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5260C7">
      <w:pPr>
        <w:ind w:firstLine="357"/>
        <w:jc w:val="center"/>
        <w:rPr>
          <w:b/>
          <w:sz w:val="28"/>
          <w:szCs w:val="28"/>
        </w:rPr>
      </w:pPr>
      <w:r>
        <w:rPr>
          <w:b/>
          <w:sz w:val="28"/>
          <w:szCs w:val="28"/>
        </w:rPr>
        <w:drawing>
          <wp:inline distT="0" distB="0" distL="114300" distR="114300">
            <wp:extent cx="5939790" cy="8472805"/>
            <wp:effectExtent l="0" t="0" r="3810" b="10795"/>
            <wp:docPr id="1" name="Изображение 1" descr="РП 9 г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РП 9 гр"/>
                    <pic:cNvPicPr>
                      <a:picLocks noChangeAspect="1"/>
                    </pic:cNvPicPr>
                  </pic:nvPicPr>
                  <pic:blipFill>
                    <a:blip r:embed="rId6"/>
                    <a:stretch>
                      <a:fillRect/>
                    </a:stretch>
                  </pic:blipFill>
                  <pic:spPr>
                    <a:xfrm>
                      <a:off x="0" y="0"/>
                      <a:ext cx="5939790" cy="8472805"/>
                    </a:xfrm>
                    <a:prstGeom prst="rect">
                      <a:avLst/>
                    </a:prstGeom>
                  </pic:spPr>
                </pic:pic>
              </a:graphicData>
            </a:graphic>
          </wp:inline>
        </w:drawing>
      </w:r>
      <w:bookmarkStart w:id="18" w:name="_GoBack"/>
      <w:bookmarkEnd w:id="18"/>
      <w:r>
        <w:rPr>
          <w:b/>
          <w:sz w:val="28"/>
          <w:szCs w:val="28"/>
        </w:rPr>
        <w:t>СОДЕРЖАНИЕ</w:t>
      </w:r>
    </w:p>
    <w:p w14:paraId="3AE71D58">
      <w:pPr>
        <w:spacing w:line="240" w:lineRule="auto"/>
        <w:contextualSpacing/>
        <w:rPr>
          <w:b/>
          <w:sz w:val="28"/>
          <w:szCs w:val="28"/>
        </w:rPr>
      </w:pPr>
      <w:r>
        <w:rPr>
          <w:b/>
          <w:sz w:val="28"/>
          <w:szCs w:val="28"/>
          <w:lang w:val="en-US"/>
        </w:rPr>
        <w:t>I</w:t>
      </w:r>
      <w:r>
        <w:rPr>
          <w:b/>
          <w:sz w:val="28"/>
          <w:szCs w:val="28"/>
        </w:rPr>
        <w:t>. ЦЕЛЕВОЙ РАЗДЕЛ</w:t>
      </w:r>
    </w:p>
    <w:p w14:paraId="5CD5D123">
      <w:pPr>
        <w:spacing w:line="240" w:lineRule="auto"/>
        <w:contextualSpacing/>
        <w:rPr>
          <w:sz w:val="28"/>
          <w:szCs w:val="28"/>
        </w:rPr>
      </w:pPr>
      <w:r>
        <w:rPr>
          <w:sz w:val="28"/>
          <w:szCs w:val="28"/>
        </w:rPr>
        <w:t>1.1 Пояснительная записка</w:t>
      </w:r>
    </w:p>
    <w:p w14:paraId="4AE19B3D">
      <w:pPr>
        <w:shd w:val="clear" w:color="auto" w:fill="FFFFFF"/>
        <w:spacing w:line="240" w:lineRule="auto"/>
        <w:contextualSpacing/>
        <w:outlineLvl w:val="2"/>
        <w:rPr>
          <w:bCs/>
          <w:sz w:val="28"/>
          <w:szCs w:val="28"/>
        </w:rPr>
      </w:pPr>
      <w:r>
        <w:rPr>
          <w:bCs/>
          <w:sz w:val="28"/>
          <w:szCs w:val="28"/>
        </w:rPr>
        <w:t>1.2. Цели и задачи реализации программы</w:t>
      </w:r>
    </w:p>
    <w:p w14:paraId="029E3B17">
      <w:pPr>
        <w:shd w:val="clear" w:color="auto" w:fill="FFFFFF"/>
        <w:spacing w:line="240" w:lineRule="auto"/>
        <w:contextualSpacing/>
        <w:rPr>
          <w:sz w:val="28"/>
          <w:szCs w:val="28"/>
        </w:rPr>
      </w:pPr>
      <w:r>
        <w:rPr>
          <w:sz w:val="28"/>
          <w:szCs w:val="28"/>
        </w:rPr>
        <w:t>1.3. Принципы и подходы к формированию рабочей программы</w:t>
      </w:r>
    </w:p>
    <w:p w14:paraId="6B4FA99C">
      <w:pPr>
        <w:shd w:val="clear" w:color="auto" w:fill="FFFFFF"/>
        <w:spacing w:line="240" w:lineRule="auto"/>
        <w:contextualSpacing/>
        <w:rPr>
          <w:sz w:val="28"/>
          <w:szCs w:val="28"/>
        </w:rPr>
      </w:pPr>
      <w:r>
        <w:rPr>
          <w:sz w:val="28"/>
          <w:szCs w:val="28"/>
        </w:rPr>
        <w:t>1.4 Характеристики особенностей развития детей дошкольного возраста</w:t>
      </w:r>
    </w:p>
    <w:p w14:paraId="6D3E03AC">
      <w:pPr>
        <w:shd w:val="clear" w:color="auto" w:fill="FFFFFF"/>
        <w:spacing w:line="240" w:lineRule="auto"/>
        <w:contextualSpacing/>
        <w:rPr>
          <w:bCs/>
          <w:sz w:val="28"/>
          <w:szCs w:val="28"/>
        </w:rPr>
      </w:pPr>
      <w:r>
        <w:rPr>
          <w:bCs/>
          <w:sz w:val="28"/>
          <w:szCs w:val="28"/>
        </w:rPr>
        <w:t xml:space="preserve">1.5 Планируемые результаты реализации программы </w:t>
      </w:r>
    </w:p>
    <w:p w14:paraId="2E1B57BE">
      <w:pPr>
        <w:shd w:val="clear" w:color="auto" w:fill="FFFFFF"/>
        <w:spacing w:line="240" w:lineRule="auto"/>
        <w:contextualSpacing/>
        <w:rPr>
          <w:bCs/>
          <w:sz w:val="28"/>
          <w:szCs w:val="28"/>
        </w:rPr>
      </w:pPr>
      <w:r>
        <w:rPr>
          <w:bCs/>
          <w:sz w:val="28"/>
          <w:szCs w:val="28"/>
        </w:rPr>
        <w:t>1.6. Оценка уровней эффективности педагогических воздействий</w:t>
      </w:r>
    </w:p>
    <w:p w14:paraId="6C200F3A">
      <w:pPr>
        <w:shd w:val="clear" w:color="auto" w:fill="FFFFFF"/>
        <w:spacing w:line="240" w:lineRule="auto"/>
        <w:contextualSpacing/>
        <w:jc w:val="left"/>
        <w:rPr>
          <w:bCs/>
          <w:color w:val="000000"/>
          <w:sz w:val="28"/>
          <w:szCs w:val="28"/>
        </w:rPr>
      </w:pPr>
      <w:r>
        <w:rPr>
          <w:bCs/>
          <w:color w:val="000000"/>
          <w:sz w:val="28"/>
          <w:szCs w:val="28"/>
        </w:rPr>
        <w:t>1.7. Социальный паспорт  группы</w:t>
      </w:r>
    </w:p>
    <w:p w14:paraId="53107AFE">
      <w:pPr>
        <w:shd w:val="clear" w:color="auto" w:fill="FFFFFF"/>
        <w:spacing w:line="240" w:lineRule="auto"/>
        <w:contextualSpacing/>
        <w:jc w:val="left"/>
        <w:rPr>
          <w:bCs/>
          <w:color w:val="000000"/>
          <w:sz w:val="28"/>
          <w:szCs w:val="28"/>
        </w:rPr>
      </w:pPr>
    </w:p>
    <w:p w14:paraId="6191F2D7">
      <w:pPr>
        <w:spacing w:line="240" w:lineRule="auto"/>
        <w:contextualSpacing/>
        <w:rPr>
          <w:b/>
          <w:sz w:val="28"/>
          <w:szCs w:val="28"/>
        </w:rPr>
      </w:pPr>
      <w:r>
        <w:rPr>
          <w:b/>
          <w:sz w:val="28"/>
          <w:szCs w:val="28"/>
          <w:lang w:val="en-US"/>
        </w:rPr>
        <w:t>II</w:t>
      </w:r>
      <w:r>
        <w:rPr>
          <w:b/>
          <w:sz w:val="28"/>
          <w:szCs w:val="28"/>
        </w:rPr>
        <w:t>. СОДЕРЖАТЕЛЬНЫЙ РАЗДЕЛ</w:t>
      </w:r>
    </w:p>
    <w:p w14:paraId="272A736F">
      <w:pPr>
        <w:widowControl w:val="0"/>
        <w:tabs>
          <w:tab w:val="left" w:pos="634"/>
        </w:tabs>
        <w:autoSpaceDE w:val="0"/>
        <w:autoSpaceDN w:val="0"/>
        <w:spacing w:line="240" w:lineRule="auto"/>
        <w:contextualSpacing/>
        <w:rPr>
          <w:sz w:val="28"/>
          <w:szCs w:val="28"/>
        </w:rPr>
      </w:pPr>
      <w:r>
        <w:rPr>
          <w:sz w:val="28"/>
          <w:szCs w:val="28"/>
        </w:rPr>
        <w:t>2.1 Задачи и содержание образования по образовательным областям</w:t>
      </w:r>
    </w:p>
    <w:p w14:paraId="7BFE5C8A">
      <w:pPr>
        <w:widowControl w:val="0"/>
        <w:tabs>
          <w:tab w:val="left" w:pos="1149"/>
          <w:tab w:val="left" w:pos="1150"/>
          <w:tab w:val="left" w:pos="2855"/>
          <w:tab w:val="left" w:pos="3900"/>
          <w:tab w:val="left" w:pos="5078"/>
          <w:tab w:val="left" w:pos="6113"/>
          <w:tab w:val="left" w:pos="6468"/>
          <w:tab w:val="left" w:pos="7622"/>
          <w:tab w:val="left" w:pos="9104"/>
        </w:tabs>
        <w:autoSpaceDE w:val="0"/>
        <w:autoSpaceDN w:val="0"/>
        <w:spacing w:line="240" w:lineRule="auto"/>
        <w:ind w:right="246"/>
        <w:contextualSpacing/>
        <w:outlineLvl w:val="0"/>
        <w:rPr>
          <w:bCs/>
          <w:sz w:val="28"/>
          <w:szCs w:val="28"/>
          <w:lang w:eastAsia="en-US"/>
        </w:rPr>
      </w:pPr>
      <w:r>
        <w:rPr>
          <w:bCs/>
          <w:sz w:val="28"/>
          <w:szCs w:val="28"/>
          <w:lang w:eastAsia="en-US"/>
        </w:rPr>
        <w:t xml:space="preserve">2.2. Вариативные формы, способы, методы и средства реализации </w:t>
      </w:r>
      <w:r>
        <w:rPr>
          <w:bCs/>
          <w:spacing w:val="-1"/>
          <w:sz w:val="28"/>
          <w:szCs w:val="28"/>
          <w:lang w:eastAsia="en-US"/>
        </w:rPr>
        <w:t xml:space="preserve">программы </w:t>
      </w:r>
    </w:p>
    <w:p w14:paraId="5D3203D5">
      <w:pPr>
        <w:spacing w:line="240" w:lineRule="auto"/>
        <w:contextualSpacing/>
        <w:rPr>
          <w:sz w:val="28"/>
          <w:szCs w:val="28"/>
        </w:rPr>
      </w:pPr>
      <w:r>
        <w:rPr>
          <w:sz w:val="28"/>
          <w:szCs w:val="28"/>
        </w:rPr>
        <w:t>2.3. Способы и направления поддержки детской инициативы</w:t>
      </w:r>
    </w:p>
    <w:p w14:paraId="7856E845">
      <w:pPr>
        <w:pStyle w:val="21"/>
        <w:spacing w:before="0" w:beforeAutospacing="0" w:after="0" w:afterAutospacing="0"/>
        <w:contextualSpacing/>
        <w:jc w:val="both"/>
        <w:rPr>
          <w:rFonts w:eastAsiaTheme="minorHAnsi"/>
          <w:sz w:val="28"/>
          <w:szCs w:val="28"/>
          <w:lang w:eastAsia="en-US"/>
        </w:rPr>
      </w:pPr>
      <w:r>
        <w:rPr>
          <w:rFonts w:eastAsiaTheme="minorHAnsi"/>
          <w:sz w:val="28"/>
          <w:szCs w:val="28"/>
          <w:lang w:eastAsia="en-US"/>
        </w:rPr>
        <w:t>2.4. Тематическое планирование</w:t>
      </w:r>
    </w:p>
    <w:p w14:paraId="37C468B0">
      <w:pPr>
        <w:spacing w:line="240" w:lineRule="auto"/>
        <w:contextualSpacing/>
        <w:rPr>
          <w:sz w:val="28"/>
          <w:szCs w:val="28"/>
        </w:rPr>
      </w:pPr>
      <w:r>
        <w:rPr>
          <w:sz w:val="28"/>
          <w:szCs w:val="28"/>
        </w:rPr>
        <w:t>2.5 Планирование образовательной деятельности детей в процессе организации различных видов детской деятельности</w:t>
      </w:r>
    </w:p>
    <w:p w14:paraId="494F8699">
      <w:pPr>
        <w:spacing w:line="240" w:lineRule="auto"/>
        <w:contextualSpacing/>
        <w:jc w:val="left"/>
        <w:rPr>
          <w:color w:val="000000"/>
          <w:sz w:val="28"/>
          <w:szCs w:val="28"/>
        </w:rPr>
      </w:pPr>
      <w:r>
        <w:rPr>
          <w:bCs/>
          <w:color w:val="000000"/>
          <w:sz w:val="28"/>
          <w:szCs w:val="28"/>
        </w:rPr>
        <w:t>2.5.1 Образовательная область «СОЦИАЛЬНО-КОММУНИКАТИВНОЕ РАЗВИТИЕ»</w:t>
      </w:r>
    </w:p>
    <w:p w14:paraId="32D84F65">
      <w:pPr>
        <w:spacing w:line="240" w:lineRule="auto"/>
        <w:rPr>
          <w:bCs/>
          <w:color w:val="000000"/>
          <w:sz w:val="28"/>
          <w:szCs w:val="28"/>
        </w:rPr>
      </w:pPr>
      <w:r>
        <w:rPr>
          <w:sz w:val="28"/>
          <w:szCs w:val="28"/>
        </w:rPr>
        <w:t>2.5.2</w:t>
      </w:r>
      <w:r>
        <w:rPr>
          <w:bCs/>
          <w:color w:val="000000"/>
          <w:sz w:val="28"/>
          <w:szCs w:val="28"/>
        </w:rPr>
        <w:t xml:space="preserve"> Образовательная область «ПОЗНАВАТЕЛЬНОЕ РАЗВИТИЕ»</w:t>
      </w:r>
    </w:p>
    <w:p w14:paraId="5EDB2DE4">
      <w:pPr>
        <w:spacing w:line="240" w:lineRule="auto"/>
        <w:rPr>
          <w:bCs/>
          <w:color w:val="000000"/>
          <w:sz w:val="28"/>
          <w:szCs w:val="28"/>
        </w:rPr>
      </w:pPr>
      <w:r>
        <w:rPr>
          <w:bCs/>
          <w:color w:val="000000"/>
          <w:sz w:val="28"/>
          <w:szCs w:val="28"/>
        </w:rPr>
        <w:t>2.5.3 Образовательная область «РЕЧЕВОЕ РАЗВИТИЕ»</w:t>
      </w:r>
    </w:p>
    <w:p w14:paraId="5BB728EE">
      <w:pPr>
        <w:spacing w:line="240" w:lineRule="auto"/>
        <w:rPr>
          <w:bCs/>
          <w:color w:val="000000"/>
          <w:sz w:val="28"/>
          <w:szCs w:val="28"/>
        </w:rPr>
      </w:pPr>
      <w:r>
        <w:rPr>
          <w:bCs/>
          <w:color w:val="000000"/>
          <w:sz w:val="28"/>
          <w:szCs w:val="28"/>
        </w:rPr>
        <w:t>2.5.4 Образовательная область «ХУДОЖЕСТВЕННО-ЭСТЕТИЧЕСКОЕ РАЗВИТИЕ»</w:t>
      </w:r>
    </w:p>
    <w:p w14:paraId="0F29E7A1">
      <w:pPr>
        <w:spacing w:line="240" w:lineRule="auto"/>
        <w:rPr>
          <w:bCs/>
          <w:color w:val="000000"/>
          <w:sz w:val="28"/>
          <w:szCs w:val="28"/>
        </w:rPr>
      </w:pPr>
      <w:r>
        <w:rPr>
          <w:bCs/>
          <w:color w:val="000000"/>
          <w:sz w:val="28"/>
          <w:szCs w:val="28"/>
        </w:rPr>
        <w:t>2.5.5 Образовательная область «ФИЗИЧЕСКОЕ РАЗВИТИЕ»</w:t>
      </w:r>
    </w:p>
    <w:p w14:paraId="1203D17B">
      <w:pPr>
        <w:spacing w:line="240" w:lineRule="auto"/>
        <w:rPr>
          <w:bCs/>
          <w:color w:val="000000"/>
          <w:sz w:val="28"/>
          <w:szCs w:val="28"/>
        </w:rPr>
      </w:pPr>
      <w:r>
        <w:rPr>
          <w:sz w:val="28"/>
          <w:szCs w:val="28"/>
        </w:rPr>
        <w:t xml:space="preserve">2.10 </w:t>
      </w:r>
      <w:r>
        <w:rPr>
          <w:bCs/>
          <w:color w:val="000000"/>
          <w:sz w:val="28"/>
          <w:szCs w:val="28"/>
        </w:rPr>
        <w:t>Перечень методических пособий</w:t>
      </w:r>
    </w:p>
    <w:p w14:paraId="66979C87">
      <w:pPr>
        <w:spacing w:line="240" w:lineRule="auto"/>
        <w:rPr>
          <w:sz w:val="28"/>
          <w:szCs w:val="28"/>
        </w:rPr>
      </w:pPr>
      <w:r>
        <w:rPr>
          <w:bCs/>
          <w:color w:val="000000"/>
          <w:sz w:val="28"/>
          <w:szCs w:val="28"/>
        </w:rPr>
        <w:t xml:space="preserve">2.11. </w:t>
      </w:r>
      <w:r>
        <w:rPr>
          <w:sz w:val="28"/>
          <w:szCs w:val="28"/>
        </w:rPr>
        <w:t>Особенности взаимодействия педагогического коллектива с семьями</w:t>
      </w:r>
    </w:p>
    <w:p w14:paraId="7F9530DB">
      <w:pPr>
        <w:spacing w:line="240" w:lineRule="auto"/>
        <w:rPr>
          <w:bCs/>
          <w:color w:val="000000"/>
          <w:sz w:val="28"/>
          <w:szCs w:val="28"/>
        </w:rPr>
      </w:pPr>
      <w:r>
        <w:rPr>
          <w:sz w:val="28"/>
          <w:szCs w:val="28"/>
        </w:rPr>
        <w:t>2.12</w:t>
      </w:r>
      <w:r>
        <w:rPr>
          <w:bCs/>
          <w:color w:val="000000"/>
          <w:sz w:val="28"/>
          <w:szCs w:val="28"/>
        </w:rPr>
        <w:t xml:space="preserve"> Формы проведения организованной образовательной деятельности</w:t>
      </w:r>
    </w:p>
    <w:p w14:paraId="5A5F1339">
      <w:pPr>
        <w:spacing w:line="240" w:lineRule="auto"/>
        <w:rPr>
          <w:bCs/>
          <w:color w:val="000000"/>
          <w:sz w:val="28"/>
          <w:szCs w:val="28"/>
        </w:rPr>
      </w:pPr>
    </w:p>
    <w:p w14:paraId="523B1ADA">
      <w:pPr>
        <w:spacing w:line="240" w:lineRule="auto"/>
        <w:rPr>
          <w:b/>
          <w:bCs/>
          <w:color w:val="000000"/>
          <w:sz w:val="28"/>
          <w:szCs w:val="28"/>
        </w:rPr>
      </w:pPr>
      <w:r>
        <w:rPr>
          <w:b/>
          <w:bCs/>
          <w:color w:val="000000"/>
          <w:sz w:val="28"/>
          <w:szCs w:val="28"/>
          <w:lang w:val="en-US"/>
        </w:rPr>
        <w:t>III</w:t>
      </w:r>
      <w:r>
        <w:rPr>
          <w:b/>
          <w:bCs/>
          <w:color w:val="000000"/>
          <w:sz w:val="28"/>
          <w:szCs w:val="28"/>
        </w:rPr>
        <w:t>. ОРГАНИЗАЦИОННЫЙ РАЗДЕЛ</w:t>
      </w:r>
    </w:p>
    <w:p w14:paraId="64DD5533">
      <w:pPr>
        <w:spacing w:line="240" w:lineRule="auto"/>
        <w:contextualSpacing/>
        <w:jc w:val="left"/>
        <w:outlineLvl w:val="0"/>
        <w:rPr>
          <w:sz w:val="28"/>
          <w:szCs w:val="28"/>
        </w:rPr>
      </w:pPr>
      <w:r>
        <w:rPr>
          <w:sz w:val="28"/>
          <w:szCs w:val="28"/>
        </w:rPr>
        <w:t>3.1. Организация режима пребывания детей</w:t>
      </w:r>
    </w:p>
    <w:p w14:paraId="45913FE4">
      <w:pPr>
        <w:spacing w:line="240" w:lineRule="auto"/>
        <w:contextualSpacing/>
        <w:jc w:val="left"/>
        <w:outlineLvl w:val="0"/>
        <w:rPr>
          <w:sz w:val="28"/>
          <w:szCs w:val="28"/>
        </w:rPr>
      </w:pPr>
      <w:r>
        <w:rPr>
          <w:sz w:val="28"/>
          <w:szCs w:val="28"/>
        </w:rPr>
        <w:t>3.2.Учебный план по видам деятельности</w:t>
      </w:r>
    </w:p>
    <w:p w14:paraId="18A6D739">
      <w:pPr>
        <w:spacing w:line="240" w:lineRule="auto"/>
        <w:contextualSpacing/>
        <w:jc w:val="left"/>
        <w:outlineLvl w:val="0"/>
        <w:rPr>
          <w:sz w:val="28"/>
          <w:szCs w:val="28"/>
        </w:rPr>
      </w:pPr>
      <w:r>
        <w:rPr>
          <w:sz w:val="28"/>
          <w:szCs w:val="28"/>
        </w:rPr>
        <w:t>3.3 Расписание ОД</w:t>
      </w:r>
    </w:p>
    <w:p w14:paraId="2FC98F93">
      <w:pPr>
        <w:spacing w:line="240" w:lineRule="auto"/>
        <w:contextualSpacing/>
        <w:rPr>
          <w:bCs/>
          <w:color w:val="000000"/>
          <w:sz w:val="28"/>
          <w:szCs w:val="28"/>
        </w:rPr>
      </w:pPr>
      <w:r>
        <w:rPr>
          <w:sz w:val="28"/>
          <w:szCs w:val="28"/>
        </w:rPr>
        <w:t xml:space="preserve">3.4. </w:t>
      </w:r>
      <w:r>
        <w:rPr>
          <w:bCs/>
          <w:color w:val="000000"/>
          <w:sz w:val="28"/>
          <w:szCs w:val="28"/>
        </w:rPr>
        <w:t>Физкультурно – оздоровительная работа</w:t>
      </w:r>
    </w:p>
    <w:p w14:paraId="3CB3E0F8">
      <w:pPr>
        <w:spacing w:line="240" w:lineRule="auto"/>
        <w:contextualSpacing/>
        <w:jc w:val="left"/>
        <w:rPr>
          <w:sz w:val="28"/>
          <w:szCs w:val="28"/>
        </w:rPr>
      </w:pPr>
      <w:r>
        <w:rPr>
          <w:bCs/>
          <w:color w:val="000000"/>
          <w:sz w:val="28"/>
          <w:szCs w:val="28"/>
        </w:rPr>
        <w:t xml:space="preserve">3.5. </w:t>
      </w:r>
      <w:r>
        <w:rPr>
          <w:sz w:val="28"/>
          <w:szCs w:val="28"/>
        </w:rPr>
        <w:t>Развивающая предметно – пространственная среда</w:t>
      </w:r>
    </w:p>
    <w:p w14:paraId="597E7B75">
      <w:pPr>
        <w:spacing w:line="240" w:lineRule="auto"/>
        <w:contextualSpacing/>
        <w:jc w:val="left"/>
        <w:rPr>
          <w:sz w:val="28"/>
          <w:szCs w:val="28"/>
        </w:rPr>
      </w:pPr>
      <w:r>
        <w:rPr>
          <w:sz w:val="28"/>
          <w:szCs w:val="28"/>
        </w:rPr>
        <w:t>Приложение. Перспективные планы</w:t>
      </w:r>
    </w:p>
    <w:p w14:paraId="572D62EF">
      <w:pPr>
        <w:rPr>
          <w:color w:val="000000"/>
          <w:sz w:val="28"/>
          <w:szCs w:val="28"/>
        </w:rPr>
      </w:pPr>
    </w:p>
    <w:p w14:paraId="74CBEC57">
      <w:pPr>
        <w:rPr>
          <w:color w:val="000000"/>
          <w:sz w:val="28"/>
          <w:szCs w:val="28"/>
        </w:rPr>
      </w:pPr>
    </w:p>
    <w:p w14:paraId="57F35D32">
      <w:pPr>
        <w:rPr>
          <w:color w:val="000000"/>
          <w:sz w:val="28"/>
          <w:szCs w:val="28"/>
        </w:rPr>
      </w:pPr>
    </w:p>
    <w:p w14:paraId="34A9BD4E">
      <w:pPr>
        <w:rPr>
          <w:color w:val="000000"/>
          <w:sz w:val="28"/>
          <w:szCs w:val="28"/>
        </w:rPr>
      </w:pPr>
    </w:p>
    <w:p w14:paraId="4B08877F">
      <w:pPr>
        <w:rPr>
          <w:color w:val="000000"/>
          <w:sz w:val="28"/>
          <w:szCs w:val="28"/>
        </w:rPr>
      </w:pPr>
    </w:p>
    <w:p w14:paraId="02FF6A83">
      <w:pPr>
        <w:rPr>
          <w:color w:val="000000"/>
          <w:sz w:val="28"/>
          <w:szCs w:val="28"/>
        </w:rPr>
      </w:pPr>
    </w:p>
    <w:p w14:paraId="72D723F2">
      <w:pPr>
        <w:rPr>
          <w:color w:val="000000"/>
          <w:sz w:val="28"/>
          <w:szCs w:val="28"/>
        </w:rPr>
      </w:pPr>
    </w:p>
    <w:p w14:paraId="4BA7F4D1">
      <w:pPr>
        <w:ind w:firstLine="357"/>
        <w:jc w:val="center"/>
        <w:rPr>
          <w:sz w:val="28"/>
          <w:szCs w:val="28"/>
        </w:rPr>
      </w:pPr>
    </w:p>
    <w:p w14:paraId="1F6D4F18">
      <w:pPr>
        <w:pStyle w:val="25"/>
        <w:numPr>
          <w:ilvl w:val="0"/>
          <w:numId w:val="1"/>
        </w:numPr>
        <w:spacing w:after="200" w:line="360" w:lineRule="auto"/>
        <w:jc w:val="center"/>
        <w:rPr>
          <w:sz w:val="28"/>
          <w:szCs w:val="28"/>
        </w:rPr>
      </w:pPr>
      <w:r>
        <w:rPr>
          <w:b/>
          <w:sz w:val="28"/>
          <w:szCs w:val="28"/>
        </w:rPr>
        <w:t>Целевой раздел</w:t>
      </w:r>
    </w:p>
    <w:p w14:paraId="0F41E004">
      <w:pPr>
        <w:pStyle w:val="25"/>
        <w:numPr>
          <w:ilvl w:val="1"/>
          <w:numId w:val="1"/>
        </w:numPr>
        <w:spacing w:line="360" w:lineRule="auto"/>
        <w:rPr>
          <w:b/>
          <w:sz w:val="24"/>
          <w:szCs w:val="24"/>
        </w:rPr>
      </w:pPr>
      <w:r>
        <w:rPr>
          <w:b/>
          <w:sz w:val="24"/>
          <w:szCs w:val="24"/>
        </w:rPr>
        <w:t xml:space="preserve">Пояснительная записка </w:t>
      </w:r>
    </w:p>
    <w:p w14:paraId="1CCC23FA">
      <w:pPr>
        <w:rPr>
          <w:color w:val="000000"/>
          <w:sz w:val="24"/>
          <w:szCs w:val="24"/>
        </w:rPr>
      </w:pPr>
      <w:r>
        <w:rPr>
          <w:color w:val="000000"/>
          <w:sz w:val="24"/>
          <w:szCs w:val="24"/>
        </w:rPr>
        <w:t xml:space="preserve">            Рабочая программа для среднего возраста составлена в соответствии  с федеральным государственным </w:t>
      </w:r>
      <w:r>
        <w:rPr>
          <w:color w:val="000009"/>
          <w:sz w:val="24"/>
          <w:szCs w:val="24"/>
        </w:rPr>
        <w:t xml:space="preserve">стандартом дошкольного образования и федеральной образовательной программой дошкольного образования. </w:t>
      </w:r>
      <w:r>
        <w:rPr>
          <w:color w:val="000000"/>
          <w:sz w:val="24"/>
          <w:szCs w:val="24"/>
        </w:rPr>
        <w:t xml:space="preserve"> Программа включает содержание, планирование и организацию образовательного процесса по каждой образовательной области. </w:t>
      </w:r>
    </w:p>
    <w:p w14:paraId="45C825D1">
      <w:pPr>
        <w:ind w:firstLine="709"/>
        <w:rPr>
          <w:color w:val="000000"/>
          <w:sz w:val="24"/>
          <w:szCs w:val="24"/>
        </w:rPr>
      </w:pPr>
      <w:r>
        <w:rPr>
          <w:color w:val="000000"/>
          <w:sz w:val="24"/>
          <w:szCs w:val="24"/>
        </w:rPr>
        <w:t>Программа направлена на создание условий развития ребенка 4-5 лет, открывающих возможности для его позитивной социализации,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 создание развивающей образовательной среды, которая представляет собой систему условий социализации и индивидуализации детей. </w:t>
      </w:r>
    </w:p>
    <w:p w14:paraId="1A9BC96A">
      <w:pPr>
        <w:ind w:firstLine="709"/>
        <w:rPr>
          <w:color w:val="000000"/>
          <w:sz w:val="24"/>
          <w:szCs w:val="24"/>
        </w:rPr>
      </w:pPr>
      <w:r>
        <w:rPr>
          <w:color w:val="000000"/>
          <w:sz w:val="24"/>
          <w:szCs w:val="24"/>
        </w:rPr>
        <w:t>Решение программных задач предусматривается не только в рамках совместной организованной образовательной деятельности, но и в ходе режимных моментов; совместной деятельности взрослого и детей, самостоятельной деятельности дошкольников.</w:t>
      </w:r>
    </w:p>
    <w:p w14:paraId="285D8BCF">
      <w:pPr>
        <w:spacing w:line="360" w:lineRule="auto"/>
        <w:rPr>
          <w:b/>
          <w:sz w:val="24"/>
          <w:szCs w:val="24"/>
        </w:rPr>
      </w:pPr>
    </w:p>
    <w:p w14:paraId="2D143078">
      <w:pPr>
        <w:shd w:val="clear" w:color="auto" w:fill="FFFFFF"/>
        <w:spacing w:after="255" w:line="270" w:lineRule="atLeast"/>
        <w:rPr>
          <w:b/>
          <w:sz w:val="24"/>
          <w:szCs w:val="24"/>
        </w:rPr>
      </w:pPr>
      <w:r>
        <w:rPr>
          <w:b/>
          <w:sz w:val="24"/>
          <w:szCs w:val="24"/>
        </w:rPr>
        <w:t>Рабочая программа построена на основе</w:t>
      </w:r>
    </w:p>
    <w:p w14:paraId="720A4C65">
      <w:pPr>
        <w:pStyle w:val="28"/>
        <w:numPr>
          <w:ilvl w:val="0"/>
          <w:numId w:val="2"/>
        </w:numPr>
        <w:shd w:val="clear" w:color="auto" w:fill="FFFFFF"/>
        <w:spacing w:before="0" w:beforeAutospacing="0" w:after="0" w:afterAutospacing="0"/>
        <w:jc w:val="both"/>
        <w:rPr>
          <w:rFonts w:eastAsiaTheme="minorHAnsi"/>
          <w:lang w:eastAsia="en-US"/>
        </w:rPr>
      </w:pPr>
      <w:r>
        <w:rPr>
          <w:rFonts w:eastAsiaTheme="minorHAnsi"/>
          <w:lang w:eastAsia="en-US"/>
        </w:rPr>
        <w:t>Федеральным законом от 29.12.2012 № 273-ФЗ «Об образовании в Российской Федерации»;</w:t>
      </w:r>
    </w:p>
    <w:p w14:paraId="6796974B">
      <w:pPr>
        <w:pStyle w:val="25"/>
        <w:numPr>
          <w:ilvl w:val="0"/>
          <w:numId w:val="2"/>
        </w:numPr>
        <w:shd w:val="clear" w:color="auto" w:fill="FFFFFF"/>
        <w:spacing w:line="240" w:lineRule="auto"/>
        <w:outlineLvl w:val="1"/>
        <w:rPr>
          <w:sz w:val="24"/>
          <w:szCs w:val="24"/>
        </w:rPr>
      </w:pPr>
      <w:r>
        <w:rPr>
          <w:sz w:val="24"/>
          <w:szCs w:val="24"/>
        </w:rPr>
        <w:t>Федеральным законом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14:paraId="2CBDEB66">
      <w:pPr>
        <w:pStyle w:val="25"/>
        <w:numPr>
          <w:ilvl w:val="0"/>
          <w:numId w:val="2"/>
        </w:numPr>
        <w:shd w:val="clear" w:color="auto" w:fill="FFFFFF"/>
        <w:spacing w:line="240" w:lineRule="auto"/>
        <w:outlineLvl w:val="1"/>
        <w:rPr>
          <w:sz w:val="24"/>
          <w:szCs w:val="24"/>
        </w:rPr>
      </w:pPr>
      <w:r>
        <w:rPr>
          <w:sz w:val="24"/>
          <w:szCs w:val="24"/>
        </w:rPr>
        <w:t>Приказом Минобрнауки России от 17.10.2013 № 1155 «Об утверждении федерального государственного образовательного стандарта дошкольного образования»;</w:t>
      </w:r>
    </w:p>
    <w:p w14:paraId="47E60D0C">
      <w:pPr>
        <w:pStyle w:val="25"/>
        <w:numPr>
          <w:ilvl w:val="0"/>
          <w:numId w:val="2"/>
        </w:numPr>
        <w:shd w:val="clear" w:color="auto" w:fill="FFFFFF"/>
        <w:spacing w:line="240" w:lineRule="auto"/>
        <w:outlineLvl w:val="1"/>
        <w:rPr>
          <w:sz w:val="24"/>
          <w:szCs w:val="24"/>
        </w:rPr>
      </w:pPr>
      <w:r>
        <w:rPr>
          <w:sz w:val="24"/>
          <w:szCs w:val="24"/>
        </w:rPr>
        <w:t>Федеральный закон Российской Федерации от 29 декабря 2012 г. N 273-ФЗ п. 6 ст. 28;</w:t>
      </w:r>
    </w:p>
    <w:p w14:paraId="0EA6943F">
      <w:pPr>
        <w:pStyle w:val="25"/>
        <w:numPr>
          <w:ilvl w:val="0"/>
          <w:numId w:val="2"/>
        </w:numPr>
        <w:shd w:val="clear" w:color="auto" w:fill="FFFFFF"/>
        <w:spacing w:line="240" w:lineRule="auto"/>
        <w:outlineLvl w:val="1"/>
        <w:rPr>
          <w:sz w:val="24"/>
          <w:szCs w:val="24"/>
        </w:rPr>
      </w:pPr>
      <w:r>
        <w:rPr>
          <w:sz w:val="24"/>
          <w:szCs w:val="24"/>
        </w:rPr>
        <w:t>Закон «Об образовании в Российской Федерации» ст. 48 «Обязанности и ответственность педагогических работников»;</w:t>
      </w:r>
    </w:p>
    <w:p w14:paraId="068274C7">
      <w:pPr>
        <w:pStyle w:val="25"/>
        <w:numPr>
          <w:ilvl w:val="0"/>
          <w:numId w:val="2"/>
        </w:numPr>
        <w:shd w:val="clear" w:color="auto" w:fill="FFFFFF"/>
        <w:spacing w:line="240" w:lineRule="auto"/>
        <w:outlineLvl w:val="1"/>
        <w:rPr>
          <w:sz w:val="24"/>
          <w:szCs w:val="24"/>
        </w:rPr>
      </w:pPr>
      <w:r>
        <w:rPr>
          <w:sz w:val="24"/>
          <w:szCs w:val="24"/>
        </w:rPr>
        <w:t>Приказом Министерства образования и науки Российской Федерации от 17 октября 2013 г. № 1155 (зарегистрирован Министерством юстиции Российской Федерации 14 ноября 2013 г.,регистрационный № 30384), с изменениями, внесенными приказом Министерства просвещения Российской Федерации от 21 января 2019 г. № 31 (зарегистрирован Министерством юстиции Российской Федерации 13 февраля 2019 г., регистрационный № 53776) в федеральном государственном образовательном стандарте дошкольного образования,</w:t>
      </w:r>
    </w:p>
    <w:p w14:paraId="10F36AB7">
      <w:pPr>
        <w:pStyle w:val="28"/>
        <w:numPr>
          <w:ilvl w:val="0"/>
          <w:numId w:val="2"/>
        </w:numPr>
        <w:shd w:val="clear" w:color="auto" w:fill="FFFFFF"/>
        <w:spacing w:before="0" w:beforeAutospacing="0" w:after="0" w:afterAutospacing="0"/>
        <w:jc w:val="both"/>
        <w:rPr>
          <w:rFonts w:eastAsiaTheme="minorHAnsi"/>
          <w:lang w:eastAsia="en-US"/>
        </w:rPr>
      </w:pPr>
      <w:r>
        <w:rPr>
          <w:rFonts w:eastAsiaTheme="minorHAnsi"/>
          <w:lang w:eastAsia="en-US"/>
        </w:rPr>
        <w:t>Конвенцией о правах ребенка ООН;</w:t>
      </w:r>
    </w:p>
    <w:p w14:paraId="3BBE2255">
      <w:pPr>
        <w:pStyle w:val="28"/>
        <w:numPr>
          <w:ilvl w:val="0"/>
          <w:numId w:val="2"/>
        </w:numPr>
        <w:shd w:val="clear" w:color="auto" w:fill="FFFFFF"/>
        <w:spacing w:before="0" w:beforeAutospacing="0" w:after="0" w:afterAutospacing="0"/>
        <w:jc w:val="both"/>
        <w:rPr>
          <w:rFonts w:eastAsiaTheme="minorHAnsi"/>
          <w:lang w:eastAsia="en-US"/>
        </w:rPr>
      </w:pPr>
      <w:r>
        <w:rPr>
          <w:rFonts w:eastAsiaTheme="minorHAnsi"/>
        </w:rPr>
        <w:t>Приказ Министерства просвещения Российской Федерации от 25.11.2022 № 1028 "Об утверждении федеральной образовательной программы дошкольного образования"(Зарегистрирован 28.12.2022 № 71847)</w:t>
      </w:r>
    </w:p>
    <w:p w14:paraId="6E9814A7">
      <w:pPr>
        <w:pStyle w:val="25"/>
        <w:numPr>
          <w:ilvl w:val="0"/>
          <w:numId w:val="2"/>
        </w:numPr>
        <w:shd w:val="clear" w:color="auto" w:fill="FFFFFF"/>
        <w:spacing w:line="240" w:lineRule="auto"/>
        <w:outlineLvl w:val="1"/>
        <w:rPr>
          <w:sz w:val="24"/>
          <w:szCs w:val="24"/>
        </w:rPr>
      </w:pPr>
      <w:r>
        <w:rPr>
          <w:sz w:val="24"/>
          <w:szCs w:val="24"/>
        </w:rPr>
        <w:t>Приказ Министерства просвещения Российской Федерации от 24.11.2022 № 1022 "Об утверждении федеральной адаптированной образовательной программы дошкольного образования для обучающихся с ограниченными возможностями здоровья" (Зарегистрирован 27.01.2023 № 72149)</w:t>
      </w:r>
    </w:p>
    <w:p w14:paraId="0915D121">
      <w:pPr>
        <w:pStyle w:val="29"/>
        <w:numPr>
          <w:ilvl w:val="0"/>
          <w:numId w:val="2"/>
        </w:numPr>
        <w:shd w:val="clear" w:color="auto" w:fill="FFFFFF"/>
        <w:spacing w:before="0" w:beforeAutospacing="0" w:after="0" w:afterAutospacing="0"/>
        <w:jc w:val="both"/>
        <w:rPr>
          <w:rFonts w:eastAsiaTheme="minorHAnsi"/>
          <w:lang w:eastAsia="en-US"/>
        </w:rPr>
      </w:pPr>
      <w:r>
        <w:rPr>
          <w:rFonts w:eastAsiaTheme="minorHAnsi"/>
          <w:lang w:eastAsia="en-US"/>
        </w:rPr>
        <w:t>СП 2.4.3648-20 «Санитарно-эпидемиологические требования к организациям воспитания и обучения, отдыха и оздоровления детей и молодежи»</w:t>
      </w:r>
    </w:p>
    <w:p w14:paraId="4FEDACDE">
      <w:pPr>
        <w:pStyle w:val="29"/>
        <w:numPr>
          <w:ilvl w:val="0"/>
          <w:numId w:val="2"/>
        </w:numPr>
        <w:shd w:val="clear" w:color="auto" w:fill="FFFFFF"/>
        <w:spacing w:before="0" w:beforeAutospacing="0" w:after="0" w:afterAutospacing="0"/>
        <w:jc w:val="both"/>
        <w:rPr>
          <w:rFonts w:eastAsiaTheme="minorHAnsi"/>
          <w:lang w:eastAsia="en-US"/>
        </w:rPr>
      </w:pPr>
      <w:r>
        <w:rPr>
          <w:rFonts w:eastAsiaTheme="minorHAnsi"/>
          <w:lang w:eastAsia="en-US"/>
        </w:rPr>
        <w:t>Рабочая программа соотнесена с основной образовательной программой (наименование ДОО по уставу), построенная на основе ФОП ДО и ФГОС ДО</w:t>
      </w:r>
    </w:p>
    <w:p w14:paraId="1A37CF4E">
      <w:pPr>
        <w:pStyle w:val="29"/>
        <w:numPr>
          <w:ilvl w:val="0"/>
          <w:numId w:val="2"/>
        </w:numPr>
        <w:shd w:val="clear" w:color="auto" w:fill="FFFFFF"/>
        <w:spacing w:before="0" w:beforeAutospacing="0" w:after="0" w:afterAutospacing="0"/>
        <w:jc w:val="both"/>
      </w:pPr>
      <w:r>
        <w:rPr>
          <w:rFonts w:eastAsiaTheme="minorHAnsi"/>
          <w:lang w:eastAsia="en-US"/>
        </w:rPr>
        <w:t xml:space="preserve">Положении о Рабочей программе воспитателя в </w:t>
      </w:r>
      <w:r>
        <w:rPr>
          <w:bCs/>
        </w:rPr>
        <w:t>муниципальном дошкольном образовательном учреждении «Казачий детский сад «Светлячок»</w:t>
      </w:r>
    </w:p>
    <w:p w14:paraId="55F3099E">
      <w:pPr>
        <w:shd w:val="clear" w:color="auto" w:fill="FFFFFF"/>
        <w:spacing w:line="240" w:lineRule="auto"/>
        <w:outlineLvl w:val="2"/>
        <w:rPr>
          <w:bCs/>
          <w:sz w:val="24"/>
          <w:szCs w:val="24"/>
        </w:rPr>
      </w:pPr>
      <w:r>
        <w:rPr>
          <w:bCs/>
          <w:sz w:val="24"/>
          <w:szCs w:val="24"/>
        </w:rPr>
        <w:t>Целевой раздел РП соответствует Федеральной программе</w:t>
      </w:r>
    </w:p>
    <w:p w14:paraId="34B2187C">
      <w:pPr>
        <w:shd w:val="clear" w:color="auto" w:fill="FFFFFF"/>
        <w:spacing w:line="240" w:lineRule="auto"/>
        <w:outlineLvl w:val="2"/>
        <w:rPr>
          <w:b/>
          <w:bCs/>
          <w:sz w:val="24"/>
          <w:szCs w:val="24"/>
        </w:rPr>
      </w:pPr>
    </w:p>
    <w:p w14:paraId="3C442FBB">
      <w:pPr>
        <w:shd w:val="clear" w:color="auto" w:fill="FFFFFF"/>
        <w:spacing w:line="240" w:lineRule="auto"/>
        <w:outlineLvl w:val="2"/>
        <w:rPr>
          <w:b/>
          <w:bCs/>
          <w:sz w:val="24"/>
          <w:szCs w:val="24"/>
        </w:rPr>
      </w:pPr>
    </w:p>
    <w:p w14:paraId="5424EB2A">
      <w:pPr>
        <w:shd w:val="clear" w:color="auto" w:fill="FFFFFF"/>
        <w:spacing w:line="240" w:lineRule="auto"/>
        <w:outlineLvl w:val="2"/>
        <w:rPr>
          <w:b/>
          <w:bCs/>
          <w:sz w:val="24"/>
          <w:szCs w:val="24"/>
        </w:rPr>
      </w:pPr>
      <w:r>
        <w:rPr>
          <w:b/>
          <w:bCs/>
          <w:sz w:val="24"/>
          <w:szCs w:val="24"/>
        </w:rPr>
        <w:t>1.2. Цели и задачи реализации программы</w:t>
      </w:r>
    </w:p>
    <w:p w14:paraId="3BDBA0CC">
      <w:pPr>
        <w:shd w:val="clear" w:color="auto" w:fill="FFFFFF"/>
        <w:spacing w:line="240" w:lineRule="auto"/>
        <w:outlineLvl w:val="2"/>
        <w:rPr>
          <w:b/>
          <w:bCs/>
          <w:sz w:val="24"/>
          <w:szCs w:val="24"/>
        </w:rPr>
      </w:pPr>
    </w:p>
    <w:p w14:paraId="472F8430">
      <w:pPr>
        <w:shd w:val="clear" w:color="auto" w:fill="FFFFFF"/>
        <w:spacing w:line="240" w:lineRule="auto"/>
        <w:rPr>
          <w:sz w:val="24"/>
          <w:szCs w:val="24"/>
        </w:rPr>
      </w:pPr>
      <w:r>
        <w:rPr>
          <w:b/>
          <w:bCs/>
          <w:sz w:val="24"/>
          <w:szCs w:val="24"/>
        </w:rPr>
        <w:t xml:space="preserve">Цель: </w:t>
      </w:r>
      <w:r>
        <w:rPr>
          <w:sz w:val="24"/>
          <w:szCs w:val="24"/>
        </w:rPr>
        <w:t>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w:t>
      </w:r>
    </w:p>
    <w:p w14:paraId="51BC4753">
      <w:pPr>
        <w:shd w:val="clear" w:color="auto" w:fill="FFFFFF"/>
        <w:spacing w:line="240" w:lineRule="auto"/>
        <w:rPr>
          <w:b/>
          <w:bCs/>
          <w:sz w:val="24"/>
          <w:szCs w:val="24"/>
        </w:rPr>
      </w:pPr>
      <w:r>
        <w:rPr>
          <w:b/>
          <w:bCs/>
          <w:sz w:val="24"/>
          <w:szCs w:val="24"/>
        </w:rPr>
        <w:t>Цель РП достигается через решение следующих задач Федеральной программы</w:t>
      </w:r>
    </w:p>
    <w:p w14:paraId="4FAC1FF0">
      <w:pPr>
        <w:pStyle w:val="25"/>
        <w:numPr>
          <w:ilvl w:val="0"/>
          <w:numId w:val="3"/>
        </w:numPr>
        <w:shd w:val="clear" w:color="auto" w:fill="FFFFFF"/>
        <w:spacing w:line="240" w:lineRule="auto"/>
        <w:rPr>
          <w:sz w:val="24"/>
          <w:szCs w:val="24"/>
        </w:rPr>
      </w:pPr>
      <w:r>
        <w:rPr>
          <w:sz w:val="24"/>
          <w:szCs w:val="24"/>
        </w:rPr>
        <w:t>обеспечение единых для Российской Федерации содержания ДО и планируемых результатов освоения образовательной программы ДО;</w:t>
      </w:r>
    </w:p>
    <w:p w14:paraId="56CCA3C5">
      <w:pPr>
        <w:pStyle w:val="25"/>
        <w:numPr>
          <w:ilvl w:val="0"/>
          <w:numId w:val="3"/>
        </w:numPr>
        <w:shd w:val="clear" w:color="auto" w:fill="FFFFFF"/>
        <w:spacing w:line="240" w:lineRule="auto"/>
        <w:rPr>
          <w:sz w:val="24"/>
          <w:szCs w:val="24"/>
        </w:rPr>
      </w:pPr>
      <w:r>
        <w:rPr>
          <w:sz w:val="24"/>
          <w:szCs w:val="24"/>
        </w:rP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14:paraId="795F6DFE">
      <w:pPr>
        <w:pStyle w:val="25"/>
        <w:numPr>
          <w:ilvl w:val="0"/>
          <w:numId w:val="3"/>
        </w:numPr>
        <w:shd w:val="clear" w:color="auto" w:fill="FFFFFF"/>
        <w:spacing w:line="240" w:lineRule="auto"/>
        <w:rPr>
          <w:sz w:val="24"/>
          <w:szCs w:val="24"/>
        </w:rPr>
      </w:pPr>
      <w:r>
        <w:rPr>
          <w:sz w:val="24"/>
          <w:szCs w:val="24"/>
        </w:rPr>
        <w:t>построение (структурирование) содержания образовательной деятельности на основе учёта возрастных и индивидуальных особенностей развития;</w:t>
      </w:r>
    </w:p>
    <w:p w14:paraId="664C95DB">
      <w:pPr>
        <w:pStyle w:val="25"/>
        <w:numPr>
          <w:ilvl w:val="0"/>
          <w:numId w:val="3"/>
        </w:numPr>
        <w:shd w:val="clear" w:color="auto" w:fill="FFFFFF"/>
        <w:spacing w:line="240" w:lineRule="auto"/>
        <w:rPr>
          <w:sz w:val="24"/>
          <w:szCs w:val="24"/>
        </w:rPr>
      </w:pPr>
      <w:r>
        <w:rPr>
          <w:sz w:val="24"/>
          <w:szCs w:val="24"/>
        </w:rPr>
        <w:t>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w:t>
      </w:r>
    </w:p>
    <w:p w14:paraId="402BAB2C">
      <w:pPr>
        <w:pStyle w:val="25"/>
        <w:numPr>
          <w:ilvl w:val="0"/>
          <w:numId w:val="3"/>
        </w:numPr>
        <w:shd w:val="clear" w:color="auto" w:fill="FFFFFF"/>
        <w:spacing w:line="240" w:lineRule="auto"/>
        <w:rPr>
          <w:sz w:val="24"/>
          <w:szCs w:val="24"/>
        </w:rPr>
      </w:pPr>
      <w:r>
        <w:rPr>
          <w:sz w:val="24"/>
          <w:szCs w:val="24"/>
        </w:rPr>
        <w:t>охрана и укрепление физического и психического здоровья детей, в том числе их эмоционального благополучия;</w:t>
      </w:r>
    </w:p>
    <w:p w14:paraId="3C2523B4">
      <w:pPr>
        <w:pStyle w:val="25"/>
        <w:numPr>
          <w:ilvl w:val="0"/>
          <w:numId w:val="3"/>
        </w:numPr>
        <w:shd w:val="clear" w:color="auto" w:fill="FFFFFF"/>
        <w:spacing w:line="240" w:lineRule="auto"/>
        <w:rPr>
          <w:sz w:val="24"/>
          <w:szCs w:val="24"/>
        </w:rPr>
      </w:pPr>
      <w:r>
        <w:rPr>
          <w:sz w:val="24"/>
          <w:szCs w:val="24"/>
        </w:rPr>
        <w:t>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w:t>
      </w:r>
    </w:p>
    <w:p w14:paraId="0FB58006">
      <w:pPr>
        <w:pStyle w:val="25"/>
        <w:numPr>
          <w:ilvl w:val="0"/>
          <w:numId w:val="3"/>
        </w:numPr>
        <w:shd w:val="clear" w:color="auto" w:fill="FFFFFF"/>
        <w:spacing w:line="240" w:lineRule="auto"/>
        <w:rPr>
          <w:sz w:val="24"/>
          <w:szCs w:val="24"/>
        </w:rPr>
      </w:pPr>
      <w:r>
        <w:rPr>
          <w:sz w:val="24"/>
          <w:szCs w:val="24"/>
        </w:rPr>
        <w:t>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14:paraId="4FF9DD35">
      <w:pPr>
        <w:pStyle w:val="25"/>
        <w:numPr>
          <w:ilvl w:val="0"/>
          <w:numId w:val="3"/>
        </w:numPr>
        <w:shd w:val="clear" w:color="auto" w:fill="FFFFFF"/>
        <w:spacing w:line="240" w:lineRule="auto"/>
        <w:rPr>
          <w:sz w:val="24"/>
          <w:szCs w:val="24"/>
        </w:rPr>
      </w:pPr>
      <w:r>
        <w:rPr>
          <w:sz w:val="24"/>
          <w:szCs w:val="24"/>
        </w:rP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14:paraId="798E73EE">
      <w:pPr>
        <w:shd w:val="clear" w:color="auto" w:fill="FFFFFF"/>
        <w:spacing w:line="240" w:lineRule="auto"/>
        <w:rPr>
          <w:sz w:val="24"/>
          <w:szCs w:val="24"/>
        </w:rPr>
      </w:pPr>
    </w:p>
    <w:p w14:paraId="406C4594">
      <w:pPr>
        <w:shd w:val="clear" w:color="auto" w:fill="FFFFFF"/>
        <w:spacing w:line="240" w:lineRule="auto"/>
        <w:rPr>
          <w:b/>
          <w:sz w:val="24"/>
          <w:szCs w:val="24"/>
        </w:rPr>
      </w:pPr>
      <w:r>
        <w:rPr>
          <w:b/>
          <w:sz w:val="24"/>
          <w:szCs w:val="24"/>
        </w:rPr>
        <w:t>1.3. Принципы и подходы к формированию рабочей программы</w:t>
      </w:r>
    </w:p>
    <w:p w14:paraId="673BB4C6">
      <w:pPr>
        <w:shd w:val="clear" w:color="auto" w:fill="FFFFFF"/>
        <w:spacing w:line="240" w:lineRule="auto"/>
        <w:rPr>
          <w:sz w:val="24"/>
          <w:szCs w:val="24"/>
        </w:rPr>
      </w:pPr>
    </w:p>
    <w:p w14:paraId="20819863">
      <w:pPr>
        <w:shd w:val="clear" w:color="auto" w:fill="FFFFFF"/>
        <w:spacing w:line="240" w:lineRule="auto"/>
        <w:rPr>
          <w:bCs/>
          <w:sz w:val="24"/>
          <w:szCs w:val="24"/>
        </w:rPr>
      </w:pPr>
      <w:r>
        <w:rPr>
          <w:bCs/>
          <w:sz w:val="24"/>
          <w:szCs w:val="24"/>
        </w:rPr>
        <w:t>РП построена на следующих принципах Федеральной программы ДО, установленных ФГОС ДО:</w:t>
      </w:r>
    </w:p>
    <w:p w14:paraId="3739FE0A">
      <w:pPr>
        <w:shd w:val="clear" w:color="auto" w:fill="FFFFFF"/>
        <w:spacing w:line="240" w:lineRule="auto"/>
        <w:rPr>
          <w:sz w:val="24"/>
          <w:szCs w:val="24"/>
        </w:rPr>
      </w:pPr>
      <w:r>
        <w:rPr>
          <w:sz w:val="24"/>
          <w:szCs w:val="24"/>
        </w:rPr>
        <w:t>1) полноценное проживание ребёнком всех этапов детства (младенческого, раннего идошкольного возрастов), обогащение (амплификация) детского развития;</w:t>
      </w:r>
    </w:p>
    <w:p w14:paraId="326688C0">
      <w:pPr>
        <w:shd w:val="clear" w:color="auto" w:fill="FFFFFF"/>
        <w:spacing w:line="240" w:lineRule="auto"/>
        <w:rPr>
          <w:sz w:val="24"/>
          <w:szCs w:val="24"/>
        </w:rPr>
      </w:pPr>
      <w:r>
        <w:rPr>
          <w:sz w:val="24"/>
          <w:szCs w:val="24"/>
        </w:rPr>
        <w:t>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w:t>
      </w:r>
    </w:p>
    <w:p w14:paraId="0FA52BAD">
      <w:pPr>
        <w:shd w:val="clear" w:color="auto" w:fill="FFFFFF"/>
        <w:spacing w:line="240" w:lineRule="auto"/>
        <w:rPr>
          <w:sz w:val="24"/>
          <w:szCs w:val="24"/>
        </w:rPr>
      </w:pPr>
      <w:r>
        <w:rPr>
          <w:sz w:val="24"/>
          <w:szCs w:val="24"/>
        </w:rPr>
        <w:t>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работников3 (далее вместе - взрослые);</w:t>
      </w:r>
    </w:p>
    <w:p w14:paraId="37757691">
      <w:pPr>
        <w:shd w:val="clear" w:color="auto" w:fill="FFFFFF"/>
        <w:spacing w:line="240" w:lineRule="auto"/>
        <w:rPr>
          <w:sz w:val="24"/>
          <w:szCs w:val="24"/>
        </w:rPr>
      </w:pPr>
      <w:r>
        <w:rPr>
          <w:sz w:val="24"/>
          <w:szCs w:val="24"/>
        </w:rPr>
        <w:t>4) признание ребёнка полноценным участником (субъектом) образовательных отношений;</w:t>
      </w:r>
    </w:p>
    <w:p w14:paraId="7269378E">
      <w:pPr>
        <w:shd w:val="clear" w:color="auto" w:fill="FFFFFF"/>
        <w:spacing w:line="240" w:lineRule="auto"/>
        <w:rPr>
          <w:sz w:val="24"/>
          <w:szCs w:val="24"/>
        </w:rPr>
      </w:pPr>
      <w:r>
        <w:rPr>
          <w:sz w:val="24"/>
          <w:szCs w:val="24"/>
        </w:rPr>
        <w:t>5) поддержка инициативы детей в различных видах деятельности;</w:t>
      </w:r>
    </w:p>
    <w:p w14:paraId="1475E27B">
      <w:pPr>
        <w:shd w:val="clear" w:color="auto" w:fill="FFFFFF"/>
        <w:spacing w:line="240" w:lineRule="auto"/>
        <w:rPr>
          <w:sz w:val="24"/>
          <w:szCs w:val="24"/>
        </w:rPr>
      </w:pPr>
      <w:r>
        <w:rPr>
          <w:sz w:val="24"/>
          <w:szCs w:val="24"/>
        </w:rPr>
        <w:t>6) сотрудничество ДОО с семьей;</w:t>
      </w:r>
    </w:p>
    <w:p w14:paraId="07DB448C">
      <w:pPr>
        <w:shd w:val="clear" w:color="auto" w:fill="FFFFFF"/>
        <w:spacing w:line="240" w:lineRule="auto"/>
        <w:rPr>
          <w:sz w:val="24"/>
          <w:szCs w:val="24"/>
        </w:rPr>
      </w:pPr>
      <w:r>
        <w:rPr>
          <w:sz w:val="24"/>
          <w:szCs w:val="24"/>
        </w:rPr>
        <w:t>7) приобщение детей к социокультурным нормам, традициям семьи, общества и государства;</w:t>
      </w:r>
    </w:p>
    <w:p w14:paraId="185E48C5">
      <w:pPr>
        <w:shd w:val="clear" w:color="auto" w:fill="FFFFFF"/>
        <w:spacing w:line="240" w:lineRule="auto"/>
        <w:rPr>
          <w:sz w:val="24"/>
          <w:szCs w:val="24"/>
        </w:rPr>
      </w:pPr>
      <w:r>
        <w:rPr>
          <w:sz w:val="24"/>
          <w:szCs w:val="24"/>
        </w:rPr>
        <w:t>8) формирование познавательных интересов и познавательных действий ребёнка в различных видах деятельности;</w:t>
      </w:r>
    </w:p>
    <w:p w14:paraId="0A67FECE">
      <w:pPr>
        <w:shd w:val="clear" w:color="auto" w:fill="FFFFFF"/>
        <w:spacing w:line="240" w:lineRule="auto"/>
        <w:rPr>
          <w:sz w:val="24"/>
          <w:szCs w:val="24"/>
        </w:rPr>
      </w:pPr>
      <w:r>
        <w:rPr>
          <w:sz w:val="24"/>
          <w:szCs w:val="24"/>
        </w:rPr>
        <w:t>9) возрастная адекватность дошкольного образования (соответствие условий, требований, методов возрасту и особенностям развития);</w:t>
      </w:r>
    </w:p>
    <w:p w14:paraId="01311822">
      <w:pPr>
        <w:shd w:val="clear" w:color="auto" w:fill="FFFFFF"/>
        <w:spacing w:line="240" w:lineRule="auto"/>
        <w:rPr>
          <w:sz w:val="24"/>
          <w:szCs w:val="24"/>
        </w:rPr>
      </w:pPr>
      <w:r>
        <w:rPr>
          <w:sz w:val="24"/>
          <w:szCs w:val="24"/>
        </w:rPr>
        <w:t>10) учёт этнокультурной ситуации развития детей.</w:t>
      </w:r>
    </w:p>
    <w:p w14:paraId="1A3AC193">
      <w:pPr>
        <w:shd w:val="clear" w:color="auto" w:fill="FFFFFF"/>
        <w:spacing w:line="240" w:lineRule="auto"/>
        <w:rPr>
          <w:sz w:val="24"/>
          <w:szCs w:val="24"/>
        </w:rPr>
      </w:pPr>
    </w:p>
    <w:p w14:paraId="4C314316">
      <w:pPr>
        <w:shd w:val="clear" w:color="auto" w:fill="FFFFFF"/>
        <w:spacing w:line="240" w:lineRule="auto"/>
        <w:rPr>
          <w:sz w:val="24"/>
          <w:szCs w:val="24"/>
        </w:rPr>
      </w:pPr>
    </w:p>
    <w:p w14:paraId="05506241">
      <w:pPr>
        <w:shd w:val="clear" w:color="auto" w:fill="FFFFFF"/>
        <w:spacing w:line="240" w:lineRule="auto"/>
        <w:rPr>
          <w:b/>
          <w:sz w:val="24"/>
          <w:szCs w:val="24"/>
        </w:rPr>
      </w:pPr>
      <w:r>
        <w:rPr>
          <w:b/>
          <w:sz w:val="24"/>
          <w:szCs w:val="24"/>
        </w:rPr>
        <w:t>1.4 Характеристики особенностей развития детей дошкольного возраста</w:t>
      </w:r>
    </w:p>
    <w:p w14:paraId="2D197CEA">
      <w:pPr>
        <w:pStyle w:val="3"/>
        <w:spacing w:line="276"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Росто-весовые характеристики</w:t>
      </w:r>
    </w:p>
    <w:p w14:paraId="61E8AE49">
      <w:pPr>
        <w:pStyle w:val="18"/>
        <w:spacing w:line="276" w:lineRule="auto"/>
        <w:ind w:left="0" w:firstLine="709"/>
        <w:rPr>
          <w:color w:val="000000" w:themeColor="text1"/>
        </w:rPr>
      </w:pPr>
      <w:r>
        <w:rPr>
          <w:color w:val="000000" w:themeColor="text1"/>
        </w:rPr>
        <w:t>Средний вес девочек изменяется от 16 кг в четыре года до 18,4 кг в пять лет, у мальчиков –от 17 кг в четыре года до 19,7 кг в пять лет. Средняя длина тела у девочек изменяется от 100 см в четыре года до 109см в пять лет, умальчиков– от102 смвчетырегодадо110 см в пять лет.</w:t>
      </w:r>
    </w:p>
    <w:p w14:paraId="72708655">
      <w:pPr>
        <w:pStyle w:val="3"/>
        <w:spacing w:line="276"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Функциональное созревание</w:t>
      </w:r>
    </w:p>
    <w:p w14:paraId="34069592">
      <w:pPr>
        <w:pStyle w:val="18"/>
        <w:spacing w:line="276" w:lineRule="auto"/>
        <w:ind w:left="0" w:firstLine="709"/>
        <w:rPr>
          <w:color w:val="000000" w:themeColor="text1"/>
        </w:rPr>
      </w:pPr>
      <w:r>
        <w:rPr>
          <w:color w:val="000000" w:themeColor="text1"/>
        </w:rPr>
        <w:t>Данный возраст характеризуется интенсивным созреванием нейронного аппарата ассоциативной коры больших полушарий. Возрастание специализации корковых зон и межполушарных связей. Правое полушарие является ведущим.</w:t>
      </w:r>
    </w:p>
    <w:p w14:paraId="3D3C9707">
      <w:pPr>
        <w:pStyle w:val="18"/>
        <w:spacing w:line="276" w:lineRule="auto"/>
        <w:ind w:left="0" w:firstLine="709"/>
        <w:rPr>
          <w:color w:val="000000" w:themeColor="text1"/>
        </w:rPr>
      </w:pPr>
      <w:r>
        <w:rPr>
          <w:color w:val="000000" w:themeColor="text1"/>
        </w:rPr>
        <w:t>Продолжается развитие скелета, мышц, изменяются пропорции тела. Слабо, но проявляются различия в строении тела мальчиков и девочек.</w:t>
      </w:r>
    </w:p>
    <w:p w14:paraId="0B6BDC25">
      <w:pPr>
        <w:pStyle w:val="18"/>
        <w:spacing w:line="276" w:lineRule="auto"/>
        <w:ind w:left="0" w:firstLine="709"/>
      </w:pPr>
      <w:r>
        <w:rPr>
          <w:b/>
          <w:i/>
          <w:color w:val="000000" w:themeColor="text1"/>
        </w:rPr>
        <w:t xml:space="preserve">Психические функции. </w:t>
      </w:r>
      <w:r>
        <w:rPr>
          <w:color w:val="000000" w:themeColor="text1"/>
        </w:rPr>
        <w:t>Ведущим психическим процессом в данном возрасте является память</w:t>
      </w:r>
      <w:r>
        <w:t>. В четыре-пять лет интенсивно формируется произвольная память, но эффективность не произвольного запоминания выше, чем произвольного. Начинает формироваться опосредованная память, но непосредственное запоминание преобладает. Возрастает объем памяти, дети запоминают до 7-8названий предметов.</w:t>
      </w:r>
    </w:p>
    <w:p w14:paraId="5FC7414E">
      <w:pPr>
        <w:pStyle w:val="18"/>
        <w:spacing w:line="276" w:lineRule="auto"/>
        <w:ind w:left="0" w:firstLine="709"/>
      </w:pPr>
      <w:r>
        <w:t>К концу пятого года жизни восприятие становится более развитым. Интеллектуализация процессов восприятия–разложение предметов и образов на сенсорные эталоны. Восприятие опосредуется системой сенсорных эталонов и способами обследования. Наряду с действиями идентификации и приравнивания к образцу, интенсивно формируются перцептивные  действия наглядного моделирования (в основном, через продуктивные виды деятельности). Дети способны упорядочить группы предметов по сенсорному признаку—величине, цвету; выделить такие параметры, как высота, длина и ширина. Совершенствуется ориентация в пространстве. Основной характеристикой мышления детей четырех-пяти лет является эгоцентризм. Наряду с интенсивным развитием образного мышления и расширением кругозора, начинает формироваться наглядно-схематическое мышление. Интенсивно формируется воображение. Формируются такие его особенности, как беглость, гибкость. С четырех лет внимание становится произвольным, увеличивается устойчивость произвольного внимания. На пятом году жизни улучшается произношение звуков и дикция, расширяется словарь, связная и диалогическая речь. Речь становится предметом активности детей. Для детей данного возраста характерно словотворчество. Интерес вызывают ритмическая структура речи, рифмы. Развивается грамматическая сторона речи. В период четырех-пяти лет формируются основы познавательной активности и любознательности.</w:t>
      </w:r>
    </w:p>
    <w:p w14:paraId="0322E863">
      <w:pPr>
        <w:pStyle w:val="18"/>
        <w:spacing w:line="276" w:lineRule="auto"/>
        <w:ind w:left="0" w:firstLine="709"/>
      </w:pPr>
      <w:r>
        <w:rPr>
          <w:b/>
          <w:i/>
        </w:rPr>
        <w:t>Детские виды деятельности</w:t>
      </w:r>
      <w:r>
        <w:rPr>
          <w:b/>
        </w:rPr>
        <w:t xml:space="preserve">. </w:t>
      </w:r>
      <w:r>
        <w:t>На пятом году жизни ребенок осваивает сложную систему норм и правил, принятых в социуме. Формируется развернутая сюжетно-ролевая игра, где центральным содержанием выступает моделирование системы человеческих отношений ходе выполнения игровой роли. В данном возрасте в игре дети различают игровые и реальные отношения, характерна ролевая речь. Конфликты чаще возникают в ходе распределения ролей, роли могут меняться в ходе игры. Игра носит процессуальный, творческий характер. Детям доступны игры с правилами, дидактические игры. Развивается изобразительная деятельность. Совершенствуется техническая сторона изобразительной деятельности, замысел смещается с конца на начало рисования. Дети могут рисовать основные геометрические фигуры, вырезать ножницами, наклеивать изображения на бумагу ит. д.</w:t>
      </w:r>
    </w:p>
    <w:p w14:paraId="28143565">
      <w:pPr>
        <w:pStyle w:val="18"/>
        <w:spacing w:line="276" w:lineRule="auto"/>
        <w:ind w:left="0" w:firstLine="709"/>
      </w:pPr>
      <w:r>
        <w:t>Усложняется конструирование. Формируются навыки конструирования по образцу, доступно конструирование по схеме, по условию и по замыслу, а также планирование последовательности действий.</w:t>
      </w:r>
    </w:p>
    <w:p w14:paraId="06CFACCA">
      <w:pPr>
        <w:pStyle w:val="18"/>
        <w:spacing w:line="276" w:lineRule="auto"/>
        <w:ind w:left="0" w:firstLine="709"/>
      </w:pPr>
      <w:r>
        <w:t>Продуктивныевидыдеятельностиспособствуютразвитиюмелкоймоторикирук.</w:t>
      </w:r>
    </w:p>
    <w:p w14:paraId="3E2F26FF">
      <w:pPr>
        <w:pStyle w:val="18"/>
        <w:spacing w:line="276" w:lineRule="auto"/>
        <w:ind w:left="0" w:firstLine="709"/>
      </w:pPr>
      <w:r>
        <w:rPr>
          <w:b/>
          <w:i/>
        </w:rPr>
        <w:t>Коммуникация и социализация</w:t>
      </w:r>
      <w:r>
        <w:rPr>
          <w:b/>
        </w:rPr>
        <w:t xml:space="preserve">. </w:t>
      </w:r>
      <w:r>
        <w:t>В общении со взрослыми интенсивно формируются внеситуативные формы общения, в частности – внеситуативно-познавательная форма общения, возраст «почемучек» приходится именно на четыре-пять лет. 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 Со сверстниками продолжает формироваться ситуативно-деловая форма общения, что определяется развитием развернутой сюжетно-ролевой игры и совместными видами деятельности со сверстниками. При этом, характер межличностных отношений отличает ярко выраженный интерес по отношению к сверстнику, высокую значимость сверстника, ребенок болезненно реагирует на похвалу другого ребенка со стороны взрослых, конфликтность со сверстниками также характерна для данного возраста. В группе формируется стабильная структура взаимоотношений между детьми, определяющая социометрический статус каждогоребенка.</w:t>
      </w:r>
    </w:p>
    <w:p w14:paraId="7CD0A314">
      <w:pPr>
        <w:pStyle w:val="18"/>
        <w:spacing w:line="276" w:lineRule="auto"/>
        <w:ind w:left="0" w:firstLine="709"/>
      </w:pPr>
      <w:r>
        <w:rPr>
          <w:b/>
          <w:i/>
        </w:rPr>
        <w:t xml:space="preserve">Саморегуляция. </w:t>
      </w:r>
      <w:r>
        <w:t>В период от четырех до пяти лет существенно возрастает роль регулятивных механизмов поведения. Потребность в самовыражении (стремление быть компетентным в доступных видах деятельности) определяет развитие произвольности. В игре ребенок может управлять собственным поведением, опираясь на систему правил, заложенных в данной роли. Ребенку доступно осознание основных правил поведения в ходе общения и поведения в социуме. Речь начинает выполнять роль планирования и регуляции поведения. Интенсивно формируются социальные эмоции (чувство стыда, смущение, гордость, зависть, переживание успеха-неуспеха и др.).</w:t>
      </w:r>
    </w:p>
    <w:p w14:paraId="5626A614">
      <w:pPr>
        <w:pStyle w:val="18"/>
        <w:spacing w:line="276" w:lineRule="auto"/>
        <w:ind w:left="0" w:firstLine="709"/>
      </w:pPr>
      <w:r>
        <w:rPr>
          <w:b/>
          <w:i/>
        </w:rPr>
        <w:t xml:space="preserve">Личность и самооценка. </w:t>
      </w:r>
      <w:r>
        <w:t>У ребенка интенсивно формируется периферия самосознания, продолжает формироваться дифференцированная самооценка. Оценка взрослого, оценка взрослым других детей, а также механизм сравнения своих результатов деятельности с результатами других детей оказывают существенное влияние на характер самооценки и самосознания. Появляется краткосрочная временная перспектива (вчера-сегодня-завтра, было-будет).</w:t>
      </w:r>
    </w:p>
    <w:p w14:paraId="44955391">
      <w:pPr>
        <w:shd w:val="clear" w:color="auto" w:fill="FFFFFF"/>
        <w:spacing w:line="240" w:lineRule="auto"/>
        <w:rPr>
          <w:b/>
          <w:sz w:val="24"/>
          <w:szCs w:val="24"/>
        </w:rPr>
      </w:pPr>
    </w:p>
    <w:p w14:paraId="520DA03A">
      <w:pPr>
        <w:shd w:val="clear" w:color="auto" w:fill="FFFFFF"/>
        <w:spacing w:line="240" w:lineRule="auto"/>
        <w:rPr>
          <w:sz w:val="24"/>
          <w:szCs w:val="24"/>
        </w:rPr>
      </w:pPr>
    </w:p>
    <w:p w14:paraId="48E38DA2">
      <w:pPr>
        <w:pStyle w:val="25"/>
        <w:shd w:val="clear" w:color="auto" w:fill="FFFFFF"/>
        <w:spacing w:after="255" w:line="270" w:lineRule="atLeast"/>
        <w:rPr>
          <w:sz w:val="24"/>
          <w:szCs w:val="24"/>
        </w:rPr>
      </w:pPr>
      <w:r>
        <w:rPr>
          <w:b/>
          <w:bCs/>
          <w:sz w:val="24"/>
          <w:szCs w:val="24"/>
        </w:rPr>
        <w:t xml:space="preserve">1.5 Планируемые результаты реализации Федеральной программы </w:t>
      </w:r>
    </w:p>
    <w:p w14:paraId="7E812556">
      <w:pPr>
        <w:pStyle w:val="3"/>
        <w:spacing w:line="276" w:lineRule="auto"/>
        <w:ind w:firstLine="709"/>
        <w:rPr>
          <w:rFonts w:ascii="Times New Roman" w:hAnsi="Times New Roman" w:cs="Times New Roman"/>
          <w:b w:val="0"/>
          <w:i/>
          <w:color w:val="000000" w:themeColor="text1"/>
          <w:sz w:val="24"/>
          <w:szCs w:val="24"/>
        </w:rPr>
      </w:pPr>
      <w:r>
        <w:rPr>
          <w:rFonts w:ascii="Times New Roman" w:hAnsi="Times New Roman" w:cs="Times New Roman"/>
          <w:b w:val="0"/>
          <w:color w:val="000000" w:themeColor="text1"/>
          <w:sz w:val="24"/>
          <w:szCs w:val="24"/>
        </w:rPr>
        <w:t>К пяти годам:</w:t>
      </w:r>
    </w:p>
    <w:p w14:paraId="02682D49">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w:t>
      </w:r>
    </w:p>
    <w:p w14:paraId="72687C62">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w:t>
      </w:r>
    </w:p>
    <w:p w14:paraId="775100C1">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w:t>
      </w:r>
    </w:p>
    <w:p w14:paraId="0AC0F054">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стремится к самостоятельному осуществлению процессов личной гигиены, их правильной организации;</w:t>
      </w:r>
    </w:p>
    <w:p w14:paraId="16680AF4">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14:paraId="3A9B74E2">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без напоминания взрослого здоровается и прощается, говорит «спасибо» и «пожалуйста»;</w:t>
      </w:r>
    </w:p>
    <w:p w14:paraId="1D0DD1DB">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14:paraId="7C54A557">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познает правила безопасного поведения и стремится их выполнять в повседневной жизни;</w:t>
      </w:r>
    </w:p>
    <w:p w14:paraId="6C966ABB">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самостоятелен в самообслуживании;</w:t>
      </w:r>
    </w:p>
    <w:p w14:paraId="2959C54A">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проявляет познавательный интерес к труду взрослых, профессиям, технике; отражает эти представления в играх;</w:t>
      </w:r>
    </w:p>
    <w:p w14:paraId="55DAF947">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стремится к выполнению трудовых обязанностей, охотно включается в совместный труд со взрослыми или сверстниками;</w:t>
      </w:r>
    </w:p>
    <w:p w14:paraId="161F011F">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14:paraId="4998FBE3">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большинство звуков произносит правильно, пользуется средствами эмоциональной и речевой выразительности;</w:t>
      </w:r>
    </w:p>
    <w:p w14:paraId="32547D89">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самостоятельно пересказывает знакомые сказки, с небольшой помощью взрослого составляет описательные рассказы и загадки;</w:t>
      </w:r>
    </w:p>
    <w:p w14:paraId="0E858AB5">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проявляет словотворчество, интерес к языку, с интересом слушает литературные тексты, воспроизводит текст;</w:t>
      </w:r>
    </w:p>
    <w:p w14:paraId="27285DE6">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способен рассказать о предмете, его назначении и особенностях, о том, как он был создан;</w:t>
      </w:r>
    </w:p>
    <w:p w14:paraId="62B6612F">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14:paraId="5A6BCE99">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14:paraId="70411664">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14:paraId="0710C5BF">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14:paraId="715D9D88">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14:paraId="2C3CC063">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14:paraId="794DE298">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проявляет интерес к различным видам искусства, эмоционально откликается на отраженные в произведениях искусства действия, поступки, события;</w:t>
      </w:r>
    </w:p>
    <w:p w14:paraId="0CB9C4F6">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14:paraId="0D357179">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14:paraId="46C64E6D">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создает изображения и постройки в соответствии с темой, используя разнообразные материалы, владеет техническими и изобразительными умениями;</w:t>
      </w:r>
    </w:p>
    <w:p w14:paraId="67EF91FB">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w:t>
      </w:r>
    </w:p>
    <w:p w14:paraId="1EFF7ED5">
      <w:pPr>
        <w:pStyle w:val="31"/>
        <w:numPr>
          <w:ilvl w:val="0"/>
          <w:numId w:val="4"/>
        </w:numPr>
        <w:shd w:val="clear" w:color="auto" w:fill="auto"/>
        <w:tabs>
          <w:tab w:val="left" w:pos="993"/>
        </w:tabs>
        <w:spacing w:before="0" w:after="0" w:line="276" w:lineRule="auto"/>
        <w:ind w:left="0" w:firstLine="709"/>
        <w:jc w:val="both"/>
        <w:rPr>
          <w:sz w:val="24"/>
          <w:szCs w:val="24"/>
        </w:rPr>
      </w:pPr>
      <w:r>
        <w:rPr>
          <w:sz w:val="24"/>
          <w:szCs w:val="24"/>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14:paraId="04A67A00">
      <w:pPr>
        <w:pStyle w:val="31"/>
        <w:shd w:val="clear" w:color="auto" w:fill="auto"/>
        <w:tabs>
          <w:tab w:val="left" w:pos="993"/>
        </w:tabs>
        <w:spacing w:before="0" w:after="0" w:line="276" w:lineRule="auto"/>
        <w:ind w:left="709"/>
        <w:jc w:val="both"/>
        <w:rPr>
          <w:sz w:val="24"/>
          <w:szCs w:val="24"/>
        </w:rPr>
      </w:pPr>
    </w:p>
    <w:p w14:paraId="0697E9CF">
      <w:pPr>
        <w:tabs>
          <w:tab w:val="left" w:pos="527"/>
        </w:tabs>
        <w:spacing w:before="240" w:line="258" w:lineRule="auto"/>
        <w:rPr>
          <w:b/>
          <w:bCs/>
          <w:sz w:val="24"/>
          <w:szCs w:val="24"/>
        </w:rPr>
      </w:pPr>
      <w:r>
        <w:rPr>
          <w:b/>
          <w:bCs/>
          <w:sz w:val="24"/>
          <w:szCs w:val="24"/>
        </w:rPr>
        <w:t>1.6. Оценка уровней эффективности педагогических воздействий</w:t>
      </w:r>
    </w:p>
    <w:p w14:paraId="41107728">
      <w:pPr>
        <w:tabs>
          <w:tab w:val="left" w:pos="527"/>
        </w:tabs>
        <w:spacing w:before="240" w:line="258" w:lineRule="auto"/>
        <w:rPr>
          <w:b/>
          <w:smallCaps/>
          <w:color w:val="000000"/>
          <w:sz w:val="24"/>
          <w:szCs w:val="24"/>
          <w:lang w:eastAsia="en-US"/>
        </w:rPr>
      </w:pPr>
      <w:r>
        <w:rPr>
          <w:b/>
          <w:bCs/>
          <w:sz w:val="24"/>
          <w:szCs w:val="24"/>
        </w:rPr>
        <w:t>Педагогическая диагностика достижения планируемых результатов</w:t>
      </w:r>
    </w:p>
    <w:p w14:paraId="18916E1B">
      <w:pPr>
        <w:pStyle w:val="25"/>
        <w:numPr>
          <w:ilvl w:val="0"/>
          <w:numId w:val="5"/>
        </w:numPr>
        <w:shd w:val="clear" w:color="auto" w:fill="FFFFFF"/>
        <w:spacing w:after="255" w:line="270" w:lineRule="atLeast"/>
        <w:rPr>
          <w:sz w:val="24"/>
          <w:szCs w:val="24"/>
        </w:rPr>
      </w:pPr>
      <w:r>
        <w:rPr>
          <w:b/>
          <w:bCs/>
          <w:sz w:val="24"/>
          <w:szCs w:val="24"/>
        </w:rPr>
        <w:t>Педагогическая диагностика</w:t>
      </w:r>
      <w:r>
        <w:rPr>
          <w:sz w:val="24"/>
          <w:szCs w:val="24"/>
        </w:rPr>
        <w:t xml:space="preserve"> достижений планируемых результатов направлена на изучение деятельностных умений ребёнка,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ребёнка,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p>
    <w:p w14:paraId="7A6DA1C3">
      <w:pPr>
        <w:pStyle w:val="25"/>
        <w:widowControl w:val="0"/>
        <w:numPr>
          <w:ilvl w:val="0"/>
          <w:numId w:val="5"/>
        </w:numPr>
        <w:spacing w:line="254" w:lineRule="auto"/>
        <w:rPr>
          <w:sz w:val="24"/>
          <w:szCs w:val="24"/>
        </w:rPr>
      </w:pPr>
      <w:r>
        <w:rPr>
          <w:b/>
          <w:sz w:val="24"/>
          <w:szCs w:val="24"/>
        </w:rPr>
        <w:t xml:space="preserve"> ЦЕЛЬ:</w:t>
      </w:r>
      <w:r>
        <w:rPr>
          <w:sz w:val="24"/>
          <w:szCs w:val="24"/>
        </w:rPr>
        <w:t xml:space="preserve"> Получить оперативные данные о текущем реальном состоянии и тенденциях изменения объекта диагностирования. Это не столько изучение детей, сколько раскрытие ресурсов образовательной деятельности и эффективности их использования в дошкольной организации.</w:t>
      </w:r>
    </w:p>
    <w:p w14:paraId="4D98501D">
      <w:pPr>
        <w:pStyle w:val="25"/>
        <w:widowControl w:val="0"/>
        <w:numPr>
          <w:ilvl w:val="0"/>
          <w:numId w:val="5"/>
        </w:numPr>
        <w:spacing w:line="254" w:lineRule="auto"/>
        <w:rPr>
          <w:sz w:val="24"/>
          <w:szCs w:val="24"/>
        </w:rPr>
      </w:pPr>
      <w:r>
        <w:rPr>
          <w:b/>
          <w:sz w:val="24"/>
          <w:szCs w:val="24"/>
        </w:rPr>
        <w:t xml:space="preserve"> Задача педагогической диагностики</w:t>
      </w:r>
      <w:r>
        <w:rPr>
          <w:sz w:val="24"/>
          <w:szCs w:val="24"/>
        </w:rPr>
        <w:t xml:space="preserve"> – получить наиболее полную информацию об индивидуальных особенностях развития детей, на основании которой могут быть разработаны рекомендации по совершенствованию образовательной деятельности.</w:t>
      </w:r>
    </w:p>
    <w:p w14:paraId="328AFDD3">
      <w:pPr>
        <w:widowControl w:val="0"/>
        <w:spacing w:line="254" w:lineRule="auto"/>
        <w:rPr>
          <w:sz w:val="24"/>
          <w:szCs w:val="24"/>
        </w:rPr>
      </w:pPr>
      <w:r>
        <w:rPr>
          <w:sz w:val="24"/>
          <w:szCs w:val="24"/>
        </w:rPr>
        <w:t>Педагогическая диагностика проводится в периодичностью: 2 раза в год (сентябрь, май). Для проведения индивидуальной педагогической диагностики на разных этапах освоения программы используется следующий диагностический инструментарий: Лаврова Л.Н., Чеботарева И.В. Педагогическая диагностика в детском саду в условиях реализации ФГОС ДО.</w:t>
      </w:r>
    </w:p>
    <w:p w14:paraId="5E08E21B">
      <w:pPr>
        <w:rPr>
          <w:b/>
          <w:bCs/>
          <w:color w:val="000000"/>
          <w:sz w:val="24"/>
          <w:szCs w:val="24"/>
        </w:rPr>
      </w:pPr>
    </w:p>
    <w:p w14:paraId="0C3CBF52">
      <w:pPr>
        <w:rPr>
          <w:b/>
          <w:bCs/>
          <w:color w:val="000000"/>
          <w:sz w:val="24"/>
          <w:szCs w:val="24"/>
        </w:rPr>
      </w:pPr>
    </w:p>
    <w:p w14:paraId="3A9B3A3E">
      <w:pPr>
        <w:jc w:val="left"/>
        <w:rPr>
          <w:b/>
          <w:bCs/>
          <w:color w:val="000000"/>
          <w:sz w:val="24"/>
          <w:szCs w:val="24"/>
        </w:rPr>
      </w:pPr>
      <w:r>
        <w:rPr>
          <w:b/>
          <w:bCs/>
          <w:color w:val="000000"/>
          <w:sz w:val="24"/>
          <w:szCs w:val="24"/>
        </w:rPr>
        <w:t>1.7. Социальный паспорт средней группы</w:t>
      </w:r>
      <w:r>
        <w:br w:type="textWrapping"/>
      </w:r>
      <w:r>
        <w:rPr>
          <w:b/>
          <w:bCs/>
          <w:color w:val="000000"/>
          <w:sz w:val="24"/>
          <w:szCs w:val="24"/>
        </w:rPr>
        <w:t>Контингент воспитанников  группы №9</w:t>
      </w:r>
    </w:p>
    <w:p w14:paraId="0C71A9EF">
      <w:pPr>
        <w:jc w:val="left"/>
        <w:rPr>
          <w:color w:val="000000"/>
          <w:sz w:val="24"/>
          <w:szCs w:val="24"/>
        </w:rPr>
      </w:pPr>
    </w:p>
    <w:p w14:paraId="618C7EF4">
      <w:pPr>
        <w:jc w:val="center"/>
        <w:rPr>
          <w:b/>
          <w:bCs/>
          <w:color w:val="000000"/>
          <w:sz w:val="24"/>
          <w:szCs w:val="24"/>
        </w:rPr>
      </w:pPr>
      <w:r>
        <w:rPr>
          <w:color w:val="000000"/>
          <w:sz w:val="24"/>
          <w:szCs w:val="24"/>
        </w:rPr>
        <w:t>Комплектование группы</w:t>
      </w:r>
    </w:p>
    <w:p w14:paraId="19EB2DF2">
      <w:pPr>
        <w:jc w:val="cente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1299"/>
        <w:gridCol w:w="812"/>
        <w:gridCol w:w="1309"/>
        <w:gridCol w:w="1084"/>
        <w:gridCol w:w="2264"/>
        <w:gridCol w:w="2737"/>
      </w:tblGrid>
      <w:tr w14:paraId="345960CE">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38B9920">
            <w:pPr>
              <w:jc w:val="center"/>
              <w:rPr>
                <w:color w:val="000000"/>
                <w:sz w:val="24"/>
                <w:szCs w:val="24"/>
              </w:rPr>
            </w:pPr>
            <w:r>
              <w:rPr>
                <w:b/>
                <w:bCs/>
                <w:color w:val="000000"/>
                <w:sz w:val="24"/>
                <w:szCs w:val="24"/>
              </w:rPr>
              <w:t>Возраст детей</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1CC0EEDE">
            <w:pPr>
              <w:jc w:val="center"/>
              <w:rPr>
                <w:color w:val="000000"/>
                <w:sz w:val="24"/>
                <w:szCs w:val="24"/>
              </w:rPr>
            </w:pPr>
            <w:r>
              <w:rPr>
                <w:b/>
                <w:bCs/>
                <w:color w:val="000000"/>
                <w:sz w:val="24"/>
                <w:szCs w:val="24"/>
              </w:rPr>
              <w:t>Кол-во</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11AA48EF">
            <w:pPr>
              <w:jc w:val="center"/>
              <w:rPr>
                <w:color w:val="000000"/>
                <w:sz w:val="24"/>
                <w:szCs w:val="24"/>
              </w:rPr>
            </w:pPr>
            <w:r>
              <w:rPr>
                <w:b/>
                <w:bCs/>
                <w:color w:val="000000"/>
                <w:sz w:val="24"/>
                <w:szCs w:val="24"/>
              </w:rPr>
              <w:t>Мальчики</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3FF49725">
            <w:pPr>
              <w:jc w:val="center"/>
              <w:rPr>
                <w:color w:val="000000"/>
                <w:sz w:val="24"/>
                <w:szCs w:val="24"/>
              </w:rPr>
            </w:pPr>
            <w:r>
              <w:rPr>
                <w:b/>
                <w:bCs/>
                <w:color w:val="000000"/>
                <w:sz w:val="24"/>
                <w:szCs w:val="24"/>
              </w:rPr>
              <w:t>Девочки</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38B4BD2F">
            <w:pPr>
              <w:jc w:val="center"/>
              <w:rPr>
                <w:color w:val="000000"/>
                <w:sz w:val="24"/>
                <w:szCs w:val="24"/>
              </w:rPr>
            </w:pPr>
            <w:r>
              <w:rPr>
                <w:b/>
                <w:bCs/>
                <w:color w:val="000000"/>
                <w:sz w:val="24"/>
                <w:szCs w:val="24"/>
              </w:rPr>
              <w:t>Наполняемость по нормам</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06029E04">
            <w:pPr>
              <w:jc w:val="center"/>
              <w:rPr>
                <w:color w:val="000000"/>
                <w:sz w:val="24"/>
                <w:szCs w:val="24"/>
              </w:rPr>
            </w:pPr>
            <w:r>
              <w:rPr>
                <w:b/>
                <w:bCs/>
                <w:color w:val="000000"/>
                <w:sz w:val="24"/>
                <w:szCs w:val="24"/>
              </w:rPr>
              <w:t>Фактическая наполняемость</w:t>
            </w:r>
          </w:p>
        </w:tc>
      </w:tr>
      <w:tr w14:paraId="3B95CDFE">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D43A4E2">
            <w:pPr>
              <w:jc w:val="center"/>
              <w:rPr>
                <w:color w:val="000000"/>
                <w:sz w:val="24"/>
                <w:szCs w:val="24"/>
              </w:rPr>
            </w:pPr>
            <w:r>
              <w:rPr>
                <w:color w:val="000000"/>
                <w:sz w:val="24"/>
                <w:szCs w:val="24"/>
              </w:rPr>
              <w:t>5-6 лет</w:t>
            </w: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019A4D38">
            <w:pPr>
              <w:jc w:val="center"/>
              <w:rPr>
                <w:color w:val="000000"/>
                <w:sz w:val="24"/>
                <w:szCs w:val="24"/>
              </w:rPr>
            </w:pPr>
            <w:r>
              <w:rPr>
                <w:color w:val="000000"/>
                <w:sz w:val="24"/>
                <w:szCs w:val="24"/>
              </w:rPr>
              <w:t>__</w:t>
            </w: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1EDDDA01">
            <w:pPr>
              <w:jc w:val="center"/>
              <w:rPr>
                <w:color w:val="000000"/>
                <w:sz w:val="24"/>
                <w:szCs w:val="24"/>
              </w:rPr>
            </w:pPr>
            <w:r>
              <w:rPr>
                <w:color w:val="000000"/>
                <w:sz w:val="24"/>
                <w:szCs w:val="24"/>
              </w:rPr>
              <w:t>__</w:t>
            </w: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11F324C4">
            <w:pPr>
              <w:jc w:val="center"/>
              <w:rPr>
                <w:color w:val="000000"/>
                <w:sz w:val="24"/>
                <w:szCs w:val="24"/>
              </w:rPr>
            </w:pPr>
            <w:r>
              <w:rPr>
                <w:color w:val="000000"/>
                <w:sz w:val="24"/>
                <w:szCs w:val="24"/>
              </w:rPr>
              <w:t>_</w:t>
            </w: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70BBBB2B">
            <w:pPr>
              <w:jc w:val="center"/>
              <w:rPr>
                <w:color w:val="000000"/>
                <w:sz w:val="24"/>
                <w:szCs w:val="24"/>
              </w:rPr>
            </w:pPr>
            <w:r>
              <w:rPr>
                <w:color w:val="000000"/>
                <w:sz w:val="24"/>
                <w:szCs w:val="24"/>
              </w:rPr>
              <w:t>__</w:t>
            </w: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1D9CD409">
            <w:pPr>
              <w:jc w:val="center"/>
              <w:rPr>
                <w:color w:val="000000"/>
                <w:sz w:val="24"/>
                <w:szCs w:val="24"/>
              </w:rPr>
            </w:pPr>
            <w:r>
              <w:rPr>
                <w:color w:val="000000"/>
                <w:sz w:val="24"/>
                <w:szCs w:val="24"/>
              </w:rPr>
              <w:t>__</w:t>
            </w:r>
          </w:p>
        </w:tc>
      </w:tr>
    </w:tbl>
    <w:p w14:paraId="58EC1091">
      <w:pPr>
        <w:jc w:val="center"/>
        <w:rPr>
          <w:b/>
          <w:bCs/>
          <w:color w:val="000000"/>
          <w:sz w:val="24"/>
          <w:szCs w:val="24"/>
        </w:rPr>
      </w:pPr>
    </w:p>
    <w:p w14:paraId="7B1CAF3B">
      <w:pPr>
        <w:jc w:val="center"/>
        <w:rPr>
          <w:b/>
          <w:bCs/>
          <w:color w:val="000000"/>
          <w:sz w:val="24"/>
          <w:szCs w:val="24"/>
        </w:rPr>
      </w:pPr>
    </w:p>
    <w:p w14:paraId="729ACC5E">
      <w:pPr>
        <w:jc w:val="center"/>
        <w:rPr>
          <w:b/>
          <w:bCs/>
          <w:color w:val="000000"/>
          <w:sz w:val="24"/>
          <w:szCs w:val="24"/>
        </w:rPr>
      </w:pPr>
    </w:p>
    <w:p w14:paraId="3107FC7B">
      <w:pPr>
        <w:jc w:val="center"/>
        <w:rPr>
          <w:b/>
          <w:bCs/>
          <w:color w:val="000000"/>
          <w:sz w:val="24"/>
          <w:szCs w:val="24"/>
        </w:rPr>
      </w:pPr>
      <w:r>
        <w:rPr>
          <w:b/>
          <w:bCs/>
          <w:color w:val="000000"/>
          <w:sz w:val="24"/>
          <w:szCs w:val="24"/>
        </w:rPr>
        <w:t>Физическое состояние и здоровье воспитанников</w:t>
      </w:r>
    </w:p>
    <w:p w14:paraId="38927A6E">
      <w:pPr>
        <w:jc w:val="cente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2058"/>
        <w:gridCol w:w="2084"/>
        <w:gridCol w:w="5289"/>
      </w:tblGrid>
      <w:tr w14:paraId="607CA684">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nil"/>
            </w:tcBorders>
            <w:tcMar>
              <w:top w:w="75" w:type="dxa"/>
              <w:left w:w="75" w:type="dxa"/>
              <w:bottom w:w="75" w:type="dxa"/>
              <w:right w:w="75" w:type="dxa"/>
            </w:tcMar>
            <w:vAlign w:val="center"/>
          </w:tcPr>
          <w:p w14:paraId="7DA83749">
            <w:pPr>
              <w:jc w:val="center"/>
              <w:rPr>
                <w:color w:val="000000"/>
                <w:sz w:val="24"/>
                <w:szCs w:val="24"/>
              </w:rPr>
            </w:pPr>
            <w:r>
              <w:rPr>
                <w:b/>
                <w:bCs/>
                <w:color w:val="000000"/>
                <w:sz w:val="24"/>
                <w:szCs w:val="24"/>
              </w:rPr>
              <w:t>Группы здоровья</w:t>
            </w:r>
          </w:p>
        </w:tc>
        <w:tc>
          <w:tcPr>
            <w:tcW w:w="0" w:type="auto"/>
            <w:tcBorders>
              <w:top w:val="single" w:color="000000" w:sz="6" w:space="0"/>
              <w:left w:val="single" w:color="000000" w:sz="6" w:space="0"/>
              <w:bottom w:val="single" w:color="000000" w:sz="6" w:space="0"/>
              <w:right w:val="nil"/>
            </w:tcBorders>
            <w:tcMar>
              <w:top w:w="75" w:type="dxa"/>
              <w:left w:w="75" w:type="dxa"/>
              <w:bottom w:w="75" w:type="dxa"/>
              <w:right w:w="75" w:type="dxa"/>
            </w:tcMar>
            <w:vAlign w:val="center"/>
          </w:tcPr>
          <w:p w14:paraId="6FD2BC75">
            <w:pPr>
              <w:jc w:val="center"/>
              <w:rPr>
                <w:color w:val="000000"/>
                <w:sz w:val="24"/>
                <w:szCs w:val="24"/>
              </w:rPr>
            </w:pPr>
            <w:r>
              <w:rPr>
                <w:b/>
                <w:bCs/>
                <w:color w:val="000000"/>
                <w:sz w:val="24"/>
                <w:szCs w:val="24"/>
              </w:rPr>
              <w:t>Количество детей</w:t>
            </w:r>
          </w:p>
        </w:tc>
        <w:tc>
          <w:tcPr>
            <w:tcW w:w="5289"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81EEADE">
            <w:pPr>
              <w:jc w:val="center"/>
              <w:rPr>
                <w:color w:val="000000"/>
                <w:sz w:val="24"/>
                <w:szCs w:val="24"/>
              </w:rPr>
            </w:pPr>
            <w:r>
              <w:rPr>
                <w:b/>
                <w:bCs/>
                <w:color w:val="000000"/>
                <w:sz w:val="24"/>
                <w:szCs w:val="24"/>
              </w:rPr>
              <w:t>Процент от общего количества</w:t>
            </w:r>
          </w:p>
        </w:tc>
      </w:tr>
      <w:tr w14:paraId="522ACD27">
        <w:tblPrEx>
          <w:tblCellMar>
            <w:top w:w="15" w:type="dxa"/>
            <w:left w:w="15" w:type="dxa"/>
            <w:bottom w:w="15" w:type="dxa"/>
            <w:right w:w="15" w:type="dxa"/>
          </w:tblCellMar>
        </w:tblPrEx>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43044A9A">
            <w:pPr>
              <w:jc w:val="center"/>
              <w:rPr>
                <w:color w:val="000000"/>
                <w:sz w:val="24"/>
                <w:szCs w:val="24"/>
              </w:rPr>
            </w:pPr>
            <w:r>
              <w:rPr>
                <w:b/>
                <w:bCs/>
                <w:color w:val="000000"/>
                <w:sz w:val="24"/>
                <w:szCs w:val="24"/>
              </w:rPr>
              <w:t>I</w:t>
            </w:r>
          </w:p>
        </w:tc>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3547AD3D">
            <w:pPr>
              <w:jc w:val="center"/>
              <w:rPr>
                <w:color w:val="000000"/>
                <w:sz w:val="24"/>
                <w:szCs w:val="24"/>
              </w:rPr>
            </w:pPr>
            <w:r>
              <w:rPr>
                <w:color w:val="000000"/>
                <w:sz w:val="24"/>
                <w:szCs w:val="24"/>
              </w:rPr>
              <w:t>__</w:t>
            </w:r>
          </w:p>
        </w:tc>
        <w:tc>
          <w:tcPr>
            <w:tcW w:w="5289" w:type="dxa"/>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206DFAF9">
            <w:pPr>
              <w:jc w:val="center"/>
              <w:rPr>
                <w:color w:val="000000"/>
                <w:sz w:val="24"/>
                <w:szCs w:val="24"/>
              </w:rPr>
            </w:pPr>
            <w:r>
              <w:rPr>
                <w:color w:val="000000"/>
                <w:sz w:val="24"/>
                <w:szCs w:val="24"/>
              </w:rPr>
              <w:t>___</w:t>
            </w:r>
          </w:p>
        </w:tc>
      </w:tr>
      <w:tr w14:paraId="47FFB6E7">
        <w:tblPrEx>
          <w:tblCellMar>
            <w:top w:w="15" w:type="dxa"/>
            <w:left w:w="15" w:type="dxa"/>
            <w:bottom w:w="15" w:type="dxa"/>
            <w:right w:w="15" w:type="dxa"/>
          </w:tblCellMar>
        </w:tblPrEx>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33965624">
            <w:pPr>
              <w:jc w:val="center"/>
              <w:rPr>
                <w:color w:val="000000"/>
                <w:sz w:val="24"/>
                <w:szCs w:val="24"/>
              </w:rPr>
            </w:pPr>
            <w:r>
              <w:rPr>
                <w:b/>
                <w:bCs/>
                <w:color w:val="000000"/>
                <w:sz w:val="24"/>
                <w:szCs w:val="24"/>
              </w:rPr>
              <w:t>II</w:t>
            </w:r>
          </w:p>
        </w:tc>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3244064D">
            <w:pPr>
              <w:jc w:val="center"/>
              <w:rPr>
                <w:color w:val="000000"/>
                <w:sz w:val="24"/>
                <w:szCs w:val="24"/>
              </w:rPr>
            </w:pPr>
            <w:r>
              <w:rPr>
                <w:color w:val="000000"/>
                <w:sz w:val="24"/>
                <w:szCs w:val="24"/>
              </w:rPr>
              <w:t>__</w:t>
            </w:r>
          </w:p>
        </w:tc>
        <w:tc>
          <w:tcPr>
            <w:tcW w:w="5289" w:type="dxa"/>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4AAD3402">
            <w:pPr>
              <w:jc w:val="center"/>
              <w:rPr>
                <w:color w:val="000000"/>
                <w:sz w:val="24"/>
                <w:szCs w:val="24"/>
              </w:rPr>
            </w:pPr>
            <w:r>
              <w:rPr>
                <w:color w:val="000000"/>
                <w:sz w:val="24"/>
                <w:szCs w:val="24"/>
              </w:rPr>
              <w:t>___</w:t>
            </w:r>
          </w:p>
        </w:tc>
      </w:tr>
      <w:tr w14:paraId="520D11C9">
        <w:tblPrEx>
          <w:tblCellMar>
            <w:top w:w="15" w:type="dxa"/>
            <w:left w:w="15" w:type="dxa"/>
            <w:bottom w:w="15" w:type="dxa"/>
            <w:right w:w="15" w:type="dxa"/>
          </w:tblCellMar>
        </w:tblPrEx>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386E054A">
            <w:pPr>
              <w:jc w:val="center"/>
              <w:rPr>
                <w:color w:val="000000"/>
                <w:sz w:val="24"/>
                <w:szCs w:val="24"/>
              </w:rPr>
            </w:pPr>
            <w:r>
              <w:rPr>
                <w:b/>
                <w:bCs/>
                <w:color w:val="000000"/>
                <w:sz w:val="24"/>
                <w:szCs w:val="24"/>
              </w:rPr>
              <w:t>III</w:t>
            </w:r>
          </w:p>
        </w:tc>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789DCD63">
            <w:pPr>
              <w:jc w:val="center"/>
              <w:rPr>
                <w:color w:val="000000"/>
                <w:sz w:val="24"/>
                <w:szCs w:val="24"/>
              </w:rPr>
            </w:pPr>
            <w:r>
              <w:rPr>
                <w:color w:val="000000"/>
                <w:sz w:val="24"/>
                <w:szCs w:val="24"/>
              </w:rPr>
              <w:t>_</w:t>
            </w:r>
          </w:p>
        </w:tc>
        <w:tc>
          <w:tcPr>
            <w:tcW w:w="5289" w:type="dxa"/>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0FCA50D">
            <w:pPr>
              <w:jc w:val="center"/>
              <w:rPr>
                <w:color w:val="000000"/>
                <w:sz w:val="24"/>
                <w:szCs w:val="24"/>
              </w:rPr>
            </w:pPr>
            <w:r>
              <w:rPr>
                <w:color w:val="000000"/>
                <w:sz w:val="24"/>
                <w:szCs w:val="24"/>
              </w:rPr>
              <w:t>_</w:t>
            </w:r>
          </w:p>
        </w:tc>
      </w:tr>
    </w:tbl>
    <w:p w14:paraId="0415C82B">
      <w:pPr>
        <w:jc w:val="center"/>
        <w:rPr>
          <w:b/>
          <w:bCs/>
          <w:color w:val="000000"/>
          <w:sz w:val="24"/>
          <w:szCs w:val="24"/>
        </w:rPr>
      </w:pPr>
    </w:p>
    <w:p w14:paraId="6DE8A57C">
      <w:pPr>
        <w:jc w:val="center"/>
        <w:rPr>
          <w:b/>
          <w:bCs/>
          <w:color w:val="000000"/>
          <w:sz w:val="24"/>
          <w:szCs w:val="24"/>
        </w:rPr>
      </w:pPr>
    </w:p>
    <w:p w14:paraId="79AA774C">
      <w:pPr>
        <w:jc w:val="center"/>
        <w:rPr>
          <w:b/>
          <w:bCs/>
          <w:color w:val="000000"/>
          <w:sz w:val="24"/>
          <w:szCs w:val="24"/>
        </w:rPr>
      </w:pPr>
    </w:p>
    <w:p w14:paraId="6742E554">
      <w:pPr>
        <w:jc w:val="center"/>
        <w:rPr>
          <w:b/>
          <w:bCs/>
          <w:color w:val="000000"/>
          <w:sz w:val="24"/>
          <w:szCs w:val="24"/>
        </w:rPr>
      </w:pPr>
    </w:p>
    <w:p w14:paraId="199ABA7D">
      <w:pPr>
        <w:jc w:val="center"/>
        <w:rPr>
          <w:b/>
          <w:bCs/>
          <w:color w:val="000000"/>
          <w:sz w:val="24"/>
          <w:szCs w:val="24"/>
        </w:rPr>
      </w:pPr>
      <w:r>
        <w:rPr>
          <w:b/>
          <w:bCs/>
          <w:color w:val="000000"/>
          <w:sz w:val="24"/>
          <w:szCs w:val="24"/>
        </w:rPr>
        <w:t xml:space="preserve">Социальный паспорт семей воспитанников старшей группы </w:t>
      </w:r>
    </w:p>
    <w:p w14:paraId="4E02CBB5">
      <w:pPr>
        <w:jc w:val="cente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5665"/>
        <w:gridCol w:w="3766"/>
      </w:tblGrid>
      <w:tr w14:paraId="78F2E7A0">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9626A15">
            <w:pPr>
              <w:rPr>
                <w:color w:val="000000"/>
                <w:sz w:val="24"/>
                <w:szCs w:val="24"/>
              </w:rPr>
            </w:pPr>
            <w:r>
              <w:rPr>
                <w:color w:val="000000"/>
                <w:sz w:val="24"/>
                <w:szCs w:val="24"/>
              </w:rPr>
              <w:t>Списочный состав</w:t>
            </w:r>
          </w:p>
        </w:tc>
        <w:tc>
          <w:tcPr>
            <w:tcW w:w="2947" w:type="dxa"/>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1DF24378">
            <w:pPr>
              <w:jc w:val="center"/>
              <w:rPr>
                <w:color w:val="000000"/>
                <w:sz w:val="24"/>
                <w:szCs w:val="24"/>
              </w:rPr>
            </w:pPr>
          </w:p>
        </w:tc>
      </w:tr>
      <w:tr w14:paraId="58D44D3A">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1E8B1EE8">
            <w:pPr>
              <w:rPr>
                <w:color w:val="000000"/>
                <w:sz w:val="24"/>
                <w:szCs w:val="24"/>
              </w:rPr>
            </w:pPr>
            <w:r>
              <w:rPr>
                <w:color w:val="000000"/>
                <w:sz w:val="24"/>
                <w:szCs w:val="24"/>
              </w:rPr>
              <w:t>Количество семей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76F11D08">
            <w:pPr>
              <w:jc w:val="center"/>
              <w:rPr>
                <w:color w:val="000000"/>
                <w:sz w:val="24"/>
                <w:szCs w:val="24"/>
              </w:rPr>
            </w:pPr>
          </w:p>
        </w:tc>
      </w:tr>
      <w:tr w14:paraId="54149635">
        <w:tblPrEx>
          <w:tblCellMar>
            <w:top w:w="15" w:type="dxa"/>
            <w:left w:w="15" w:type="dxa"/>
            <w:bottom w:w="15" w:type="dxa"/>
            <w:right w:w="15" w:type="dxa"/>
          </w:tblCellMar>
        </w:tblPrEx>
        <w:tc>
          <w:tcPr>
            <w:tcW w:w="9431"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222C1C0D">
            <w:pPr>
              <w:jc w:val="center"/>
              <w:rPr>
                <w:color w:val="000000"/>
                <w:sz w:val="24"/>
                <w:szCs w:val="24"/>
              </w:rPr>
            </w:pPr>
            <w:r>
              <w:rPr>
                <w:b/>
                <w:bCs/>
                <w:color w:val="000000"/>
                <w:sz w:val="24"/>
                <w:szCs w:val="24"/>
              </w:rPr>
              <w:t>в том числе имеющих:</w:t>
            </w:r>
          </w:p>
        </w:tc>
      </w:tr>
      <w:tr w14:paraId="45CB8F45">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AA27FF4">
            <w:pPr>
              <w:rPr>
                <w:color w:val="000000"/>
                <w:sz w:val="24"/>
                <w:szCs w:val="24"/>
              </w:rPr>
            </w:pPr>
            <w:r>
              <w:rPr>
                <w:color w:val="000000"/>
                <w:sz w:val="24"/>
                <w:szCs w:val="24"/>
              </w:rPr>
              <w:t>одного ребенка</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259BCF9A">
            <w:pPr>
              <w:rPr>
                <w:color w:val="000000"/>
                <w:sz w:val="24"/>
                <w:szCs w:val="24"/>
              </w:rPr>
            </w:pPr>
          </w:p>
        </w:tc>
      </w:tr>
      <w:tr w14:paraId="70489030">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4F81CA44">
            <w:pPr>
              <w:rPr>
                <w:color w:val="000000"/>
                <w:sz w:val="24"/>
                <w:szCs w:val="24"/>
              </w:rPr>
            </w:pPr>
            <w:r>
              <w:rPr>
                <w:color w:val="000000"/>
                <w:sz w:val="24"/>
                <w:szCs w:val="24"/>
              </w:rPr>
              <w:t>двух детей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16FD23CA">
            <w:pPr>
              <w:jc w:val="center"/>
              <w:rPr>
                <w:color w:val="000000"/>
                <w:sz w:val="24"/>
                <w:szCs w:val="24"/>
              </w:rPr>
            </w:pPr>
          </w:p>
        </w:tc>
      </w:tr>
      <w:tr w14:paraId="726F2878">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40CEBC4D">
            <w:pPr>
              <w:rPr>
                <w:color w:val="000000"/>
                <w:sz w:val="24"/>
                <w:szCs w:val="24"/>
              </w:rPr>
            </w:pPr>
            <w:r>
              <w:rPr>
                <w:color w:val="000000"/>
                <w:sz w:val="24"/>
                <w:szCs w:val="24"/>
              </w:rPr>
              <w:t>трех детей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58648333">
            <w:pPr>
              <w:jc w:val="center"/>
              <w:rPr>
                <w:color w:val="000000"/>
                <w:sz w:val="24"/>
                <w:szCs w:val="24"/>
              </w:rPr>
            </w:pPr>
          </w:p>
        </w:tc>
      </w:tr>
      <w:tr w14:paraId="467C4F11">
        <w:tblPrEx>
          <w:tblCellMar>
            <w:top w:w="15" w:type="dxa"/>
            <w:left w:w="15" w:type="dxa"/>
            <w:bottom w:w="15" w:type="dxa"/>
            <w:right w:w="15" w:type="dxa"/>
          </w:tblCellMar>
        </w:tblPrEx>
        <w:tc>
          <w:tcPr>
            <w:tcW w:w="9431"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458E5EE0">
            <w:pPr>
              <w:jc w:val="center"/>
              <w:rPr>
                <w:color w:val="000000"/>
                <w:sz w:val="24"/>
                <w:szCs w:val="24"/>
              </w:rPr>
            </w:pPr>
            <w:r>
              <w:rPr>
                <w:b/>
                <w:bCs/>
                <w:color w:val="000000"/>
                <w:sz w:val="24"/>
                <w:szCs w:val="24"/>
              </w:rPr>
              <w:t>Социальная структура семей:</w:t>
            </w:r>
          </w:p>
        </w:tc>
      </w:tr>
      <w:tr w14:paraId="576FBA8D">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0CCB638D">
            <w:pPr>
              <w:rPr>
                <w:color w:val="000000"/>
                <w:sz w:val="24"/>
                <w:szCs w:val="24"/>
              </w:rPr>
            </w:pPr>
            <w:r>
              <w:rPr>
                <w:color w:val="000000"/>
                <w:sz w:val="24"/>
                <w:szCs w:val="24"/>
              </w:rPr>
              <w:t>полных семей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6D48D257">
            <w:pPr>
              <w:jc w:val="center"/>
              <w:rPr>
                <w:color w:val="000000"/>
                <w:sz w:val="24"/>
                <w:szCs w:val="24"/>
              </w:rPr>
            </w:pPr>
          </w:p>
        </w:tc>
      </w:tr>
      <w:tr w14:paraId="2D3AC664">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1DC7CD71">
            <w:pPr>
              <w:rPr>
                <w:color w:val="000000"/>
                <w:sz w:val="24"/>
                <w:szCs w:val="24"/>
              </w:rPr>
            </w:pPr>
            <w:r>
              <w:rPr>
                <w:color w:val="000000"/>
                <w:sz w:val="24"/>
                <w:szCs w:val="24"/>
              </w:rPr>
              <w:t>неполных семей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3A7130E9">
            <w:pPr>
              <w:rPr>
                <w:color w:val="000000"/>
                <w:sz w:val="24"/>
                <w:szCs w:val="24"/>
              </w:rPr>
            </w:pPr>
          </w:p>
        </w:tc>
      </w:tr>
      <w:tr w14:paraId="567E08F0">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1912BDA">
            <w:pPr>
              <w:rPr>
                <w:color w:val="000000"/>
                <w:sz w:val="24"/>
                <w:szCs w:val="24"/>
              </w:rPr>
            </w:pPr>
            <w:r>
              <w:rPr>
                <w:color w:val="000000"/>
                <w:sz w:val="24"/>
                <w:szCs w:val="24"/>
              </w:rPr>
              <w:t>матери одиночки</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49F5DA47">
            <w:pPr>
              <w:jc w:val="center"/>
              <w:rPr>
                <w:color w:val="000000"/>
                <w:sz w:val="24"/>
                <w:szCs w:val="24"/>
              </w:rPr>
            </w:pPr>
          </w:p>
        </w:tc>
      </w:tr>
      <w:tr w14:paraId="1232506F">
        <w:tblPrEx>
          <w:tblCellMar>
            <w:top w:w="15" w:type="dxa"/>
            <w:left w:w="15" w:type="dxa"/>
            <w:bottom w:w="15" w:type="dxa"/>
            <w:right w:w="15" w:type="dxa"/>
          </w:tblCellMar>
        </w:tblPrEx>
        <w:tc>
          <w:tcPr>
            <w:tcW w:w="9431"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5BA42178">
            <w:pPr>
              <w:jc w:val="center"/>
              <w:rPr>
                <w:color w:val="000000"/>
                <w:sz w:val="24"/>
                <w:szCs w:val="24"/>
              </w:rPr>
            </w:pPr>
            <w:r>
              <w:rPr>
                <w:b/>
                <w:bCs/>
                <w:color w:val="000000"/>
                <w:sz w:val="24"/>
                <w:szCs w:val="24"/>
              </w:rPr>
              <w:t>Образовательный уровень родителей:</w:t>
            </w:r>
          </w:p>
        </w:tc>
      </w:tr>
      <w:tr w14:paraId="242DBEC2">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9B12290">
            <w:pPr>
              <w:rPr>
                <w:color w:val="000000"/>
                <w:sz w:val="24"/>
                <w:szCs w:val="24"/>
              </w:rPr>
            </w:pPr>
            <w:r>
              <w:rPr>
                <w:color w:val="000000"/>
                <w:sz w:val="24"/>
                <w:szCs w:val="24"/>
              </w:rPr>
              <w:t>среднее образование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41196419">
            <w:pPr>
              <w:jc w:val="center"/>
              <w:rPr>
                <w:color w:val="000000"/>
                <w:sz w:val="24"/>
                <w:szCs w:val="24"/>
              </w:rPr>
            </w:pPr>
          </w:p>
        </w:tc>
      </w:tr>
      <w:tr w14:paraId="788133AF">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072A2F4A">
            <w:pPr>
              <w:rPr>
                <w:color w:val="000000"/>
                <w:sz w:val="24"/>
                <w:szCs w:val="24"/>
              </w:rPr>
            </w:pPr>
            <w:r>
              <w:rPr>
                <w:color w:val="000000"/>
                <w:sz w:val="24"/>
                <w:szCs w:val="24"/>
              </w:rPr>
              <w:t>среднее специальное, техническое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65BDF864">
            <w:pPr>
              <w:jc w:val="center"/>
              <w:rPr>
                <w:color w:val="000000"/>
                <w:sz w:val="24"/>
                <w:szCs w:val="24"/>
              </w:rPr>
            </w:pPr>
          </w:p>
        </w:tc>
      </w:tr>
      <w:tr w14:paraId="1C1DB9CB">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D0C452A">
            <w:pPr>
              <w:rPr>
                <w:color w:val="000000"/>
                <w:sz w:val="24"/>
                <w:szCs w:val="24"/>
              </w:rPr>
            </w:pPr>
            <w:r>
              <w:rPr>
                <w:color w:val="000000"/>
                <w:sz w:val="24"/>
                <w:szCs w:val="24"/>
              </w:rPr>
              <w:t>высшее образование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2AC4E37E">
            <w:pPr>
              <w:jc w:val="center"/>
              <w:rPr>
                <w:color w:val="000000"/>
                <w:sz w:val="24"/>
                <w:szCs w:val="24"/>
              </w:rPr>
            </w:pPr>
          </w:p>
        </w:tc>
      </w:tr>
      <w:tr w14:paraId="2F568C39">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070AD135">
            <w:pPr>
              <w:rPr>
                <w:color w:val="000000"/>
                <w:sz w:val="24"/>
                <w:szCs w:val="24"/>
              </w:rPr>
            </w:pPr>
            <w:r>
              <w:rPr>
                <w:color w:val="000000"/>
                <w:sz w:val="24"/>
                <w:szCs w:val="24"/>
              </w:rPr>
              <w:t>неоконченное высшее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5D3C8919">
            <w:pPr>
              <w:jc w:val="center"/>
              <w:rPr>
                <w:color w:val="000000"/>
                <w:sz w:val="24"/>
                <w:szCs w:val="24"/>
              </w:rPr>
            </w:pPr>
          </w:p>
        </w:tc>
      </w:tr>
      <w:tr w14:paraId="67414732">
        <w:tblPrEx>
          <w:tblCellMar>
            <w:top w:w="15" w:type="dxa"/>
            <w:left w:w="15" w:type="dxa"/>
            <w:bottom w:w="15" w:type="dxa"/>
            <w:right w:w="15" w:type="dxa"/>
          </w:tblCellMar>
        </w:tblPrEx>
        <w:tc>
          <w:tcPr>
            <w:tcW w:w="9431"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59BE8A5E">
            <w:pPr>
              <w:jc w:val="center"/>
              <w:rPr>
                <w:color w:val="000000"/>
                <w:sz w:val="24"/>
                <w:szCs w:val="24"/>
              </w:rPr>
            </w:pPr>
            <w:r>
              <w:rPr>
                <w:b/>
                <w:bCs/>
                <w:color w:val="000000"/>
                <w:sz w:val="24"/>
                <w:szCs w:val="24"/>
              </w:rPr>
              <w:t>Классификация родителей воспитанников по специальностям:</w:t>
            </w:r>
          </w:p>
        </w:tc>
      </w:tr>
      <w:tr w14:paraId="270DF746">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4AE9ACA0">
            <w:pPr>
              <w:rPr>
                <w:color w:val="000000"/>
                <w:sz w:val="24"/>
                <w:szCs w:val="24"/>
              </w:rPr>
            </w:pPr>
            <w:r>
              <w:rPr>
                <w:color w:val="000000"/>
                <w:sz w:val="24"/>
                <w:szCs w:val="24"/>
              </w:rPr>
              <w:t>рабочие специальности</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2172C93D">
            <w:pPr>
              <w:jc w:val="center"/>
              <w:rPr>
                <w:color w:val="000000"/>
                <w:sz w:val="24"/>
                <w:szCs w:val="24"/>
              </w:rPr>
            </w:pPr>
          </w:p>
        </w:tc>
      </w:tr>
      <w:tr w14:paraId="46443959">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2DBC6871">
            <w:pPr>
              <w:rPr>
                <w:color w:val="000000"/>
                <w:sz w:val="24"/>
                <w:szCs w:val="24"/>
              </w:rPr>
            </w:pPr>
            <w:r>
              <w:rPr>
                <w:color w:val="000000"/>
                <w:sz w:val="24"/>
                <w:szCs w:val="24"/>
              </w:rPr>
              <w:t>железная дорога</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0365D02F">
            <w:pPr>
              <w:jc w:val="center"/>
              <w:rPr>
                <w:color w:val="000000"/>
                <w:sz w:val="24"/>
                <w:szCs w:val="24"/>
              </w:rPr>
            </w:pPr>
          </w:p>
        </w:tc>
      </w:tr>
      <w:tr w14:paraId="2CFB6D78">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22A530B0">
            <w:pPr>
              <w:rPr>
                <w:color w:val="000000"/>
                <w:sz w:val="24"/>
                <w:szCs w:val="24"/>
              </w:rPr>
            </w:pPr>
            <w:r>
              <w:rPr>
                <w:color w:val="000000"/>
                <w:sz w:val="24"/>
                <w:szCs w:val="24"/>
              </w:rPr>
              <w:t>сфера торговли и общественного питания</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7E5BB2D5">
            <w:pPr>
              <w:jc w:val="center"/>
              <w:rPr>
                <w:color w:val="000000"/>
                <w:sz w:val="24"/>
                <w:szCs w:val="24"/>
              </w:rPr>
            </w:pPr>
          </w:p>
        </w:tc>
      </w:tr>
      <w:tr w14:paraId="5D5F6555">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020F403A">
            <w:pPr>
              <w:rPr>
                <w:color w:val="000000"/>
                <w:sz w:val="24"/>
                <w:szCs w:val="24"/>
              </w:rPr>
            </w:pPr>
            <w:r>
              <w:rPr>
                <w:color w:val="000000"/>
                <w:sz w:val="24"/>
                <w:szCs w:val="24"/>
              </w:rPr>
              <w:t>полиция</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5955613E">
            <w:pPr>
              <w:jc w:val="center"/>
              <w:rPr>
                <w:color w:val="000000"/>
                <w:sz w:val="24"/>
                <w:szCs w:val="24"/>
              </w:rPr>
            </w:pPr>
          </w:p>
        </w:tc>
      </w:tr>
      <w:tr w14:paraId="7D324F74">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2D8A353F">
            <w:pPr>
              <w:rPr>
                <w:color w:val="000000"/>
                <w:sz w:val="24"/>
                <w:szCs w:val="24"/>
              </w:rPr>
            </w:pPr>
            <w:r>
              <w:rPr>
                <w:color w:val="000000"/>
                <w:sz w:val="24"/>
                <w:szCs w:val="24"/>
              </w:rPr>
              <w:t>МЧС</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00B3C201">
            <w:pPr>
              <w:jc w:val="center"/>
              <w:rPr>
                <w:color w:val="000000"/>
                <w:sz w:val="24"/>
                <w:szCs w:val="24"/>
              </w:rPr>
            </w:pPr>
          </w:p>
        </w:tc>
      </w:tr>
      <w:tr w14:paraId="2CD8F61C">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1E31311A">
            <w:pPr>
              <w:rPr>
                <w:color w:val="000000"/>
                <w:sz w:val="24"/>
                <w:szCs w:val="24"/>
              </w:rPr>
            </w:pPr>
            <w:r>
              <w:rPr>
                <w:color w:val="000000"/>
                <w:sz w:val="24"/>
                <w:szCs w:val="24"/>
              </w:rPr>
              <w:t>медицина</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2F2EAA52">
            <w:pPr>
              <w:jc w:val="center"/>
              <w:rPr>
                <w:color w:val="000000"/>
                <w:sz w:val="24"/>
                <w:szCs w:val="24"/>
              </w:rPr>
            </w:pPr>
          </w:p>
        </w:tc>
      </w:tr>
      <w:tr w14:paraId="066D3057">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4532D2DA">
            <w:pPr>
              <w:rPr>
                <w:color w:val="000000"/>
                <w:sz w:val="24"/>
                <w:szCs w:val="24"/>
              </w:rPr>
            </w:pPr>
            <w:r>
              <w:rPr>
                <w:color w:val="000000"/>
                <w:sz w:val="24"/>
                <w:szCs w:val="24"/>
              </w:rPr>
              <w:t>образование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4125DCE2">
            <w:pPr>
              <w:jc w:val="center"/>
              <w:rPr>
                <w:color w:val="000000"/>
                <w:sz w:val="24"/>
                <w:szCs w:val="24"/>
              </w:rPr>
            </w:pPr>
          </w:p>
        </w:tc>
      </w:tr>
      <w:tr w14:paraId="6280755C">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B3FC226">
            <w:pPr>
              <w:rPr>
                <w:color w:val="000000"/>
                <w:sz w:val="24"/>
                <w:szCs w:val="24"/>
              </w:rPr>
            </w:pPr>
            <w:r>
              <w:rPr>
                <w:color w:val="000000"/>
                <w:sz w:val="24"/>
                <w:szCs w:val="24"/>
              </w:rPr>
              <w:t>бухгалтерия</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2F0A1F96">
            <w:pPr>
              <w:jc w:val="center"/>
              <w:rPr>
                <w:color w:val="000000"/>
                <w:sz w:val="24"/>
                <w:szCs w:val="24"/>
              </w:rPr>
            </w:pPr>
          </w:p>
        </w:tc>
      </w:tr>
      <w:tr w14:paraId="280228CD">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0EEE0AB">
            <w:pPr>
              <w:rPr>
                <w:color w:val="000000"/>
                <w:sz w:val="24"/>
                <w:szCs w:val="24"/>
              </w:rPr>
            </w:pPr>
            <w:r>
              <w:rPr>
                <w:color w:val="000000"/>
                <w:sz w:val="24"/>
                <w:szCs w:val="24"/>
              </w:rPr>
              <w:t>частные предприниматели</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45A3268B">
            <w:pPr>
              <w:jc w:val="center"/>
              <w:rPr>
                <w:color w:val="000000"/>
                <w:sz w:val="24"/>
                <w:szCs w:val="24"/>
              </w:rPr>
            </w:pPr>
          </w:p>
        </w:tc>
      </w:tr>
      <w:tr w14:paraId="7A2EDF80">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EF7E60D">
            <w:pPr>
              <w:rPr>
                <w:color w:val="000000"/>
                <w:sz w:val="24"/>
                <w:szCs w:val="24"/>
              </w:rPr>
            </w:pPr>
            <w:r>
              <w:rPr>
                <w:color w:val="000000"/>
                <w:sz w:val="24"/>
                <w:szCs w:val="24"/>
              </w:rPr>
              <w:t>безработные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37EA8A55">
            <w:pPr>
              <w:jc w:val="center"/>
              <w:rPr>
                <w:color w:val="000000"/>
                <w:sz w:val="24"/>
                <w:szCs w:val="24"/>
              </w:rPr>
            </w:pPr>
          </w:p>
        </w:tc>
      </w:tr>
      <w:tr w14:paraId="29F95335">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26E549F4">
            <w:pPr>
              <w:rPr>
                <w:color w:val="000000"/>
                <w:sz w:val="24"/>
                <w:szCs w:val="24"/>
              </w:rPr>
            </w:pPr>
            <w:r>
              <w:rPr>
                <w:color w:val="000000"/>
                <w:sz w:val="24"/>
                <w:szCs w:val="24"/>
              </w:rPr>
              <w:t>домохозяйки</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21690699">
            <w:pPr>
              <w:jc w:val="center"/>
              <w:rPr>
                <w:color w:val="000000"/>
                <w:sz w:val="24"/>
                <w:szCs w:val="24"/>
              </w:rPr>
            </w:pPr>
          </w:p>
        </w:tc>
      </w:tr>
      <w:tr w14:paraId="5734D8AF">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5E76B39A">
            <w:pPr>
              <w:rPr>
                <w:color w:val="000000"/>
                <w:sz w:val="24"/>
                <w:szCs w:val="24"/>
              </w:rPr>
            </w:pPr>
            <w:r>
              <w:rPr>
                <w:color w:val="000000"/>
                <w:sz w:val="24"/>
                <w:szCs w:val="24"/>
              </w:rPr>
              <w:t>иное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3E5812AD">
            <w:pPr>
              <w:jc w:val="center"/>
              <w:rPr>
                <w:color w:val="000000"/>
                <w:sz w:val="24"/>
                <w:szCs w:val="24"/>
              </w:rPr>
            </w:pPr>
          </w:p>
        </w:tc>
      </w:tr>
    </w:tbl>
    <w:p w14:paraId="0AAAFEA6">
      <w:pPr>
        <w:widowControl w:val="0"/>
        <w:spacing w:line="254" w:lineRule="auto"/>
        <w:rPr>
          <w:sz w:val="24"/>
          <w:szCs w:val="24"/>
        </w:rPr>
      </w:pPr>
    </w:p>
    <w:p w14:paraId="34D7FC8F">
      <w:pPr>
        <w:widowControl w:val="0"/>
        <w:spacing w:line="254" w:lineRule="auto"/>
        <w:rPr>
          <w:sz w:val="24"/>
          <w:szCs w:val="24"/>
        </w:rPr>
      </w:pPr>
    </w:p>
    <w:p w14:paraId="213CF3E9">
      <w:pPr>
        <w:widowControl w:val="0"/>
        <w:spacing w:line="254" w:lineRule="auto"/>
        <w:rPr>
          <w:sz w:val="24"/>
          <w:szCs w:val="24"/>
        </w:rPr>
      </w:pPr>
    </w:p>
    <w:p w14:paraId="2D7CEE1C">
      <w:pPr>
        <w:widowControl w:val="0"/>
        <w:spacing w:line="254" w:lineRule="auto"/>
        <w:rPr>
          <w:sz w:val="24"/>
          <w:szCs w:val="24"/>
        </w:rPr>
      </w:pPr>
    </w:p>
    <w:p w14:paraId="393773BC">
      <w:pPr>
        <w:pStyle w:val="25"/>
        <w:numPr>
          <w:ilvl w:val="0"/>
          <w:numId w:val="1"/>
        </w:numPr>
        <w:jc w:val="center"/>
        <w:rPr>
          <w:b/>
          <w:sz w:val="28"/>
          <w:szCs w:val="28"/>
        </w:rPr>
      </w:pPr>
      <w:r>
        <w:rPr>
          <w:b/>
          <w:sz w:val="28"/>
          <w:szCs w:val="28"/>
        </w:rPr>
        <w:t>Содержательный раздел</w:t>
      </w:r>
    </w:p>
    <w:p w14:paraId="63894B69">
      <w:pPr>
        <w:rPr>
          <w:b/>
          <w:sz w:val="32"/>
          <w:szCs w:val="32"/>
        </w:rPr>
      </w:pPr>
    </w:p>
    <w:p w14:paraId="267C2245">
      <w:pPr>
        <w:pStyle w:val="25"/>
        <w:widowControl w:val="0"/>
        <w:numPr>
          <w:ilvl w:val="1"/>
          <w:numId w:val="6"/>
        </w:numPr>
        <w:tabs>
          <w:tab w:val="left" w:pos="634"/>
        </w:tabs>
        <w:autoSpaceDE w:val="0"/>
        <w:autoSpaceDN w:val="0"/>
        <w:spacing w:line="276" w:lineRule="auto"/>
        <w:ind w:hanging="422"/>
        <w:contextualSpacing w:val="0"/>
        <w:rPr>
          <w:b/>
          <w:sz w:val="24"/>
        </w:rPr>
      </w:pPr>
      <w:r>
        <w:rPr>
          <w:b/>
          <w:sz w:val="24"/>
        </w:rPr>
        <w:t>Задачи и содержание образования по образовательным областям</w:t>
      </w:r>
    </w:p>
    <w:p w14:paraId="0D8ED55D">
      <w:pPr>
        <w:pStyle w:val="31"/>
        <w:shd w:val="clear" w:color="auto" w:fill="auto"/>
        <w:tabs>
          <w:tab w:val="left" w:pos="1134"/>
        </w:tabs>
        <w:spacing w:before="0" w:after="0" w:line="276" w:lineRule="auto"/>
        <w:jc w:val="both"/>
        <w:rPr>
          <w:b/>
          <w:sz w:val="24"/>
          <w:szCs w:val="24"/>
        </w:rPr>
      </w:pPr>
      <w:r>
        <w:rPr>
          <w:b/>
          <w:sz w:val="24"/>
          <w:szCs w:val="24"/>
        </w:rPr>
        <w:t>Физическое развитие:</w:t>
      </w:r>
    </w:p>
    <w:p w14:paraId="3099E7A6">
      <w:pPr>
        <w:pStyle w:val="31"/>
        <w:shd w:val="clear" w:color="auto" w:fill="auto"/>
        <w:spacing w:before="0" w:after="0" w:line="276" w:lineRule="auto"/>
        <w:ind w:left="20" w:right="20" w:firstLine="720"/>
        <w:jc w:val="both"/>
        <w:rPr>
          <w:sz w:val="24"/>
          <w:szCs w:val="24"/>
        </w:rPr>
      </w:pPr>
      <w:r>
        <w:rPr>
          <w:sz w:val="24"/>
          <w:szCs w:val="24"/>
        </w:rPr>
        <w:t>обогащать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музыкально-ритмические упражнения), спортивные упражнения, подвижные игры, помогая согласовывать свои действия с действиями других детей, соблюдать правила в игре;</w:t>
      </w:r>
    </w:p>
    <w:p w14:paraId="01D519BF">
      <w:pPr>
        <w:pStyle w:val="31"/>
        <w:shd w:val="clear" w:color="auto" w:fill="auto"/>
        <w:spacing w:before="0" w:after="0" w:line="276" w:lineRule="auto"/>
        <w:ind w:left="20" w:right="20" w:firstLine="720"/>
        <w:jc w:val="both"/>
        <w:rPr>
          <w:sz w:val="24"/>
          <w:szCs w:val="24"/>
        </w:rPr>
      </w:pPr>
      <w:r>
        <w:rPr>
          <w:sz w:val="24"/>
          <w:szCs w:val="24"/>
        </w:rPr>
        <w:t>развивать психофизические качества, ориентировку в пространстве, координацию, равновесие, способность быстро реагировать на сигнал;</w:t>
      </w:r>
    </w:p>
    <w:p w14:paraId="6FBEC46F">
      <w:pPr>
        <w:pStyle w:val="31"/>
        <w:shd w:val="clear" w:color="auto" w:fill="auto"/>
        <w:spacing w:before="0" w:after="0" w:line="276" w:lineRule="auto"/>
        <w:ind w:left="20" w:right="20" w:firstLine="720"/>
        <w:jc w:val="both"/>
        <w:rPr>
          <w:sz w:val="24"/>
          <w:szCs w:val="24"/>
        </w:rPr>
      </w:pPr>
      <w:r>
        <w:rPr>
          <w:sz w:val="24"/>
          <w:szCs w:val="24"/>
        </w:rPr>
        <w:t>формировать интерес и положительное отношение к занятиям физической культурой и активному отдыху, воспитывать самостоятельность;</w:t>
      </w:r>
    </w:p>
    <w:p w14:paraId="3124768F">
      <w:pPr>
        <w:pStyle w:val="31"/>
        <w:shd w:val="clear" w:color="auto" w:fill="auto"/>
        <w:spacing w:before="0" w:after="0" w:line="276" w:lineRule="auto"/>
        <w:ind w:left="20" w:right="20" w:firstLine="720"/>
        <w:jc w:val="both"/>
        <w:rPr>
          <w:sz w:val="24"/>
          <w:szCs w:val="24"/>
        </w:rPr>
      </w:pPr>
      <w:r>
        <w:rPr>
          <w:sz w:val="24"/>
          <w:szCs w:val="24"/>
        </w:rPr>
        <w:t>укреплять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в двигательной деятельности;</w:t>
      </w:r>
    </w:p>
    <w:p w14:paraId="4FC75153">
      <w:pPr>
        <w:pStyle w:val="31"/>
        <w:shd w:val="clear" w:color="auto" w:fill="auto"/>
        <w:spacing w:before="0" w:after="0" w:line="276" w:lineRule="auto"/>
        <w:ind w:left="20" w:right="20" w:firstLine="720"/>
        <w:jc w:val="both"/>
        <w:rPr>
          <w:sz w:val="24"/>
          <w:szCs w:val="24"/>
        </w:rPr>
      </w:pPr>
      <w:r>
        <w:rPr>
          <w:sz w:val="24"/>
          <w:szCs w:val="24"/>
        </w:rPr>
        <w:t>закреплять культурно-гигиенические навыки и навыки самообслуживания, формируя полезные привычки, приобщая к здоровому образу жизни.</w:t>
      </w:r>
    </w:p>
    <w:p w14:paraId="60F0D890">
      <w:pPr>
        <w:pStyle w:val="31"/>
        <w:shd w:val="clear" w:color="auto" w:fill="auto"/>
        <w:tabs>
          <w:tab w:val="left" w:pos="1580"/>
        </w:tabs>
        <w:spacing w:before="0" w:after="0" w:line="276" w:lineRule="auto"/>
        <w:ind w:firstLine="709"/>
        <w:jc w:val="both"/>
        <w:rPr>
          <w:sz w:val="24"/>
          <w:szCs w:val="24"/>
        </w:rPr>
      </w:pPr>
      <w:r>
        <w:rPr>
          <w:b/>
          <w:bCs/>
          <w:sz w:val="24"/>
          <w:szCs w:val="24"/>
        </w:rPr>
        <w:t>Содержание</w:t>
      </w:r>
      <w:r>
        <w:rPr>
          <w:sz w:val="24"/>
          <w:szCs w:val="24"/>
        </w:rPr>
        <w:t xml:space="preserve"> образовательной деятельности.</w:t>
      </w:r>
    </w:p>
    <w:p w14:paraId="2CC6C504">
      <w:pPr>
        <w:pStyle w:val="31"/>
        <w:shd w:val="clear" w:color="auto" w:fill="auto"/>
        <w:spacing w:before="0" w:after="0" w:line="276" w:lineRule="auto"/>
        <w:ind w:left="20" w:right="20" w:firstLine="720"/>
        <w:jc w:val="both"/>
        <w:rPr>
          <w:sz w:val="24"/>
          <w:szCs w:val="24"/>
        </w:rPr>
      </w:pPr>
      <w:r>
        <w:rPr>
          <w:sz w:val="24"/>
          <w:szCs w:val="24"/>
        </w:rPr>
        <w:t>Педагог формирует умение организованно выполнять строевые упражнения, находить свое место при совместных построениях, передвижениях. Выполнять общеразвивающие, музыкально-ритмические упражнения по показу; создает условия для активной двигательной деятельности и положительного эмоционального состояния детей. Педагог воспитывает умение слушать и следить за показом, выполнять предложенные задания сообща, действуя в общем для всех темпе. Организует подвижные игры, помогая детям выполнять движения с эмоциональным отражением замысла, соблюдать правила в подвижной игре.</w:t>
      </w:r>
    </w:p>
    <w:p w14:paraId="49729554">
      <w:pPr>
        <w:pStyle w:val="31"/>
        <w:shd w:val="clear" w:color="auto" w:fill="auto"/>
        <w:spacing w:before="0" w:after="0" w:line="276" w:lineRule="auto"/>
        <w:ind w:left="20" w:right="20" w:firstLine="720"/>
        <w:jc w:val="both"/>
        <w:rPr>
          <w:sz w:val="24"/>
          <w:szCs w:val="24"/>
        </w:rPr>
      </w:pPr>
      <w:r>
        <w:rPr>
          <w:sz w:val="24"/>
          <w:szCs w:val="24"/>
        </w:rPr>
        <w:t>Педагог продумывает и организует активный отдых, приобщает детей к здоровому образу жизни, к овладению элементарными нормами и правилами поведения в двигательной деятельности, формирует умения и навыки личной гигиены, воспитывает полезные для здоровья привычки.</w:t>
      </w:r>
    </w:p>
    <w:p w14:paraId="4AA3B15C">
      <w:pPr>
        <w:pStyle w:val="31"/>
        <w:numPr>
          <w:ilvl w:val="0"/>
          <w:numId w:val="7"/>
        </w:numPr>
        <w:shd w:val="clear" w:color="auto" w:fill="auto"/>
        <w:tabs>
          <w:tab w:val="left" w:pos="1033"/>
        </w:tabs>
        <w:spacing w:before="0" w:after="0" w:line="276" w:lineRule="auto"/>
        <w:ind w:left="1440" w:right="20" w:hanging="360"/>
        <w:jc w:val="both"/>
        <w:rPr>
          <w:sz w:val="24"/>
          <w:szCs w:val="24"/>
        </w:rPr>
      </w:pPr>
      <w:r>
        <w:rPr>
          <w:b/>
          <w:bCs/>
          <w:i/>
          <w:iCs/>
          <w:sz w:val="24"/>
          <w:szCs w:val="24"/>
        </w:rPr>
        <w:t>Основная гимнастика</w:t>
      </w:r>
      <w:r>
        <w:rPr>
          <w:sz w:val="24"/>
          <w:szCs w:val="24"/>
        </w:rPr>
        <w:t xml:space="preserve"> (основные движения, общеразвивающие и строевые упражнения).</w:t>
      </w:r>
    </w:p>
    <w:p w14:paraId="419D88A5">
      <w:pPr>
        <w:pStyle w:val="31"/>
        <w:shd w:val="clear" w:color="auto" w:fill="auto"/>
        <w:spacing w:before="0" w:after="0" w:line="276" w:lineRule="auto"/>
        <w:ind w:left="20" w:firstLine="720"/>
        <w:jc w:val="both"/>
        <w:rPr>
          <w:sz w:val="24"/>
          <w:szCs w:val="24"/>
        </w:rPr>
      </w:pPr>
      <w:r>
        <w:rPr>
          <w:sz w:val="24"/>
          <w:szCs w:val="24"/>
        </w:rPr>
        <w:t>Основные движения:</w:t>
      </w:r>
    </w:p>
    <w:p w14:paraId="25D6C39E">
      <w:pPr>
        <w:pStyle w:val="31"/>
        <w:shd w:val="clear" w:color="auto" w:fill="auto"/>
        <w:spacing w:before="0" w:after="0" w:line="276" w:lineRule="auto"/>
        <w:ind w:left="20" w:right="20" w:firstLine="720"/>
        <w:jc w:val="both"/>
        <w:rPr>
          <w:sz w:val="24"/>
          <w:szCs w:val="24"/>
        </w:rPr>
      </w:pPr>
      <w:r>
        <w:rPr>
          <w:sz w:val="24"/>
          <w:szCs w:val="24"/>
        </w:rPr>
        <w:t>бросание, катание, ловля, метание: прокатывание двумя руками большого мяча вокруг предмета, подталкивая его сверху или сзади; скатывание мяча по наклонной доске; катание мяча друг другу, сидя парами ноги врозь, стоя на коленях; прокатывание мяча в воротца, под дугу, стоя парами; ходьба вдоль скамейки, прокатывая по ней мяч двумя и одной рукой; произвольное прокатывание обруча, ловля обруча, катящегося от педагога; бросание мешочка в горизонтальную цель (корзину) двумя и одной рукой; подбрасывание мяча вверх и ловля его; бросание мяча о землю и ловля его; бросание и ловля мяча в парах; бросание, одной рукой мяча в обруч, расположенный на уровне глаз ребёнка, с расстояния 1,5 м; метание вдаль; перебрасывание мяча через сетку;</w:t>
      </w:r>
    </w:p>
    <w:p w14:paraId="42FD2407">
      <w:pPr>
        <w:pStyle w:val="31"/>
        <w:shd w:val="clear" w:color="auto" w:fill="auto"/>
        <w:spacing w:before="0" w:after="0" w:line="276" w:lineRule="auto"/>
        <w:ind w:left="20" w:right="20" w:firstLine="700"/>
        <w:jc w:val="both"/>
        <w:rPr>
          <w:sz w:val="24"/>
          <w:szCs w:val="24"/>
        </w:rPr>
      </w:pPr>
      <w:r>
        <w:rPr>
          <w:sz w:val="24"/>
          <w:szCs w:val="24"/>
        </w:rPr>
        <w:t>ползание, лазанье: ползание на четвереньках на расстояние 4-5-6 м до кегли (взять её, встать, выпрямиться, поднять двумя руками над головой); по гимнастической скамейке, за катящимся мячом; проползание на четвереньках под 3-4 дугами (высота 50 см, расстояние 1 м); ползание на четвереньках с опорой на ладони и ступни по доске; влезание на лесенку-стремянку или гимнастическую стенку произвольным способом (не пропуская реек) и спуск с нее; подлезание под дугу, не касаясь руками пола;</w:t>
      </w:r>
    </w:p>
    <w:p w14:paraId="297758F7">
      <w:pPr>
        <w:pStyle w:val="31"/>
        <w:shd w:val="clear" w:color="auto" w:fill="auto"/>
        <w:spacing w:before="0" w:after="0" w:line="276" w:lineRule="auto"/>
        <w:ind w:left="20" w:right="20" w:firstLine="700"/>
        <w:jc w:val="both"/>
        <w:rPr>
          <w:sz w:val="24"/>
          <w:szCs w:val="24"/>
        </w:rPr>
      </w:pPr>
      <w:r>
        <w:rPr>
          <w:sz w:val="24"/>
          <w:szCs w:val="24"/>
        </w:rPr>
        <w:t>ходьба: ходьба в заданном направлении, небольшими группами, друг за другом по ориентирам (по прямой, по кругу, обходя предметы, врассыпную, «змейкой», с поворотом и сменой направления); на носках; высоко поднимая колени, перешагивая предметы, с остановкой по сигналу; парами друг за другом, в разных направлениях; с выполнением заданий (присесть, встать, идти дальше); по наклонной доске; в чередовании с бегом;</w:t>
      </w:r>
    </w:p>
    <w:p w14:paraId="6EF28A81">
      <w:pPr>
        <w:pStyle w:val="31"/>
        <w:shd w:val="clear" w:color="auto" w:fill="auto"/>
        <w:spacing w:before="0" w:after="0" w:line="276" w:lineRule="auto"/>
        <w:ind w:left="20" w:right="20" w:firstLine="700"/>
        <w:jc w:val="both"/>
        <w:rPr>
          <w:sz w:val="24"/>
          <w:szCs w:val="24"/>
        </w:rPr>
      </w:pPr>
      <w:r>
        <w:rPr>
          <w:sz w:val="24"/>
          <w:szCs w:val="24"/>
        </w:rPr>
        <w:t>бег: бег группами и по одному за направляющим, врассыпную, со сменой темпа; по кругу, обегая предметы, между двух или вдоль одной линии; со сменой направления, с остановками, мелким шагом, на носках; в чередовании с ходьбой; убегание от ловящего, ловля убегающего; бег в течение 50-60 сек; быстрый бег 10-15 м; медленный бег 120- 150 м;</w:t>
      </w:r>
    </w:p>
    <w:p w14:paraId="7A71CCD2">
      <w:pPr>
        <w:pStyle w:val="31"/>
        <w:shd w:val="clear" w:color="auto" w:fill="auto"/>
        <w:spacing w:before="0" w:after="0" w:line="276" w:lineRule="auto"/>
        <w:ind w:left="20" w:right="20" w:firstLine="700"/>
        <w:jc w:val="both"/>
        <w:rPr>
          <w:sz w:val="24"/>
          <w:szCs w:val="24"/>
        </w:rPr>
      </w:pPr>
      <w:r>
        <w:rPr>
          <w:sz w:val="24"/>
          <w:szCs w:val="24"/>
        </w:rPr>
        <w:t>прыжки: прыжки на двух и на одной ноге; на месте, продвигаясь вперед на 2-3 м; через линию, (вперед и, развернувшись, в обратную сторону); в длину с места (не менее 40 см); через 2 линии (расстояние 25-30 см), из обруча в обруч (плоский) по прямой; через 4-6 параллельных линий (расстояние 15-20 см); спрыгивание (высота 10-15 см), перепрыгивание через веревку (высота 2-5 см);</w:t>
      </w:r>
    </w:p>
    <w:p w14:paraId="3A05AB49">
      <w:pPr>
        <w:pStyle w:val="31"/>
        <w:shd w:val="clear" w:color="auto" w:fill="auto"/>
        <w:spacing w:before="0" w:after="0" w:line="276" w:lineRule="auto"/>
        <w:ind w:left="20" w:right="20" w:firstLine="700"/>
        <w:jc w:val="both"/>
        <w:rPr>
          <w:sz w:val="24"/>
          <w:szCs w:val="24"/>
        </w:rPr>
      </w:pPr>
      <w:r>
        <w:rPr>
          <w:sz w:val="24"/>
          <w:szCs w:val="24"/>
        </w:rPr>
        <w:t>упражнения в равновесии: ходьба по прямой и извилистой дорожке (ширина 15-20 см, длина 2-2,5 м), обычным и приставным шагом; по гимнастической скамье, по ребристой доске, наклонной доске; перешагивая рейки лестницы, лежащей на полу; по шнуру, плоскому обучу, лежащему на полу, приставным шагом; с выполнением заданий (присесть, встать и продолжить движение); на носках, с остановкой.</w:t>
      </w:r>
    </w:p>
    <w:p w14:paraId="20BBA94E">
      <w:pPr>
        <w:pStyle w:val="31"/>
        <w:shd w:val="clear" w:color="auto" w:fill="auto"/>
        <w:spacing w:before="0" w:after="0" w:line="276" w:lineRule="auto"/>
        <w:ind w:left="20" w:firstLine="700"/>
        <w:jc w:val="both"/>
        <w:rPr>
          <w:sz w:val="24"/>
          <w:szCs w:val="24"/>
        </w:rPr>
      </w:pPr>
      <w:r>
        <w:rPr>
          <w:sz w:val="24"/>
          <w:szCs w:val="24"/>
        </w:rPr>
        <w:t>Общеразвивающие упражнения:</w:t>
      </w:r>
    </w:p>
    <w:p w14:paraId="29231685">
      <w:pPr>
        <w:pStyle w:val="31"/>
        <w:shd w:val="clear" w:color="auto" w:fill="auto"/>
        <w:spacing w:before="0" w:after="0" w:line="276" w:lineRule="auto"/>
        <w:ind w:left="20" w:right="20" w:firstLine="700"/>
        <w:jc w:val="both"/>
        <w:rPr>
          <w:sz w:val="24"/>
          <w:szCs w:val="24"/>
        </w:rPr>
      </w:pPr>
      <w:r>
        <w:rPr>
          <w:sz w:val="24"/>
          <w:szCs w:val="24"/>
        </w:rPr>
        <w:t>упражнения для кистей рук, развития и укрепления мышц плечевого пояса: поднимание и опускание прямых рук вперед, отведение их в стороны, вверх, на пояс, за спину (одновременно, поочередно); перекладывание предмета из одной руки в другую; хлопки над головой и перед собой; махи руками; упражнения для кистей рук;</w:t>
      </w:r>
    </w:p>
    <w:p w14:paraId="2F2A604C">
      <w:pPr>
        <w:pStyle w:val="31"/>
        <w:shd w:val="clear" w:color="auto" w:fill="auto"/>
        <w:spacing w:before="0" w:after="0" w:line="276" w:lineRule="auto"/>
        <w:ind w:left="20" w:right="20" w:firstLine="700"/>
        <w:jc w:val="both"/>
        <w:rPr>
          <w:sz w:val="24"/>
          <w:szCs w:val="24"/>
        </w:rPr>
      </w:pPr>
      <w:r>
        <w:rPr>
          <w:sz w:val="24"/>
          <w:szCs w:val="24"/>
        </w:rPr>
        <w:t>упражнения для развития и укрепления мышц спины и гибкости позвоночника: потягивание, приседание, обхватив руками колени; наклоны вперед и в стороны; сгибание и разгибание ног из положения сидя; поднимание и опускание ног из положения лежа; повороты со спины на живот и обратно;</w:t>
      </w:r>
    </w:p>
    <w:p w14:paraId="168F4628">
      <w:pPr>
        <w:pStyle w:val="31"/>
        <w:shd w:val="clear" w:color="auto" w:fill="auto"/>
        <w:spacing w:before="0" w:after="0" w:line="276" w:lineRule="auto"/>
        <w:ind w:left="20" w:right="20" w:firstLine="700"/>
        <w:jc w:val="both"/>
        <w:rPr>
          <w:sz w:val="24"/>
          <w:szCs w:val="24"/>
        </w:rPr>
      </w:pPr>
      <w:r>
        <w:rPr>
          <w:sz w:val="24"/>
          <w:szCs w:val="24"/>
        </w:rPr>
        <w:t>упражнения для развития и укрепления мышц ног и брюшного пресса: поднимание и опускание ног, согнутых в коленях; приседание с предметами, поднимание на носки; выставление ноги вперед, в сторону, назад;</w:t>
      </w:r>
    </w:p>
    <w:p w14:paraId="7A928100">
      <w:pPr>
        <w:pStyle w:val="31"/>
        <w:shd w:val="clear" w:color="auto" w:fill="auto"/>
        <w:spacing w:before="0" w:after="0" w:line="276" w:lineRule="auto"/>
        <w:ind w:left="20" w:right="20" w:firstLine="700"/>
        <w:jc w:val="both"/>
        <w:rPr>
          <w:sz w:val="24"/>
          <w:szCs w:val="24"/>
        </w:rPr>
      </w:pPr>
      <w:r>
        <w:rPr>
          <w:sz w:val="24"/>
          <w:szCs w:val="24"/>
        </w:rPr>
        <w:t>музыкально-ритмические упражнения, разученные на музыкальных занятиях, педагог включает в содержание физкультурных занятий, различные формы активного отдыха и подвижные игры: ритмичная ходьба и бег под музыку по прямой и по кругу, держась за руки, на носках, топающим шагом, вперед, приставным шагом; поочередное выставление ноги вперед, на пятку, притопывание, приседания «пружинки», кружение; имитационные движения - разнообразные упражнения, раскрывающие понятный детям образ, настроение или состояние (веселый котенок, хитрая лиса, шустрый зайчик и так далее).</w:t>
      </w:r>
    </w:p>
    <w:p w14:paraId="0B3CD8DD">
      <w:pPr>
        <w:pStyle w:val="31"/>
        <w:shd w:val="clear" w:color="auto" w:fill="auto"/>
        <w:spacing w:before="0" w:after="0" w:line="276" w:lineRule="auto"/>
        <w:ind w:left="20" w:firstLine="700"/>
        <w:jc w:val="both"/>
        <w:rPr>
          <w:sz w:val="24"/>
          <w:szCs w:val="24"/>
        </w:rPr>
      </w:pPr>
      <w:r>
        <w:rPr>
          <w:sz w:val="24"/>
          <w:szCs w:val="24"/>
        </w:rPr>
        <w:t>Строевые упражнения:</w:t>
      </w:r>
    </w:p>
    <w:p w14:paraId="609CB1A6">
      <w:pPr>
        <w:pStyle w:val="31"/>
        <w:shd w:val="clear" w:color="auto" w:fill="auto"/>
        <w:spacing w:before="0" w:after="0" w:line="276" w:lineRule="auto"/>
        <w:ind w:left="20" w:right="20" w:firstLine="700"/>
        <w:jc w:val="both"/>
        <w:rPr>
          <w:sz w:val="24"/>
          <w:szCs w:val="24"/>
        </w:rPr>
      </w:pPr>
      <w:r>
        <w:rPr>
          <w:sz w:val="24"/>
          <w:szCs w:val="24"/>
        </w:rPr>
        <w:t>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w:t>
      </w:r>
    </w:p>
    <w:p w14:paraId="12D485EE">
      <w:pPr>
        <w:pStyle w:val="31"/>
        <w:shd w:val="clear" w:color="auto" w:fill="auto"/>
        <w:spacing w:before="0" w:after="0" w:line="276" w:lineRule="auto"/>
        <w:ind w:left="20" w:right="20" w:firstLine="700"/>
        <w:jc w:val="both"/>
        <w:rPr>
          <w:sz w:val="24"/>
          <w:szCs w:val="24"/>
        </w:rPr>
      </w:pPr>
      <w:r>
        <w:rPr>
          <w:sz w:val="24"/>
          <w:szCs w:val="24"/>
        </w:rPr>
        <w:t>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другое).</w:t>
      </w:r>
    </w:p>
    <w:p w14:paraId="549DE9D3">
      <w:pPr>
        <w:pStyle w:val="31"/>
        <w:numPr>
          <w:ilvl w:val="0"/>
          <w:numId w:val="7"/>
        </w:numPr>
        <w:shd w:val="clear" w:color="auto" w:fill="auto"/>
        <w:tabs>
          <w:tab w:val="left" w:pos="1033"/>
        </w:tabs>
        <w:spacing w:before="0" w:after="0" w:line="276" w:lineRule="auto"/>
        <w:ind w:left="1440" w:right="20" w:hanging="360"/>
        <w:jc w:val="both"/>
        <w:rPr>
          <w:sz w:val="24"/>
          <w:szCs w:val="24"/>
        </w:rPr>
      </w:pPr>
      <w:r>
        <w:rPr>
          <w:b/>
          <w:bCs/>
          <w:i/>
          <w:iCs/>
          <w:sz w:val="24"/>
          <w:szCs w:val="24"/>
        </w:rPr>
        <w:t>Подвижные игры</w:t>
      </w:r>
      <w:r>
        <w:rPr>
          <w:sz w:val="24"/>
          <w:szCs w:val="24"/>
        </w:rPr>
        <w:t>: педагог поддерживает активность детей в процессе двигательной деятельности, организуя сюжетные и несюжетные подвижные игры. 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w:t>
      </w:r>
    </w:p>
    <w:p w14:paraId="1F8FC1CF">
      <w:pPr>
        <w:pStyle w:val="31"/>
        <w:numPr>
          <w:ilvl w:val="0"/>
          <w:numId w:val="7"/>
        </w:numPr>
        <w:shd w:val="clear" w:color="auto" w:fill="auto"/>
        <w:tabs>
          <w:tab w:val="left" w:pos="1042"/>
        </w:tabs>
        <w:spacing w:before="0" w:after="0" w:line="276" w:lineRule="auto"/>
        <w:ind w:left="1440" w:right="20" w:hanging="360"/>
        <w:jc w:val="both"/>
        <w:rPr>
          <w:sz w:val="24"/>
          <w:szCs w:val="24"/>
        </w:rPr>
      </w:pPr>
      <w:r>
        <w:rPr>
          <w:b/>
          <w:bCs/>
          <w:i/>
          <w:iCs/>
          <w:sz w:val="24"/>
          <w:szCs w:val="24"/>
        </w:rPr>
        <w:t>Спортивные упражнения</w:t>
      </w:r>
      <w:r>
        <w:rPr>
          <w:sz w:val="24"/>
          <w:szCs w:val="24"/>
        </w:rPr>
        <w:t>: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14:paraId="2D7C12D3">
      <w:pPr>
        <w:pStyle w:val="31"/>
        <w:shd w:val="clear" w:color="auto" w:fill="auto"/>
        <w:spacing w:before="0" w:after="0" w:line="276" w:lineRule="auto"/>
        <w:ind w:left="20" w:right="20" w:firstLine="700"/>
        <w:jc w:val="both"/>
        <w:rPr>
          <w:sz w:val="24"/>
          <w:szCs w:val="24"/>
        </w:rPr>
      </w:pPr>
      <w:r>
        <w:rPr>
          <w:sz w:val="24"/>
          <w:szCs w:val="24"/>
        </w:rPr>
        <w:t>Катание на санках: по прямой, перевозя игрушки или друг друга, и самостоятельно с невысокой горки.</w:t>
      </w:r>
    </w:p>
    <w:p w14:paraId="2285CBB9">
      <w:pPr>
        <w:pStyle w:val="31"/>
        <w:shd w:val="clear" w:color="auto" w:fill="auto"/>
        <w:spacing w:before="0" w:after="0" w:line="276" w:lineRule="auto"/>
        <w:ind w:left="20" w:right="20" w:firstLine="700"/>
        <w:jc w:val="both"/>
        <w:rPr>
          <w:sz w:val="24"/>
          <w:szCs w:val="24"/>
        </w:rPr>
      </w:pPr>
      <w:r>
        <w:rPr>
          <w:sz w:val="24"/>
          <w:szCs w:val="24"/>
        </w:rPr>
        <w:t>Ходьба на лыжах: по прямой, ровной лыжне ступающим и скользящим шагом, с поворотами переступанием.</w:t>
      </w:r>
    </w:p>
    <w:p w14:paraId="089358BD">
      <w:pPr>
        <w:pStyle w:val="31"/>
        <w:shd w:val="clear" w:color="auto" w:fill="auto"/>
        <w:spacing w:before="0" w:after="0" w:line="276" w:lineRule="auto"/>
        <w:ind w:left="20" w:right="40" w:firstLine="700"/>
        <w:jc w:val="both"/>
        <w:rPr>
          <w:sz w:val="24"/>
          <w:szCs w:val="24"/>
        </w:rPr>
      </w:pPr>
      <w:r>
        <w:rPr>
          <w:sz w:val="24"/>
          <w:szCs w:val="24"/>
        </w:rPr>
        <w:t>Катание на трехколесном велосипеде: по прямой, по кругу, с поворотами направо, налево.</w:t>
      </w:r>
    </w:p>
    <w:p w14:paraId="363077C0">
      <w:pPr>
        <w:pStyle w:val="31"/>
        <w:shd w:val="clear" w:color="auto" w:fill="auto"/>
        <w:spacing w:before="0" w:after="0" w:line="276" w:lineRule="auto"/>
        <w:ind w:left="20" w:right="40" w:firstLine="700"/>
        <w:jc w:val="both"/>
        <w:rPr>
          <w:sz w:val="24"/>
          <w:szCs w:val="24"/>
        </w:rPr>
      </w:pPr>
      <w:r>
        <w:rPr>
          <w:sz w:val="24"/>
          <w:szCs w:val="24"/>
        </w:rPr>
        <w:t>Плавание: погружение в воду, ходьба и бег в воде прямо и по кругу, игры с плавающими игрушками в воде.</w:t>
      </w:r>
    </w:p>
    <w:p w14:paraId="6DBF600B">
      <w:pPr>
        <w:pStyle w:val="31"/>
        <w:numPr>
          <w:ilvl w:val="0"/>
          <w:numId w:val="7"/>
        </w:numPr>
        <w:shd w:val="clear" w:color="auto" w:fill="auto"/>
        <w:tabs>
          <w:tab w:val="left" w:pos="1038"/>
        </w:tabs>
        <w:spacing w:before="0" w:after="0" w:line="276" w:lineRule="auto"/>
        <w:ind w:left="1440" w:right="40" w:hanging="360"/>
        <w:jc w:val="both"/>
        <w:rPr>
          <w:sz w:val="24"/>
          <w:szCs w:val="24"/>
        </w:rPr>
      </w:pPr>
      <w:r>
        <w:rPr>
          <w:b/>
          <w:bCs/>
          <w:i/>
          <w:iCs/>
          <w:sz w:val="24"/>
          <w:szCs w:val="24"/>
        </w:rPr>
        <w:t>Формирование основ здорового образа жизни</w:t>
      </w:r>
      <w:r>
        <w:rPr>
          <w:sz w:val="24"/>
          <w:szCs w:val="24"/>
        </w:rPr>
        <w:t>: педагог поддерживает стремление ребёнка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w:t>
      </w:r>
    </w:p>
    <w:p w14:paraId="31F274B3">
      <w:pPr>
        <w:pStyle w:val="31"/>
        <w:numPr>
          <w:ilvl w:val="0"/>
          <w:numId w:val="7"/>
        </w:numPr>
        <w:shd w:val="clear" w:color="auto" w:fill="auto"/>
        <w:tabs>
          <w:tab w:val="left" w:pos="1013"/>
        </w:tabs>
        <w:spacing w:before="0" w:after="0" w:line="276" w:lineRule="auto"/>
        <w:ind w:left="1440" w:hanging="360"/>
        <w:jc w:val="both"/>
        <w:rPr>
          <w:b/>
          <w:bCs/>
          <w:i/>
          <w:iCs/>
          <w:sz w:val="24"/>
          <w:szCs w:val="24"/>
        </w:rPr>
      </w:pPr>
      <w:r>
        <w:rPr>
          <w:b/>
          <w:bCs/>
          <w:i/>
          <w:iCs/>
          <w:sz w:val="24"/>
          <w:szCs w:val="24"/>
        </w:rPr>
        <w:t>Активный отдых.</w:t>
      </w:r>
    </w:p>
    <w:p w14:paraId="1116801B">
      <w:pPr>
        <w:pStyle w:val="31"/>
        <w:shd w:val="clear" w:color="auto" w:fill="auto"/>
        <w:spacing w:before="0" w:after="0" w:line="276" w:lineRule="auto"/>
        <w:ind w:left="20" w:right="40" w:firstLine="700"/>
        <w:jc w:val="both"/>
        <w:rPr>
          <w:sz w:val="24"/>
          <w:szCs w:val="24"/>
        </w:rPr>
      </w:pPr>
      <w:r>
        <w:rPr>
          <w:sz w:val="24"/>
          <w:szCs w:val="24"/>
        </w:rPr>
        <w:t>Физкультурные досуги: досуг проводится 1-2 раза в месяц во второй половине дня на свежем воздухе, продолжительностью 20-25 минут. Содержание составляют подвижные игры и игровые упражнения, игры-забавы, аттракционы, хороводы, игры с пением, музыкально-ритмические упражнения.</w:t>
      </w:r>
    </w:p>
    <w:p w14:paraId="7C31FF88">
      <w:pPr>
        <w:pStyle w:val="31"/>
        <w:shd w:val="clear" w:color="auto" w:fill="auto"/>
        <w:spacing w:before="0" w:after="0" w:line="276" w:lineRule="auto"/>
        <w:ind w:left="20" w:right="40" w:firstLine="700"/>
        <w:jc w:val="both"/>
        <w:rPr>
          <w:sz w:val="24"/>
          <w:szCs w:val="24"/>
        </w:rPr>
      </w:pPr>
      <w:r>
        <w:rPr>
          <w:sz w:val="24"/>
          <w:szCs w:val="24"/>
        </w:rPr>
        <w:t>Дни здоровья: в этот день проводятся подвижные игры на свежем воздухе, физкультурный досуг, спортивные упражнения, возможен выход за пределы участка ДОО (прогулка-экскурсия). День здоровья проводится один раз в квартал.</w:t>
      </w:r>
    </w:p>
    <w:p w14:paraId="2D0019C6">
      <w:pPr>
        <w:pStyle w:val="31"/>
        <w:shd w:val="clear" w:color="auto" w:fill="auto"/>
        <w:tabs>
          <w:tab w:val="left" w:pos="1566"/>
        </w:tabs>
        <w:spacing w:before="0" w:after="0" w:line="276" w:lineRule="auto"/>
        <w:ind w:right="20"/>
        <w:jc w:val="both"/>
        <w:rPr>
          <w:sz w:val="24"/>
          <w:szCs w:val="24"/>
        </w:rPr>
      </w:pPr>
    </w:p>
    <w:p w14:paraId="7E81AE98">
      <w:pPr>
        <w:pStyle w:val="31"/>
        <w:shd w:val="clear" w:color="auto" w:fill="auto"/>
        <w:spacing w:before="0" w:after="0" w:line="276" w:lineRule="auto"/>
        <w:ind w:right="20"/>
        <w:jc w:val="both"/>
        <w:rPr>
          <w:b/>
          <w:bCs/>
          <w:sz w:val="24"/>
          <w:szCs w:val="24"/>
        </w:rPr>
      </w:pPr>
      <w:r>
        <w:rPr>
          <w:b/>
          <w:bCs/>
          <w:sz w:val="24"/>
          <w:szCs w:val="24"/>
        </w:rPr>
        <w:t>Познавательное развитие.</w:t>
      </w:r>
    </w:p>
    <w:p w14:paraId="3F769610">
      <w:pPr>
        <w:pStyle w:val="31"/>
        <w:shd w:val="clear" w:color="auto" w:fill="auto"/>
        <w:tabs>
          <w:tab w:val="left" w:pos="1566"/>
        </w:tabs>
        <w:spacing w:before="0" w:after="0" w:line="276" w:lineRule="auto"/>
        <w:ind w:right="20" w:firstLine="709"/>
        <w:jc w:val="both"/>
        <w:rPr>
          <w:sz w:val="24"/>
          <w:szCs w:val="24"/>
        </w:rPr>
      </w:pPr>
      <w:r>
        <w:rPr>
          <w:sz w:val="24"/>
          <w:szCs w:val="24"/>
        </w:rPr>
        <w:t xml:space="preserve">В области познавательного развития основными </w:t>
      </w:r>
      <w:r>
        <w:rPr>
          <w:b/>
          <w:bCs/>
          <w:sz w:val="24"/>
          <w:szCs w:val="24"/>
        </w:rPr>
        <w:t>задачами</w:t>
      </w:r>
      <w:r>
        <w:rPr>
          <w:sz w:val="24"/>
          <w:szCs w:val="24"/>
        </w:rPr>
        <w:t xml:space="preserve"> образовательной деятельности являются:</w:t>
      </w:r>
    </w:p>
    <w:p w14:paraId="08498246">
      <w:pPr>
        <w:pStyle w:val="31"/>
        <w:numPr>
          <w:ilvl w:val="0"/>
          <w:numId w:val="8"/>
        </w:numPr>
        <w:shd w:val="clear" w:color="auto" w:fill="auto"/>
        <w:tabs>
          <w:tab w:val="left" w:pos="1018"/>
        </w:tabs>
        <w:spacing w:before="0" w:after="0" w:line="276" w:lineRule="auto"/>
        <w:ind w:left="20" w:firstLine="720"/>
        <w:jc w:val="both"/>
        <w:rPr>
          <w:sz w:val="24"/>
          <w:szCs w:val="24"/>
        </w:rPr>
      </w:pPr>
      <w:r>
        <w:rPr>
          <w:sz w:val="24"/>
          <w:szCs w:val="24"/>
        </w:rPr>
        <w:t>в сфере социальных отношений:</w:t>
      </w:r>
    </w:p>
    <w:p w14:paraId="360AFAB7">
      <w:pPr>
        <w:pStyle w:val="31"/>
        <w:shd w:val="clear" w:color="auto" w:fill="auto"/>
        <w:spacing w:before="0" w:after="0" w:line="276" w:lineRule="auto"/>
        <w:ind w:left="20" w:right="20" w:firstLine="720"/>
        <w:jc w:val="both"/>
        <w:rPr>
          <w:sz w:val="24"/>
          <w:szCs w:val="24"/>
        </w:rPr>
      </w:pPr>
      <w:r>
        <w:rPr>
          <w:sz w:val="24"/>
          <w:szCs w:val="24"/>
        </w:rPr>
        <w:t>формировать положительную самооценку, уверенность в своих силах, стремление к самостоятельности;</w:t>
      </w:r>
    </w:p>
    <w:p w14:paraId="33CB35C9">
      <w:pPr>
        <w:pStyle w:val="31"/>
        <w:shd w:val="clear" w:color="auto" w:fill="auto"/>
        <w:spacing w:before="0" w:after="0" w:line="276" w:lineRule="auto"/>
        <w:ind w:left="20" w:right="20" w:firstLine="720"/>
        <w:jc w:val="both"/>
        <w:rPr>
          <w:sz w:val="24"/>
          <w:szCs w:val="24"/>
        </w:rPr>
      </w:pPr>
      <w:r>
        <w:rPr>
          <w:sz w:val="24"/>
          <w:szCs w:val="24"/>
        </w:rP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14:paraId="0D6B9A55">
      <w:pPr>
        <w:pStyle w:val="31"/>
        <w:shd w:val="clear" w:color="auto" w:fill="auto"/>
        <w:spacing w:before="0" w:after="0" w:line="276" w:lineRule="auto"/>
        <w:ind w:left="20" w:right="20" w:firstLine="720"/>
        <w:jc w:val="both"/>
        <w:rPr>
          <w:sz w:val="24"/>
          <w:szCs w:val="24"/>
        </w:rPr>
      </w:pPr>
      <w:r>
        <w:rPr>
          <w:sz w:val="24"/>
          <w:szCs w:val="24"/>
        </w:rP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14:paraId="5AC8D783">
      <w:pPr>
        <w:pStyle w:val="31"/>
        <w:shd w:val="clear" w:color="auto" w:fill="auto"/>
        <w:spacing w:before="0" w:after="0" w:line="276" w:lineRule="auto"/>
        <w:ind w:left="20" w:firstLine="720"/>
        <w:jc w:val="both"/>
        <w:rPr>
          <w:sz w:val="24"/>
          <w:szCs w:val="24"/>
        </w:rPr>
      </w:pPr>
      <w:r>
        <w:rPr>
          <w:sz w:val="24"/>
          <w:szCs w:val="24"/>
        </w:rPr>
        <w:t>воспитывать доброжелательное отношение ко взрослым и детям;</w:t>
      </w:r>
    </w:p>
    <w:p w14:paraId="34AA7A0B">
      <w:pPr>
        <w:pStyle w:val="31"/>
        <w:shd w:val="clear" w:color="auto" w:fill="auto"/>
        <w:spacing w:before="0" w:after="0" w:line="276" w:lineRule="auto"/>
        <w:ind w:left="20" w:right="20" w:firstLine="720"/>
        <w:jc w:val="both"/>
        <w:rPr>
          <w:sz w:val="24"/>
          <w:szCs w:val="24"/>
        </w:rPr>
      </w:pPr>
      <w:r>
        <w:rPr>
          <w:sz w:val="24"/>
          <w:szCs w:val="24"/>
        </w:rP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14:paraId="0C13B647">
      <w:pPr>
        <w:pStyle w:val="31"/>
        <w:shd w:val="clear" w:color="auto" w:fill="auto"/>
        <w:spacing w:before="0" w:after="0" w:line="276" w:lineRule="auto"/>
        <w:ind w:left="20" w:right="20" w:firstLine="720"/>
        <w:jc w:val="both"/>
        <w:rPr>
          <w:sz w:val="24"/>
          <w:szCs w:val="24"/>
        </w:rPr>
      </w:pPr>
      <w:r>
        <w:rPr>
          <w:sz w:val="24"/>
          <w:szCs w:val="24"/>
        </w:rPr>
        <w:t>развивать стремление к совместным играм, взаимодействию в паре или небольшой подгруппе, к взаимодействию в практической деятельности;</w:t>
      </w:r>
    </w:p>
    <w:p w14:paraId="53F112A1">
      <w:pPr>
        <w:pStyle w:val="31"/>
        <w:numPr>
          <w:ilvl w:val="0"/>
          <w:numId w:val="8"/>
        </w:numPr>
        <w:shd w:val="clear" w:color="auto" w:fill="auto"/>
        <w:tabs>
          <w:tab w:val="left" w:pos="1042"/>
        </w:tabs>
        <w:spacing w:before="0" w:after="0" w:line="276" w:lineRule="auto"/>
        <w:ind w:left="740" w:right="20"/>
        <w:rPr>
          <w:sz w:val="24"/>
          <w:szCs w:val="24"/>
        </w:rPr>
      </w:pPr>
      <w:r>
        <w:rPr>
          <w:sz w:val="24"/>
          <w:szCs w:val="24"/>
        </w:rPr>
        <w:t>в области формирования основ гражданственности и патриотизма: воспитывать уважительное отношение к Родине, символам страны, памятным</w:t>
      </w:r>
    </w:p>
    <w:p w14:paraId="27288D2D">
      <w:pPr>
        <w:pStyle w:val="31"/>
        <w:shd w:val="clear" w:color="auto" w:fill="auto"/>
        <w:spacing w:before="0" w:after="0" w:line="276" w:lineRule="auto"/>
        <w:ind w:left="20"/>
        <w:rPr>
          <w:sz w:val="24"/>
          <w:szCs w:val="24"/>
        </w:rPr>
      </w:pPr>
      <w:r>
        <w:rPr>
          <w:sz w:val="24"/>
          <w:szCs w:val="24"/>
        </w:rPr>
        <w:t>датам;</w:t>
      </w:r>
    </w:p>
    <w:p w14:paraId="52418344">
      <w:pPr>
        <w:pStyle w:val="31"/>
        <w:shd w:val="clear" w:color="auto" w:fill="auto"/>
        <w:spacing w:before="0" w:after="0" w:line="276" w:lineRule="auto"/>
        <w:ind w:left="20" w:right="20" w:firstLine="720"/>
        <w:jc w:val="both"/>
        <w:rPr>
          <w:sz w:val="24"/>
          <w:szCs w:val="24"/>
        </w:rPr>
      </w:pPr>
      <w:r>
        <w:rPr>
          <w:sz w:val="24"/>
          <w:szCs w:val="24"/>
        </w:rPr>
        <w:t>воспитывать гордость за достижения страны в области спорта, науки, искусства и других областях;</w:t>
      </w:r>
    </w:p>
    <w:p w14:paraId="2DC14ECD">
      <w:pPr>
        <w:pStyle w:val="31"/>
        <w:shd w:val="clear" w:color="auto" w:fill="auto"/>
        <w:spacing w:before="0" w:after="0" w:line="276" w:lineRule="auto"/>
        <w:ind w:left="20" w:right="20" w:firstLine="720"/>
        <w:jc w:val="both"/>
        <w:rPr>
          <w:sz w:val="24"/>
          <w:szCs w:val="24"/>
        </w:rPr>
      </w:pPr>
      <w:r>
        <w:rPr>
          <w:sz w:val="24"/>
          <w:szCs w:val="24"/>
        </w:rPr>
        <w:t>развивать интерес детей к основным достопримечательностями населенного пункта, в котором они живут.</w:t>
      </w:r>
    </w:p>
    <w:p w14:paraId="4416C498">
      <w:pPr>
        <w:pStyle w:val="31"/>
        <w:numPr>
          <w:ilvl w:val="0"/>
          <w:numId w:val="8"/>
        </w:numPr>
        <w:shd w:val="clear" w:color="auto" w:fill="auto"/>
        <w:tabs>
          <w:tab w:val="left" w:pos="1038"/>
        </w:tabs>
        <w:spacing w:before="0" w:after="0" w:line="276" w:lineRule="auto"/>
        <w:ind w:left="20" w:firstLine="720"/>
        <w:jc w:val="both"/>
        <w:rPr>
          <w:sz w:val="24"/>
          <w:szCs w:val="24"/>
        </w:rPr>
      </w:pPr>
      <w:r>
        <w:rPr>
          <w:sz w:val="24"/>
          <w:szCs w:val="24"/>
        </w:rPr>
        <w:t>в сфере трудового воспитания:</w:t>
      </w:r>
    </w:p>
    <w:p w14:paraId="2315B380">
      <w:pPr>
        <w:pStyle w:val="31"/>
        <w:shd w:val="clear" w:color="auto" w:fill="auto"/>
        <w:spacing w:before="0" w:after="0" w:line="276" w:lineRule="auto"/>
        <w:ind w:left="20" w:right="20" w:firstLine="720"/>
        <w:jc w:val="both"/>
        <w:rPr>
          <w:sz w:val="24"/>
          <w:szCs w:val="24"/>
        </w:rPr>
      </w:pPr>
      <w:r>
        <w:rPr>
          <w:sz w:val="24"/>
          <w:szCs w:val="24"/>
        </w:rPr>
        <w:t>формировать представления об отдельных профессиях взрослых на основе ознакомления с конкретными видами труда;</w:t>
      </w:r>
    </w:p>
    <w:p w14:paraId="144A325B">
      <w:pPr>
        <w:pStyle w:val="31"/>
        <w:shd w:val="clear" w:color="auto" w:fill="auto"/>
        <w:spacing w:before="0" w:after="0" w:line="276" w:lineRule="auto"/>
        <w:ind w:left="20" w:right="20" w:firstLine="720"/>
        <w:rPr>
          <w:sz w:val="24"/>
          <w:szCs w:val="24"/>
        </w:rPr>
      </w:pPr>
      <w:r>
        <w:rPr>
          <w:sz w:val="24"/>
          <w:szCs w:val="24"/>
        </w:rPr>
        <w:t>воспитывать уважение и благодарность взрослым за их труд, заботу о детях; вовлекать в простейшие процессы хозяйственно-бытового труда; развивать самостоятельность и уверенность в самообслуживании, желании включаться в повседневные трудовые дела в ДОО и семье;</w:t>
      </w:r>
    </w:p>
    <w:p w14:paraId="00B0EF8B">
      <w:pPr>
        <w:pStyle w:val="31"/>
        <w:numPr>
          <w:ilvl w:val="0"/>
          <w:numId w:val="8"/>
        </w:numPr>
        <w:shd w:val="clear" w:color="auto" w:fill="auto"/>
        <w:tabs>
          <w:tab w:val="left" w:pos="1047"/>
        </w:tabs>
        <w:spacing w:before="0" w:after="0" w:line="276" w:lineRule="auto"/>
        <w:ind w:left="20" w:firstLine="720"/>
        <w:jc w:val="both"/>
        <w:rPr>
          <w:sz w:val="24"/>
          <w:szCs w:val="24"/>
        </w:rPr>
      </w:pPr>
      <w:r>
        <w:rPr>
          <w:sz w:val="24"/>
          <w:szCs w:val="24"/>
        </w:rPr>
        <w:t>в области формирования основ безопасного поведения:</w:t>
      </w:r>
    </w:p>
    <w:p w14:paraId="23BC74FD">
      <w:pPr>
        <w:pStyle w:val="31"/>
        <w:shd w:val="clear" w:color="auto" w:fill="auto"/>
        <w:spacing w:before="0" w:after="0" w:line="276" w:lineRule="auto"/>
        <w:ind w:left="20" w:right="20" w:firstLine="720"/>
        <w:jc w:val="both"/>
        <w:rPr>
          <w:sz w:val="24"/>
          <w:szCs w:val="24"/>
        </w:rPr>
      </w:pPr>
      <w:r>
        <w:rPr>
          <w:sz w:val="24"/>
          <w:szCs w:val="24"/>
        </w:rPr>
        <w:t>обогащать представления детей об основных источниках и видах опасности в быту, на улице, в природе, в общении с незнакомыми людьми;</w:t>
      </w:r>
    </w:p>
    <w:p w14:paraId="34980597">
      <w:pPr>
        <w:pStyle w:val="31"/>
        <w:shd w:val="clear" w:color="auto" w:fill="auto"/>
        <w:spacing w:before="0" w:after="0" w:line="276" w:lineRule="auto"/>
        <w:ind w:left="20" w:right="20" w:firstLine="720"/>
        <w:jc w:val="both"/>
        <w:rPr>
          <w:sz w:val="24"/>
          <w:szCs w:val="24"/>
        </w:rPr>
      </w:pPr>
      <w:r>
        <w:rPr>
          <w:sz w:val="24"/>
          <w:szCs w:val="24"/>
        </w:rPr>
        <w:t>знакомить детей с простейшими способами безопасного поведения в опасных ситуациях;</w:t>
      </w:r>
    </w:p>
    <w:p w14:paraId="0B79E271">
      <w:pPr>
        <w:pStyle w:val="31"/>
        <w:shd w:val="clear" w:color="auto" w:fill="auto"/>
        <w:spacing w:before="0" w:after="0" w:line="276" w:lineRule="auto"/>
        <w:ind w:left="20" w:right="20" w:firstLine="720"/>
        <w:jc w:val="both"/>
        <w:rPr>
          <w:sz w:val="24"/>
          <w:szCs w:val="24"/>
        </w:rPr>
      </w:pPr>
      <w:r>
        <w:rPr>
          <w:sz w:val="24"/>
          <w:szCs w:val="24"/>
        </w:rPr>
        <w:t>формировать представления о правилах безопасного дорожного движения в качестве пешехода и пассажира транспортного средства.</w:t>
      </w:r>
    </w:p>
    <w:p w14:paraId="69BD7A9E">
      <w:pPr>
        <w:pStyle w:val="31"/>
        <w:shd w:val="clear" w:color="auto" w:fill="auto"/>
        <w:spacing w:before="0" w:after="0" w:line="276" w:lineRule="auto"/>
        <w:ind w:left="20" w:right="20" w:firstLine="720"/>
        <w:jc w:val="both"/>
        <w:rPr>
          <w:sz w:val="24"/>
          <w:szCs w:val="24"/>
        </w:rPr>
      </w:pPr>
      <w:r>
        <w:rPr>
          <w:sz w:val="24"/>
          <w:szCs w:val="24"/>
        </w:rPr>
        <w:t>формировать представления о правилах безопасного использования электронных гаджетов, в том числе мобильных устройств, планшетов и прочее, исключая практическое использование электронных средств обучения.</w:t>
      </w:r>
    </w:p>
    <w:p w14:paraId="242C9F46">
      <w:pPr>
        <w:pStyle w:val="31"/>
        <w:shd w:val="clear" w:color="auto" w:fill="auto"/>
        <w:tabs>
          <w:tab w:val="left" w:pos="1556"/>
        </w:tabs>
        <w:spacing w:before="0" w:after="0" w:line="276" w:lineRule="auto"/>
        <w:ind w:left="740"/>
        <w:jc w:val="both"/>
        <w:rPr>
          <w:sz w:val="24"/>
          <w:szCs w:val="24"/>
        </w:rPr>
      </w:pPr>
      <w:r>
        <w:rPr>
          <w:b/>
          <w:bCs/>
          <w:sz w:val="24"/>
          <w:szCs w:val="24"/>
        </w:rPr>
        <w:t>Содержание</w:t>
      </w:r>
      <w:r>
        <w:rPr>
          <w:sz w:val="24"/>
          <w:szCs w:val="24"/>
        </w:rPr>
        <w:t xml:space="preserve"> образовательной деятельности.</w:t>
      </w:r>
    </w:p>
    <w:p w14:paraId="33948645">
      <w:pPr>
        <w:pStyle w:val="31"/>
        <w:numPr>
          <w:ilvl w:val="0"/>
          <w:numId w:val="9"/>
        </w:numPr>
        <w:shd w:val="clear" w:color="auto" w:fill="auto"/>
        <w:tabs>
          <w:tab w:val="left" w:pos="1009"/>
        </w:tabs>
        <w:spacing w:before="0" w:after="0" w:line="276" w:lineRule="auto"/>
        <w:ind w:left="20" w:firstLine="720"/>
        <w:jc w:val="both"/>
        <w:rPr>
          <w:sz w:val="24"/>
          <w:szCs w:val="24"/>
        </w:rPr>
      </w:pPr>
      <w:r>
        <w:rPr>
          <w:sz w:val="24"/>
          <w:szCs w:val="24"/>
        </w:rPr>
        <w:t>В сфере социальных отношений.</w:t>
      </w:r>
    </w:p>
    <w:p w14:paraId="7A4CEDA5">
      <w:pPr>
        <w:pStyle w:val="31"/>
        <w:shd w:val="clear" w:color="auto" w:fill="auto"/>
        <w:spacing w:before="0" w:after="0" w:line="276" w:lineRule="auto"/>
        <w:ind w:left="20" w:right="20" w:firstLine="720"/>
        <w:jc w:val="both"/>
        <w:rPr>
          <w:sz w:val="24"/>
          <w:szCs w:val="24"/>
        </w:rPr>
      </w:pPr>
      <w:r>
        <w:rPr>
          <w:sz w:val="24"/>
          <w:szCs w:val="24"/>
        </w:rPr>
        <w:t>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гендерных различиях, семейных ролях и отношениях.</w:t>
      </w:r>
    </w:p>
    <w:p w14:paraId="12D90D62">
      <w:pPr>
        <w:pStyle w:val="31"/>
        <w:shd w:val="clear" w:color="auto" w:fill="auto"/>
        <w:spacing w:before="0" w:after="0" w:line="276" w:lineRule="auto"/>
        <w:ind w:left="20" w:right="20" w:firstLine="720"/>
        <w:jc w:val="both"/>
        <w:rPr>
          <w:sz w:val="24"/>
          <w:szCs w:val="24"/>
        </w:rPr>
      </w:pPr>
      <w:r>
        <w:rPr>
          <w:sz w:val="24"/>
          <w:szCs w:val="24"/>
        </w:rPr>
        <w:t>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ребёнку обнаружить свои ошибки и найти адекватный способ их устранения.</w:t>
      </w:r>
    </w:p>
    <w:p w14:paraId="6084F9BF">
      <w:pPr>
        <w:pStyle w:val="31"/>
        <w:shd w:val="clear" w:color="auto" w:fill="auto"/>
        <w:spacing w:before="0" w:after="0" w:line="276" w:lineRule="auto"/>
        <w:ind w:left="20" w:right="20" w:firstLine="720"/>
        <w:jc w:val="both"/>
        <w:rPr>
          <w:sz w:val="24"/>
          <w:szCs w:val="24"/>
        </w:rPr>
      </w:pPr>
      <w:r>
        <w:rPr>
          <w:sz w:val="24"/>
          <w:szCs w:val="24"/>
        </w:rPr>
        <w:t>Педагог способствует распознаванию и пониманию детьми эмоциональных состояний, их разнообразных проявлений, связи эмоций и поступков людей. Создает ситуации получения детьми опыта проявления сочувствия и содействия (эмпатийного 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художественной литературы, просмотре фрагментов анимационных фильмов педагог обращает внимание на разнообразие эмоциональных проявлений героев, комментирует и обсуждает с детьми обусловившие их причины.</w:t>
      </w:r>
    </w:p>
    <w:p w14:paraId="3E784A58">
      <w:pPr>
        <w:pStyle w:val="31"/>
        <w:shd w:val="clear" w:color="auto" w:fill="auto"/>
        <w:spacing w:before="0" w:after="0" w:line="276" w:lineRule="auto"/>
        <w:ind w:left="20" w:right="20" w:firstLine="700"/>
        <w:jc w:val="both"/>
        <w:rPr>
          <w:sz w:val="24"/>
          <w:szCs w:val="24"/>
        </w:rPr>
      </w:pPr>
      <w:r>
        <w:rPr>
          <w:sz w:val="24"/>
          <w:szCs w:val="24"/>
        </w:rPr>
        <w:t>Педагог развивает позитивное отношение и чувство принадлежности детей к семье, уважение к родителям (законным представителям): обогащает представление о структуре и составе семьи, родственных отношениях; семейных событиях, делах.</w:t>
      </w:r>
    </w:p>
    <w:p w14:paraId="10477912">
      <w:pPr>
        <w:pStyle w:val="31"/>
        <w:shd w:val="clear" w:color="auto" w:fill="auto"/>
        <w:spacing w:before="0" w:after="0" w:line="276" w:lineRule="auto"/>
        <w:ind w:left="20" w:right="20" w:firstLine="700"/>
        <w:jc w:val="both"/>
        <w:rPr>
          <w:sz w:val="24"/>
          <w:szCs w:val="24"/>
        </w:rPr>
      </w:pPr>
      <w:r>
        <w:rPr>
          <w:sz w:val="24"/>
          <w:szCs w:val="24"/>
        </w:rPr>
        <w:t>Обеспечивает включенность 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 Поощряет инициативу и самостоятельный выбор детьми занятий и партнеров, обогащает умение договариваться, поддерживает совместные дела детей в небольших группах (3-4 человека). Обеспечивает развитие личностного отношения ребёнка к соблюдению или нарушению моральных норм при взаимодействии со сверстником.</w:t>
      </w:r>
    </w:p>
    <w:p w14:paraId="2EC6A7B0">
      <w:pPr>
        <w:pStyle w:val="31"/>
        <w:shd w:val="clear" w:color="auto" w:fill="auto"/>
        <w:spacing w:before="0" w:after="0" w:line="276" w:lineRule="auto"/>
        <w:ind w:left="20" w:right="20" w:firstLine="700"/>
        <w:jc w:val="both"/>
        <w:rPr>
          <w:sz w:val="24"/>
          <w:szCs w:val="24"/>
        </w:rPr>
      </w:pPr>
      <w:r>
        <w:rPr>
          <w:sz w:val="24"/>
          <w:szCs w:val="24"/>
        </w:rPr>
        <w:t>Создает условия для развития детско-взрослого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Знакомит детей с правилами поведения в общественных местах.</w:t>
      </w:r>
    </w:p>
    <w:p w14:paraId="792D4C34">
      <w:pPr>
        <w:pStyle w:val="31"/>
        <w:shd w:val="clear" w:color="auto" w:fill="auto"/>
        <w:spacing w:before="0" w:after="0" w:line="276" w:lineRule="auto"/>
        <w:ind w:left="20" w:right="20" w:firstLine="700"/>
        <w:jc w:val="both"/>
        <w:rPr>
          <w:sz w:val="24"/>
          <w:szCs w:val="24"/>
        </w:rPr>
      </w:pPr>
      <w:r>
        <w:rPr>
          <w:sz w:val="24"/>
          <w:szCs w:val="24"/>
        </w:rPr>
        <w:t>Развивает позитивное отношение к ДОО: знакомит с педагогическими и иными работниками ДОО, с доступными для восприятия детьми правилами жизнедеятельности в ДОО; её традициями; воспитывает бережное отношение к пространству и оборудованию ДОО. Обращает внимание детей на изменение и украшение её помещений 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w:t>
      </w:r>
    </w:p>
    <w:p w14:paraId="53535E6D">
      <w:pPr>
        <w:pStyle w:val="31"/>
        <w:numPr>
          <w:ilvl w:val="0"/>
          <w:numId w:val="9"/>
        </w:numPr>
        <w:shd w:val="clear" w:color="auto" w:fill="auto"/>
        <w:tabs>
          <w:tab w:val="left" w:pos="1018"/>
        </w:tabs>
        <w:spacing w:before="0" w:after="0" w:line="276" w:lineRule="auto"/>
        <w:ind w:left="20" w:firstLine="700"/>
        <w:jc w:val="both"/>
        <w:rPr>
          <w:sz w:val="24"/>
          <w:szCs w:val="24"/>
        </w:rPr>
      </w:pPr>
      <w:r>
        <w:rPr>
          <w:sz w:val="24"/>
          <w:szCs w:val="24"/>
        </w:rPr>
        <w:t>В области формирования основ гражданственности и патриотизма.</w:t>
      </w:r>
    </w:p>
    <w:p w14:paraId="556CEE14">
      <w:pPr>
        <w:pStyle w:val="31"/>
        <w:shd w:val="clear" w:color="auto" w:fill="auto"/>
        <w:spacing w:before="0" w:after="0" w:line="276" w:lineRule="auto"/>
        <w:ind w:left="20" w:right="20" w:firstLine="700"/>
        <w:jc w:val="both"/>
        <w:rPr>
          <w:sz w:val="24"/>
          <w:szCs w:val="24"/>
        </w:rPr>
      </w:pPr>
      <w:r>
        <w:rPr>
          <w:sz w:val="24"/>
          <w:szCs w:val="24"/>
        </w:rPr>
        <w:t>Воспитывает уважительное отношение к нашей Родине – России. Продолжает знакомить с государственной символикой Российской Федерации: Российский флаг и герб России; воспитывает уважительное отношение к символам страны.</w:t>
      </w:r>
    </w:p>
    <w:p w14:paraId="236C9147">
      <w:pPr>
        <w:pStyle w:val="31"/>
        <w:shd w:val="clear" w:color="auto" w:fill="auto"/>
        <w:spacing w:before="0" w:after="0" w:line="276" w:lineRule="auto"/>
        <w:ind w:left="20" w:right="20" w:firstLine="700"/>
        <w:jc w:val="both"/>
        <w:rPr>
          <w:sz w:val="24"/>
          <w:szCs w:val="24"/>
        </w:rPr>
      </w:pPr>
      <w:r>
        <w:rPr>
          <w:sz w:val="24"/>
          <w:szCs w:val="24"/>
        </w:rPr>
        <w:t>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населенном пункте, котором живет, посвященными празднику.</w:t>
      </w:r>
    </w:p>
    <w:p w14:paraId="79BE8493">
      <w:pPr>
        <w:pStyle w:val="31"/>
        <w:shd w:val="clear" w:color="auto" w:fill="auto"/>
        <w:spacing w:before="0" w:after="0" w:line="276" w:lineRule="auto"/>
        <w:ind w:left="20" w:right="20" w:firstLine="700"/>
        <w:jc w:val="both"/>
        <w:rPr>
          <w:sz w:val="24"/>
          <w:szCs w:val="24"/>
        </w:rPr>
      </w:pPr>
      <w:r>
        <w:rPr>
          <w:sz w:val="24"/>
          <w:szCs w:val="24"/>
        </w:rPr>
        <w:t>Педагог обогащает представления детей о малой родине: знакомит с основными достопримечательностями населенного пункта, развивает интерес детей к их посещению с родителями (законными представителями); знакомит с названиями улиц, на которых живут дети. Поддерживает эмоциональную отзывчивость детей на красоту родного края. Создает условия для отражения детьми впечатлений о малой родине в различных видах деятельности (рассказывает, изображает, воплощает образы в играх, разворачивает сюжет и так далее).</w:t>
      </w:r>
    </w:p>
    <w:p w14:paraId="57F287AF">
      <w:pPr>
        <w:pStyle w:val="31"/>
        <w:shd w:val="clear" w:color="auto" w:fill="auto"/>
        <w:spacing w:before="0" w:after="0" w:line="276" w:lineRule="auto"/>
        <w:ind w:left="20" w:right="20" w:firstLine="700"/>
        <w:jc w:val="both"/>
        <w:rPr>
          <w:sz w:val="24"/>
          <w:szCs w:val="24"/>
        </w:rPr>
      </w:pPr>
      <w:r>
        <w:rPr>
          <w:sz w:val="24"/>
          <w:szCs w:val="24"/>
        </w:rPr>
        <w:t>Поддерживает интерес к народной культуре страны (традициям, устному народному творчеству, народной музыке, танцам, играм, игрушкам).</w:t>
      </w:r>
    </w:p>
    <w:p w14:paraId="143FA0E4">
      <w:pPr>
        <w:pStyle w:val="31"/>
        <w:numPr>
          <w:ilvl w:val="0"/>
          <w:numId w:val="9"/>
        </w:numPr>
        <w:shd w:val="clear" w:color="auto" w:fill="auto"/>
        <w:tabs>
          <w:tab w:val="left" w:pos="1013"/>
        </w:tabs>
        <w:spacing w:before="0" w:after="0" w:line="276" w:lineRule="auto"/>
        <w:ind w:left="20" w:firstLine="700"/>
        <w:jc w:val="both"/>
        <w:rPr>
          <w:sz w:val="24"/>
          <w:szCs w:val="24"/>
        </w:rPr>
      </w:pPr>
      <w:r>
        <w:rPr>
          <w:sz w:val="24"/>
          <w:szCs w:val="24"/>
        </w:rPr>
        <w:t>В сфере трудового воспитания.</w:t>
      </w:r>
    </w:p>
    <w:p w14:paraId="61DD01A3">
      <w:pPr>
        <w:pStyle w:val="31"/>
        <w:shd w:val="clear" w:color="auto" w:fill="auto"/>
        <w:spacing w:before="0" w:after="0" w:line="276" w:lineRule="auto"/>
        <w:ind w:left="20" w:right="20" w:firstLine="700"/>
        <w:jc w:val="both"/>
        <w:rPr>
          <w:sz w:val="24"/>
          <w:szCs w:val="24"/>
        </w:rPr>
      </w:pPr>
      <w:r>
        <w:rPr>
          <w:sz w:val="24"/>
          <w:szCs w:val="24"/>
        </w:rPr>
        <w:t>Педагог знакомит детей с содержанием и структурой процессов хозяйственно-</w:t>
      </w:r>
      <w:r>
        <w:rPr>
          <w:sz w:val="24"/>
          <w:szCs w:val="24"/>
        </w:rPr>
        <w:softHyphen/>
      </w:r>
      <w:r>
        <w:rPr>
          <w:sz w:val="24"/>
          <w:szCs w:val="24"/>
        </w:rPr>
        <w:t>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ДОО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ДОО.</w:t>
      </w:r>
    </w:p>
    <w:p w14:paraId="3D8C46BA">
      <w:pPr>
        <w:pStyle w:val="31"/>
        <w:shd w:val="clear" w:color="auto" w:fill="auto"/>
        <w:spacing w:before="0" w:after="0" w:line="276" w:lineRule="auto"/>
        <w:ind w:left="20" w:right="20" w:firstLine="700"/>
        <w:jc w:val="both"/>
        <w:rPr>
          <w:sz w:val="24"/>
          <w:szCs w:val="24"/>
        </w:rPr>
      </w:pPr>
      <w:r>
        <w:rPr>
          <w:sz w:val="24"/>
          <w:szCs w:val="24"/>
        </w:rPr>
        <w:t>Педагог поддерживает инициативу детей узнать и рассказать о трудовой деятельности взрослых, поощряет коммуникативную активность ребёнка, связанную с желанием рассказать о профессии мамы или папы, описать их трудовые действия, рассказать о результатах их труда.</w:t>
      </w:r>
    </w:p>
    <w:p w14:paraId="2C7AF23B">
      <w:pPr>
        <w:pStyle w:val="31"/>
        <w:shd w:val="clear" w:color="auto" w:fill="auto"/>
        <w:spacing w:before="0" w:after="0" w:line="276" w:lineRule="auto"/>
        <w:ind w:left="20" w:right="20" w:firstLine="700"/>
        <w:jc w:val="both"/>
        <w:rPr>
          <w:sz w:val="24"/>
          <w:szCs w:val="24"/>
        </w:rPr>
      </w:pPr>
      <w:r>
        <w:rPr>
          <w:sz w:val="24"/>
          <w:szCs w:val="24"/>
        </w:rPr>
        <w:t>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тому подобное),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w:t>
      </w:r>
    </w:p>
    <w:p w14:paraId="043A95CD">
      <w:pPr>
        <w:pStyle w:val="31"/>
        <w:shd w:val="clear" w:color="auto" w:fill="auto"/>
        <w:spacing w:before="0" w:after="0" w:line="276" w:lineRule="auto"/>
        <w:ind w:left="20" w:right="20" w:firstLine="700"/>
        <w:jc w:val="both"/>
        <w:rPr>
          <w:sz w:val="24"/>
          <w:szCs w:val="24"/>
        </w:rPr>
      </w:pPr>
      <w:r>
        <w:rPr>
          <w:sz w:val="24"/>
          <w:szCs w:val="24"/>
        </w:rPr>
        <w:t>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её назначении для ускорения и облегчения процессов бытового труда.</w:t>
      </w:r>
    </w:p>
    <w:p w14:paraId="3FC598AE">
      <w:pPr>
        <w:pStyle w:val="31"/>
        <w:shd w:val="clear" w:color="auto" w:fill="auto"/>
        <w:spacing w:before="0" w:after="0" w:line="276" w:lineRule="auto"/>
        <w:ind w:left="20" w:right="20" w:firstLine="700"/>
        <w:jc w:val="both"/>
        <w:rPr>
          <w:sz w:val="24"/>
          <w:szCs w:val="24"/>
        </w:rPr>
      </w:pPr>
      <w:r>
        <w:rPr>
          <w:sz w:val="24"/>
          <w:szCs w:val="24"/>
        </w:rPr>
        <w:t>Педагог создает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инициативность, используя приемы поощрения и одобрения правильных действий детей, результатов процесса самообслуживания.</w:t>
      </w:r>
    </w:p>
    <w:p w14:paraId="0912FD92">
      <w:pPr>
        <w:pStyle w:val="31"/>
        <w:shd w:val="clear" w:color="auto" w:fill="auto"/>
        <w:spacing w:before="0" w:after="0" w:line="276" w:lineRule="auto"/>
        <w:ind w:left="20" w:right="20"/>
        <w:jc w:val="both"/>
        <w:rPr>
          <w:sz w:val="24"/>
          <w:szCs w:val="24"/>
        </w:rPr>
      </w:pPr>
      <w:r>
        <w:rPr>
          <w:sz w:val="24"/>
          <w:szCs w:val="24"/>
        </w:rPr>
        <w:t>Одобряет действия детей, направленные на оказание взаимопомощи (помочь доделать поделку, помочь одеться, помочь убрать со стола и тому подобное).</w:t>
      </w:r>
    </w:p>
    <w:p w14:paraId="3EAB47F3">
      <w:pPr>
        <w:pStyle w:val="31"/>
        <w:shd w:val="clear" w:color="auto" w:fill="auto"/>
        <w:spacing w:before="0" w:after="0" w:line="276" w:lineRule="auto"/>
        <w:ind w:left="20" w:right="20" w:firstLine="720"/>
        <w:jc w:val="both"/>
        <w:rPr>
          <w:sz w:val="24"/>
          <w:szCs w:val="24"/>
        </w:rPr>
      </w:pPr>
      <w:r>
        <w:rPr>
          <w:sz w:val="24"/>
          <w:szCs w:val="24"/>
        </w:rPr>
        <w:t>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 и тому подобное.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применение способов самоконтроля в процессе выполнения действий.</w:t>
      </w:r>
    </w:p>
    <w:p w14:paraId="27B42FC1">
      <w:pPr>
        <w:pStyle w:val="31"/>
        <w:numPr>
          <w:ilvl w:val="0"/>
          <w:numId w:val="9"/>
        </w:numPr>
        <w:shd w:val="clear" w:color="auto" w:fill="auto"/>
        <w:tabs>
          <w:tab w:val="left" w:pos="1042"/>
        </w:tabs>
        <w:spacing w:before="0" w:after="0" w:line="276" w:lineRule="auto"/>
        <w:ind w:left="20" w:firstLine="720"/>
        <w:jc w:val="both"/>
        <w:rPr>
          <w:sz w:val="24"/>
          <w:szCs w:val="24"/>
        </w:rPr>
      </w:pPr>
      <w:r>
        <w:rPr>
          <w:sz w:val="24"/>
          <w:szCs w:val="24"/>
        </w:rPr>
        <w:t>В области формирования основ безопасности поведения.</w:t>
      </w:r>
    </w:p>
    <w:p w14:paraId="4C116F38">
      <w:pPr>
        <w:pStyle w:val="31"/>
        <w:shd w:val="clear" w:color="auto" w:fill="auto"/>
        <w:spacing w:before="0" w:after="0" w:line="276" w:lineRule="auto"/>
        <w:ind w:left="20" w:right="20" w:firstLine="720"/>
        <w:jc w:val="both"/>
        <w:rPr>
          <w:sz w:val="24"/>
          <w:szCs w:val="24"/>
        </w:rPr>
      </w:pPr>
      <w:r>
        <w:rPr>
          <w:sz w:val="24"/>
          <w:szCs w:val="24"/>
        </w:rPr>
        <w:t>Педагог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w:t>
      </w:r>
    </w:p>
    <w:p w14:paraId="32D9C966">
      <w:pPr>
        <w:pStyle w:val="31"/>
        <w:shd w:val="clear" w:color="auto" w:fill="auto"/>
        <w:spacing w:before="0" w:after="0" w:line="276" w:lineRule="auto"/>
        <w:ind w:left="20" w:right="20" w:firstLine="720"/>
        <w:jc w:val="both"/>
        <w:rPr>
          <w:sz w:val="24"/>
          <w:szCs w:val="24"/>
        </w:rPr>
      </w:pPr>
      <w:r>
        <w:rPr>
          <w:sz w:val="24"/>
          <w:szCs w:val="24"/>
        </w:rPr>
        <w:t>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соблюдать не только для красоты, но и для безопасности человека, что предметы и игрушки необходимо класть на свое место.</w:t>
      </w:r>
    </w:p>
    <w:p w14:paraId="35980D17">
      <w:pPr>
        <w:pStyle w:val="31"/>
        <w:shd w:val="clear" w:color="auto" w:fill="auto"/>
        <w:spacing w:before="0" w:after="0" w:line="276" w:lineRule="auto"/>
        <w:ind w:left="20" w:right="20" w:firstLine="720"/>
        <w:jc w:val="both"/>
        <w:rPr>
          <w:sz w:val="24"/>
          <w:szCs w:val="24"/>
        </w:rPr>
      </w:pPr>
      <w:r>
        <w:rPr>
          <w:sz w:val="24"/>
          <w:szCs w:val="24"/>
        </w:rPr>
        <w:t>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w:t>
      </w:r>
    </w:p>
    <w:p w14:paraId="16539E97">
      <w:pPr>
        <w:pStyle w:val="31"/>
        <w:shd w:val="clear" w:color="auto" w:fill="auto"/>
        <w:spacing w:before="0" w:after="0" w:line="276" w:lineRule="auto"/>
        <w:ind w:left="20" w:right="20" w:firstLine="720"/>
        <w:jc w:val="both"/>
        <w:rPr>
          <w:sz w:val="24"/>
          <w:szCs w:val="24"/>
        </w:rPr>
      </w:pPr>
      <w:r>
        <w:rPr>
          <w:sz w:val="24"/>
          <w:szCs w:val="24"/>
        </w:rPr>
        <w:t>Создает игровые ситуации, в которых ребёнок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w:t>
      </w:r>
    </w:p>
    <w:p w14:paraId="67D3F651">
      <w:pPr>
        <w:pStyle w:val="31"/>
        <w:shd w:val="clear" w:color="auto" w:fill="auto"/>
        <w:tabs>
          <w:tab w:val="left" w:pos="1561"/>
        </w:tabs>
        <w:spacing w:before="0" w:after="0" w:line="276" w:lineRule="auto"/>
        <w:ind w:right="20"/>
        <w:jc w:val="both"/>
        <w:rPr>
          <w:sz w:val="24"/>
          <w:szCs w:val="24"/>
        </w:rPr>
      </w:pPr>
    </w:p>
    <w:p w14:paraId="60C5B5E7">
      <w:pPr>
        <w:pStyle w:val="31"/>
        <w:shd w:val="clear" w:color="auto" w:fill="auto"/>
        <w:tabs>
          <w:tab w:val="left" w:pos="1561"/>
        </w:tabs>
        <w:spacing w:before="0" w:after="0" w:line="276" w:lineRule="auto"/>
        <w:ind w:right="20"/>
        <w:jc w:val="both"/>
        <w:rPr>
          <w:b/>
          <w:bCs/>
          <w:sz w:val="24"/>
          <w:szCs w:val="24"/>
        </w:rPr>
      </w:pPr>
      <w:r>
        <w:rPr>
          <w:b/>
          <w:bCs/>
          <w:sz w:val="24"/>
          <w:szCs w:val="24"/>
        </w:rPr>
        <w:t>Познавательное развитие.</w:t>
      </w:r>
    </w:p>
    <w:p w14:paraId="7ACDEBC5">
      <w:pPr>
        <w:pStyle w:val="31"/>
        <w:shd w:val="clear" w:color="auto" w:fill="auto"/>
        <w:tabs>
          <w:tab w:val="left" w:pos="1561"/>
        </w:tabs>
        <w:spacing w:before="0" w:after="0" w:line="276" w:lineRule="auto"/>
        <w:ind w:right="20" w:firstLine="709"/>
        <w:jc w:val="both"/>
        <w:rPr>
          <w:sz w:val="24"/>
          <w:szCs w:val="24"/>
        </w:rPr>
      </w:pPr>
      <w:r>
        <w:rPr>
          <w:sz w:val="24"/>
          <w:szCs w:val="24"/>
        </w:rPr>
        <w:t xml:space="preserve">В области познавательного развития основными </w:t>
      </w:r>
      <w:r>
        <w:rPr>
          <w:b/>
          <w:bCs/>
          <w:sz w:val="24"/>
          <w:szCs w:val="24"/>
        </w:rPr>
        <w:t>задачами</w:t>
      </w:r>
      <w:r>
        <w:rPr>
          <w:sz w:val="24"/>
          <w:szCs w:val="24"/>
        </w:rPr>
        <w:t xml:space="preserve"> образовательной деятельности являются:</w:t>
      </w:r>
    </w:p>
    <w:p w14:paraId="6FB15417">
      <w:pPr>
        <w:pStyle w:val="31"/>
        <w:numPr>
          <w:ilvl w:val="0"/>
          <w:numId w:val="10"/>
        </w:numPr>
        <w:shd w:val="clear" w:color="auto" w:fill="auto"/>
        <w:tabs>
          <w:tab w:val="left" w:pos="1038"/>
        </w:tabs>
        <w:spacing w:before="0" w:after="0" w:line="276" w:lineRule="auto"/>
        <w:ind w:left="20" w:right="20" w:firstLine="720"/>
        <w:jc w:val="both"/>
        <w:rPr>
          <w:sz w:val="24"/>
          <w:szCs w:val="24"/>
        </w:rPr>
      </w:pPr>
      <w:r>
        <w:rPr>
          <w:sz w:val="24"/>
          <w:szCs w:val="24"/>
        </w:rP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14:paraId="3910D23D">
      <w:pPr>
        <w:pStyle w:val="31"/>
        <w:numPr>
          <w:ilvl w:val="0"/>
          <w:numId w:val="10"/>
        </w:numPr>
        <w:shd w:val="clear" w:color="auto" w:fill="auto"/>
        <w:tabs>
          <w:tab w:val="left" w:pos="1018"/>
        </w:tabs>
        <w:spacing w:before="0" w:after="0" w:line="276" w:lineRule="auto"/>
        <w:ind w:left="20" w:right="20" w:firstLine="720"/>
        <w:jc w:val="both"/>
        <w:rPr>
          <w:sz w:val="24"/>
          <w:szCs w:val="24"/>
        </w:rPr>
      </w:pPr>
      <w:r>
        <w:rPr>
          <w:sz w:val="24"/>
          <w:szCs w:val="24"/>
        </w:rPr>
        <w:t>развивать способы решения поисковых задач в самостоятельной и совместной со сверстниками и взрослыми деятельности;</w:t>
      </w:r>
    </w:p>
    <w:p w14:paraId="5F68BB96">
      <w:pPr>
        <w:pStyle w:val="31"/>
        <w:numPr>
          <w:ilvl w:val="0"/>
          <w:numId w:val="10"/>
        </w:numPr>
        <w:shd w:val="clear" w:color="auto" w:fill="auto"/>
        <w:tabs>
          <w:tab w:val="left" w:pos="1033"/>
        </w:tabs>
        <w:spacing w:before="0" w:after="0" w:line="276" w:lineRule="auto"/>
        <w:ind w:left="20" w:right="20" w:firstLine="720"/>
        <w:jc w:val="both"/>
        <w:rPr>
          <w:sz w:val="24"/>
          <w:szCs w:val="24"/>
        </w:rPr>
      </w:pPr>
      <w:r>
        <w:rPr>
          <w:sz w:val="24"/>
          <w:szCs w:val="24"/>
        </w:rPr>
        <w:t>обогащать элементарные математические представления о количестве, числе, форме, величине предметов, пространственных и временных отношениях;</w:t>
      </w:r>
    </w:p>
    <w:p w14:paraId="762D8DF5">
      <w:pPr>
        <w:pStyle w:val="31"/>
        <w:numPr>
          <w:ilvl w:val="0"/>
          <w:numId w:val="10"/>
        </w:numPr>
        <w:shd w:val="clear" w:color="auto" w:fill="auto"/>
        <w:tabs>
          <w:tab w:val="left" w:pos="1028"/>
        </w:tabs>
        <w:spacing w:before="0" w:after="0" w:line="276" w:lineRule="auto"/>
        <w:ind w:left="20" w:right="20" w:firstLine="720"/>
        <w:jc w:val="both"/>
        <w:rPr>
          <w:sz w:val="24"/>
          <w:szCs w:val="24"/>
        </w:rPr>
      </w:pPr>
      <w:r>
        <w:rPr>
          <w:sz w:val="24"/>
          <w:szCs w:val="24"/>
        </w:rPr>
        <w:t>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p w14:paraId="093245FF">
      <w:pPr>
        <w:pStyle w:val="31"/>
        <w:numPr>
          <w:ilvl w:val="0"/>
          <w:numId w:val="10"/>
        </w:numPr>
        <w:shd w:val="clear" w:color="auto" w:fill="auto"/>
        <w:tabs>
          <w:tab w:val="left" w:pos="1028"/>
        </w:tabs>
        <w:spacing w:before="0" w:after="0" w:line="276" w:lineRule="auto"/>
        <w:ind w:left="20" w:right="20" w:firstLine="720"/>
        <w:jc w:val="both"/>
        <w:rPr>
          <w:sz w:val="24"/>
          <w:szCs w:val="24"/>
        </w:rPr>
      </w:pPr>
      <w:r>
        <w:rPr>
          <w:sz w:val="24"/>
          <w:szCs w:val="24"/>
        </w:rPr>
        <w:t>развивать представления детей о своей малой родине, населенном пункте, в котором живут, его достопримечательностях, поддерживать интерес к стране; знакомить с традициями и праздниками, принимать участие в подготовке к праздникам, эмоционально откликаться на участие в них;</w:t>
      </w:r>
    </w:p>
    <w:p w14:paraId="73D87472">
      <w:pPr>
        <w:pStyle w:val="31"/>
        <w:numPr>
          <w:ilvl w:val="0"/>
          <w:numId w:val="10"/>
        </w:numPr>
        <w:shd w:val="clear" w:color="auto" w:fill="auto"/>
        <w:tabs>
          <w:tab w:val="left" w:pos="1023"/>
        </w:tabs>
        <w:spacing w:before="0" w:after="0" w:line="276" w:lineRule="auto"/>
        <w:ind w:left="20" w:right="20" w:firstLine="720"/>
        <w:jc w:val="both"/>
        <w:rPr>
          <w:sz w:val="24"/>
          <w:szCs w:val="24"/>
        </w:rPr>
      </w:pPr>
      <w:r>
        <w:rPr>
          <w:sz w:val="24"/>
          <w:szCs w:val="24"/>
        </w:rPr>
        <w:t>расширять представления о многообразии объектов живой природы, их особенностях, питании, месте обитания, жизненных проявлениях и потребностях;</w:t>
      </w:r>
    </w:p>
    <w:p w14:paraId="386DF7AB">
      <w:pPr>
        <w:pStyle w:val="31"/>
        <w:numPr>
          <w:ilvl w:val="0"/>
          <w:numId w:val="10"/>
        </w:numPr>
        <w:shd w:val="clear" w:color="auto" w:fill="auto"/>
        <w:tabs>
          <w:tab w:val="left" w:pos="1028"/>
        </w:tabs>
        <w:spacing w:before="0" w:after="0" w:line="276" w:lineRule="auto"/>
        <w:ind w:left="20" w:right="20" w:firstLine="720"/>
        <w:jc w:val="both"/>
        <w:rPr>
          <w:sz w:val="24"/>
          <w:szCs w:val="24"/>
        </w:rPr>
      </w:pPr>
      <w:r>
        <w:rPr>
          <w:sz w:val="24"/>
          <w:szCs w:val="24"/>
        </w:rPr>
        <w:t>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p w14:paraId="67EA17DB">
      <w:pPr>
        <w:pStyle w:val="31"/>
        <w:shd w:val="clear" w:color="auto" w:fill="auto"/>
        <w:tabs>
          <w:tab w:val="left" w:pos="1028"/>
        </w:tabs>
        <w:spacing w:before="0" w:after="0" w:line="276" w:lineRule="auto"/>
        <w:ind w:left="740" w:right="20"/>
        <w:jc w:val="both"/>
        <w:rPr>
          <w:sz w:val="24"/>
          <w:szCs w:val="24"/>
        </w:rPr>
      </w:pPr>
    </w:p>
    <w:p w14:paraId="68C82160">
      <w:pPr>
        <w:pStyle w:val="31"/>
        <w:shd w:val="clear" w:color="auto" w:fill="auto"/>
        <w:tabs>
          <w:tab w:val="left" w:pos="1551"/>
        </w:tabs>
        <w:spacing w:before="0" w:after="0" w:line="276" w:lineRule="auto"/>
        <w:ind w:left="740" w:right="20"/>
        <w:jc w:val="both"/>
        <w:rPr>
          <w:sz w:val="24"/>
          <w:szCs w:val="24"/>
        </w:rPr>
      </w:pPr>
      <w:r>
        <w:rPr>
          <w:b/>
          <w:bCs/>
          <w:sz w:val="24"/>
          <w:szCs w:val="24"/>
        </w:rPr>
        <w:t>Содержание</w:t>
      </w:r>
      <w:r>
        <w:rPr>
          <w:sz w:val="24"/>
          <w:szCs w:val="24"/>
        </w:rPr>
        <w:t xml:space="preserve"> образовательной деятельности.</w:t>
      </w:r>
    </w:p>
    <w:p w14:paraId="5E5CD8EE">
      <w:pPr>
        <w:pStyle w:val="31"/>
        <w:numPr>
          <w:ilvl w:val="0"/>
          <w:numId w:val="11"/>
        </w:numPr>
        <w:shd w:val="clear" w:color="auto" w:fill="auto"/>
        <w:tabs>
          <w:tab w:val="left" w:pos="1018"/>
        </w:tabs>
        <w:spacing w:before="0" w:after="0" w:line="276" w:lineRule="auto"/>
        <w:ind w:left="20" w:right="20" w:firstLine="720"/>
        <w:jc w:val="both"/>
        <w:rPr>
          <w:sz w:val="24"/>
          <w:szCs w:val="24"/>
        </w:rPr>
      </w:pPr>
      <w:r>
        <w:rPr>
          <w:sz w:val="24"/>
          <w:szCs w:val="24"/>
        </w:rPr>
        <w:t>Сенсорные эталоны и познавательные действия:</w:t>
      </w:r>
    </w:p>
    <w:p w14:paraId="4DB9C364">
      <w:pPr>
        <w:pStyle w:val="31"/>
        <w:shd w:val="clear" w:color="auto" w:fill="auto"/>
        <w:spacing w:before="0" w:after="0" w:line="276" w:lineRule="auto"/>
        <w:ind w:left="20" w:right="20" w:firstLine="700"/>
        <w:jc w:val="both"/>
        <w:rPr>
          <w:sz w:val="24"/>
          <w:szCs w:val="24"/>
        </w:rPr>
      </w:pPr>
      <w:r>
        <w:rPr>
          <w:sz w:val="24"/>
          <w:szCs w:val="24"/>
        </w:rPr>
        <w:t>на основе обследовательских действий педагог формирует у детей умение различать и называть уже известные цвета (красный, синий, зеленый, желтый, белый, черный) и оттенки (розовый, голубой, серый); знакомит с новыми цветами и оттенками (коричневый, оранжевый, светло-зеленый). Развивает способность различать и называть форму окружающих предметов, используя сенсорные эталоны геометрические фигуры (круг, квадрат, овал, прямоугольник, треугольник); находить отличия и сходства между предметами по 2-3 признакам путем непосредственного сравнения, осваивать группировку, классификацию и сериацию; описывать предметы по 3-4 основным свойствам.</w:t>
      </w:r>
    </w:p>
    <w:p w14:paraId="400AA110">
      <w:pPr>
        <w:pStyle w:val="31"/>
        <w:numPr>
          <w:ilvl w:val="0"/>
          <w:numId w:val="11"/>
        </w:numPr>
        <w:shd w:val="clear" w:color="auto" w:fill="auto"/>
        <w:tabs>
          <w:tab w:val="left" w:pos="1013"/>
        </w:tabs>
        <w:spacing w:before="0" w:after="0" w:line="276" w:lineRule="auto"/>
        <w:ind w:left="20" w:right="20" w:firstLine="700"/>
        <w:jc w:val="both"/>
        <w:rPr>
          <w:sz w:val="24"/>
          <w:szCs w:val="24"/>
        </w:rPr>
      </w:pPr>
      <w:r>
        <w:rPr>
          <w:sz w:val="24"/>
          <w:szCs w:val="24"/>
        </w:rPr>
        <w:t>Математические представления:</w:t>
      </w:r>
    </w:p>
    <w:p w14:paraId="07D34938">
      <w:pPr>
        <w:pStyle w:val="31"/>
        <w:shd w:val="clear" w:color="auto" w:fill="auto"/>
        <w:spacing w:before="0" w:after="0" w:line="276" w:lineRule="auto"/>
        <w:ind w:left="20" w:right="20" w:firstLine="700"/>
        <w:jc w:val="both"/>
        <w:rPr>
          <w:sz w:val="24"/>
          <w:szCs w:val="24"/>
        </w:rPr>
      </w:pPr>
      <w:r>
        <w:rPr>
          <w:sz w:val="24"/>
          <w:szCs w:val="24"/>
        </w:rPr>
        <w:t>педагог формирует у детей умения считать в пределах пяти с участием различных анализаторов (на слух, ощупь, счет движений и другое), пересчитывать предметы и отсчитывать их по образцу и названному числу; способствует пониманию независимости числа от формы, величины и пространственного расположения предметов; помогает освоить порядковый счет в пределах пяти, познанию пространственных и временных отношений (вперед, назад, вниз, вперед, налево, направо, утро, день, вечер, ночь, вчера, сегодня, завтра).</w:t>
      </w:r>
    </w:p>
    <w:p w14:paraId="26447F8D">
      <w:pPr>
        <w:pStyle w:val="31"/>
        <w:numPr>
          <w:ilvl w:val="0"/>
          <w:numId w:val="11"/>
        </w:numPr>
        <w:shd w:val="clear" w:color="auto" w:fill="auto"/>
        <w:tabs>
          <w:tab w:val="left" w:pos="1018"/>
        </w:tabs>
        <w:spacing w:before="0" w:after="0" w:line="276" w:lineRule="auto"/>
        <w:ind w:left="20" w:right="20" w:firstLine="700"/>
        <w:jc w:val="both"/>
        <w:rPr>
          <w:sz w:val="24"/>
          <w:szCs w:val="24"/>
        </w:rPr>
      </w:pPr>
      <w:r>
        <w:rPr>
          <w:sz w:val="24"/>
          <w:szCs w:val="24"/>
        </w:rPr>
        <w:t>Окружающий мир:</w:t>
      </w:r>
    </w:p>
    <w:p w14:paraId="449B96F2">
      <w:pPr>
        <w:pStyle w:val="31"/>
        <w:shd w:val="clear" w:color="auto" w:fill="auto"/>
        <w:spacing w:before="0" w:after="0" w:line="276" w:lineRule="auto"/>
        <w:ind w:left="20" w:right="20" w:firstLine="700"/>
        <w:jc w:val="both"/>
        <w:rPr>
          <w:sz w:val="24"/>
          <w:szCs w:val="24"/>
        </w:rPr>
      </w:pPr>
      <w:r>
        <w:rPr>
          <w:sz w:val="24"/>
          <w:szCs w:val="24"/>
        </w:rPr>
        <w:t>педагог демонстрирует детям способы объединения со сверстниками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познавательной направленности и так далее);</w:t>
      </w:r>
    </w:p>
    <w:p w14:paraId="0C2A41DE">
      <w:pPr>
        <w:pStyle w:val="31"/>
        <w:shd w:val="clear" w:color="auto" w:fill="auto"/>
        <w:spacing w:before="0" w:after="0" w:line="276" w:lineRule="auto"/>
        <w:ind w:left="20" w:right="20" w:firstLine="700"/>
        <w:jc w:val="both"/>
        <w:rPr>
          <w:sz w:val="24"/>
          <w:szCs w:val="24"/>
        </w:rPr>
      </w:pPr>
      <w:r>
        <w:rPr>
          <w:sz w:val="24"/>
          <w:szCs w:val="24"/>
        </w:rPr>
        <w:t>расширяет представления детей о свойствах разных материалов в процессе работы с ними; подводит к пониманию того, что сходные по назначению предметы могут быть разной формы, сделаны из разных материалов; дает почувствовать и ощутить, что предметы имеют разный вес, объем; демонстрирует и разъясняет детям способы взвешивания, сравнения предметов между собой, показывая избегание возможности сделать ложные выводы (большой предмет не всегда оказывается более тяжелым);</w:t>
      </w:r>
    </w:p>
    <w:p w14:paraId="7B468650">
      <w:pPr>
        <w:pStyle w:val="31"/>
        <w:shd w:val="clear" w:color="auto" w:fill="auto"/>
        <w:spacing w:before="0" w:after="0" w:line="276" w:lineRule="auto"/>
        <w:ind w:left="20" w:right="20" w:firstLine="700"/>
        <w:jc w:val="both"/>
        <w:rPr>
          <w:sz w:val="24"/>
          <w:szCs w:val="24"/>
        </w:rPr>
      </w:pPr>
      <w:r>
        <w:rPr>
          <w:sz w:val="24"/>
          <w:szCs w:val="24"/>
        </w:rPr>
        <w:t>показывает ребёнку существующие в окружающем мире простые закономерности и зависимости, например: если холодно - нужно теплее одеться, если темно - нужно зажечь свет, если сильный ветер - закрыть окно. Указывает на необходимость замечать целесообразность и целенаправленность некоторых действий, видеть простейшие причины и следствия собственных действий;</w:t>
      </w:r>
    </w:p>
    <w:p w14:paraId="47E648D1">
      <w:pPr>
        <w:pStyle w:val="31"/>
        <w:shd w:val="clear" w:color="auto" w:fill="auto"/>
        <w:spacing w:before="0" w:after="0" w:line="276" w:lineRule="auto"/>
        <w:ind w:left="20" w:right="20" w:firstLine="700"/>
        <w:jc w:val="both"/>
        <w:rPr>
          <w:sz w:val="24"/>
          <w:szCs w:val="24"/>
        </w:rPr>
      </w:pPr>
      <w:r>
        <w:rPr>
          <w:sz w:val="24"/>
          <w:szCs w:val="24"/>
        </w:rPr>
        <w:t>педагог продолжает расширять представления детей о членах семьи, о малой родине и Отечестве; представления о населенном пункте, в котором живут, некоторых городских объектах, видах транспорта; расширяет и обогащает начальные представления о родной стране, некоторых общественных праздниках и событиях. Знакомит детей с трудом взрослых в городе и сельской местности; знакомит со спецификой зданий и их устройством в городе и селе (дома высокие, с балконами, лифтами, ванной; дома невысокие, с печкой, садом, огородом, будкой для собаки и так далее), с разными учреждениями: общеобразовательные организации, ДОО, поликлиники, магазины, парки, стадионы и другие.</w:t>
      </w:r>
    </w:p>
    <w:p w14:paraId="05392385">
      <w:pPr>
        <w:pStyle w:val="31"/>
        <w:numPr>
          <w:ilvl w:val="0"/>
          <w:numId w:val="11"/>
        </w:numPr>
        <w:shd w:val="clear" w:color="auto" w:fill="auto"/>
        <w:tabs>
          <w:tab w:val="left" w:pos="1038"/>
        </w:tabs>
        <w:spacing w:before="0" w:after="0" w:line="276" w:lineRule="auto"/>
        <w:ind w:left="20" w:right="20" w:firstLine="720"/>
        <w:jc w:val="both"/>
        <w:rPr>
          <w:sz w:val="24"/>
          <w:szCs w:val="24"/>
        </w:rPr>
      </w:pPr>
      <w:r>
        <w:rPr>
          <w:sz w:val="24"/>
          <w:szCs w:val="24"/>
        </w:rPr>
        <w:t>Природа:</w:t>
      </w:r>
    </w:p>
    <w:p w14:paraId="5B95BF71">
      <w:pPr>
        <w:pStyle w:val="31"/>
        <w:shd w:val="clear" w:color="auto" w:fill="auto"/>
        <w:spacing w:before="0" w:after="0" w:line="276" w:lineRule="auto"/>
        <w:ind w:left="20" w:right="20" w:firstLine="720"/>
        <w:jc w:val="both"/>
        <w:rPr>
          <w:sz w:val="24"/>
          <w:szCs w:val="24"/>
        </w:rPr>
      </w:pPr>
      <w:r>
        <w:rPr>
          <w:sz w:val="24"/>
          <w:szCs w:val="24"/>
        </w:rPr>
        <w:t>педагог продолжает знакомить ребёнка с многообразием природы родного края, представителями животного и растительного мира, изменениями в их жизни в разные сезоны года. Демонстрирует процесс сравнения группировки объектов живой природы на основе признаков (дикие - домашние, хищные - травоядные, перелетные - зимующие, деревья - кустарники, травы - цветковые растения, овощи - фрукты, ягоды, грибы и другое). Знакомит с объектами и свойствами неживой природы (камни, песок, глина, почва, вода), с явлениями природы в разные сезоны года (листопад, ледоход, гололед, град, ветер); свойствами и качествами природных материалов (дерево, металл и другое), используя для этого простейшие опыты, экспериментирование;</w:t>
      </w:r>
    </w:p>
    <w:p w14:paraId="4F430214">
      <w:pPr>
        <w:pStyle w:val="31"/>
        <w:shd w:val="clear" w:color="auto" w:fill="auto"/>
        <w:spacing w:before="0" w:after="0" w:line="276" w:lineRule="auto"/>
        <w:ind w:left="20" w:right="20" w:firstLine="720"/>
        <w:jc w:val="both"/>
        <w:rPr>
          <w:sz w:val="24"/>
          <w:szCs w:val="24"/>
        </w:rPr>
      </w:pPr>
      <w:r>
        <w:rPr>
          <w:sz w:val="24"/>
          <w:szCs w:val="24"/>
        </w:rPr>
        <w:t>в процессе труда в природе педагог формирует представление детей об элементарных потребностях растений и животных: питание, вода, тепло, свет; углубляет представление о том, что человек ухаживает за домашними животными, комнатными растениями, за огородом и садом, способствует накоплению положительных впечатлений ребёнка о природе.</w:t>
      </w:r>
    </w:p>
    <w:p w14:paraId="03257E96">
      <w:pPr>
        <w:pStyle w:val="31"/>
        <w:shd w:val="clear" w:color="auto" w:fill="auto"/>
        <w:spacing w:before="0" w:after="0" w:line="276" w:lineRule="auto"/>
        <w:ind w:left="20" w:right="20" w:firstLine="720"/>
        <w:jc w:val="both"/>
        <w:rPr>
          <w:sz w:val="24"/>
          <w:szCs w:val="24"/>
        </w:rPr>
      </w:pPr>
    </w:p>
    <w:p w14:paraId="5A272A0E">
      <w:pPr>
        <w:pStyle w:val="31"/>
        <w:shd w:val="clear" w:color="auto" w:fill="auto"/>
        <w:spacing w:before="0" w:after="0" w:line="276" w:lineRule="auto"/>
        <w:ind w:right="20"/>
        <w:jc w:val="both"/>
        <w:rPr>
          <w:b/>
          <w:bCs/>
          <w:sz w:val="24"/>
          <w:szCs w:val="24"/>
        </w:rPr>
      </w:pPr>
      <w:r>
        <w:rPr>
          <w:b/>
          <w:bCs/>
          <w:sz w:val="24"/>
          <w:szCs w:val="24"/>
        </w:rPr>
        <w:t>Речевое развитие.</w:t>
      </w:r>
    </w:p>
    <w:p w14:paraId="409F8DDA">
      <w:pPr>
        <w:pStyle w:val="31"/>
        <w:shd w:val="clear" w:color="auto" w:fill="auto"/>
        <w:tabs>
          <w:tab w:val="left" w:pos="1566"/>
        </w:tabs>
        <w:spacing w:before="0" w:after="0" w:line="276" w:lineRule="auto"/>
        <w:ind w:right="20" w:firstLine="709"/>
        <w:jc w:val="both"/>
        <w:rPr>
          <w:sz w:val="24"/>
          <w:szCs w:val="24"/>
        </w:rPr>
      </w:pPr>
      <w:r>
        <w:rPr>
          <w:sz w:val="24"/>
          <w:szCs w:val="24"/>
        </w:rPr>
        <w:t xml:space="preserve">В области речевого развития основными </w:t>
      </w:r>
      <w:r>
        <w:rPr>
          <w:b/>
          <w:bCs/>
          <w:sz w:val="24"/>
          <w:szCs w:val="24"/>
        </w:rPr>
        <w:t>задачами</w:t>
      </w:r>
      <w:r>
        <w:rPr>
          <w:sz w:val="24"/>
          <w:szCs w:val="24"/>
        </w:rPr>
        <w:t xml:space="preserve"> образовательной деятельности являются:</w:t>
      </w:r>
    </w:p>
    <w:p w14:paraId="37FC416E">
      <w:pPr>
        <w:pStyle w:val="31"/>
        <w:numPr>
          <w:ilvl w:val="0"/>
          <w:numId w:val="12"/>
        </w:numPr>
        <w:shd w:val="clear" w:color="auto" w:fill="auto"/>
        <w:tabs>
          <w:tab w:val="left" w:pos="1014"/>
        </w:tabs>
        <w:spacing w:before="0" w:after="0" w:line="276" w:lineRule="auto"/>
        <w:ind w:left="20" w:firstLine="720"/>
        <w:jc w:val="both"/>
        <w:rPr>
          <w:sz w:val="24"/>
          <w:szCs w:val="24"/>
        </w:rPr>
      </w:pPr>
      <w:r>
        <w:rPr>
          <w:sz w:val="24"/>
          <w:szCs w:val="24"/>
        </w:rPr>
        <w:t>Развитие словаря:</w:t>
      </w:r>
    </w:p>
    <w:p w14:paraId="2B73259D">
      <w:pPr>
        <w:pStyle w:val="31"/>
        <w:shd w:val="clear" w:color="auto" w:fill="auto"/>
        <w:spacing w:before="0" w:after="0" w:line="276" w:lineRule="auto"/>
        <w:ind w:left="20" w:right="20" w:firstLine="720"/>
        <w:jc w:val="both"/>
        <w:rPr>
          <w:sz w:val="24"/>
          <w:szCs w:val="24"/>
        </w:rPr>
      </w:pPr>
      <w:r>
        <w:rPr>
          <w:sz w:val="24"/>
          <w:szCs w:val="24"/>
        </w:rPr>
        <w:t>обогащение словаря: вводить в словарь детей существительные, обозначающие 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w:t>
      </w:r>
    </w:p>
    <w:p w14:paraId="72635EA9">
      <w:pPr>
        <w:pStyle w:val="31"/>
        <w:shd w:val="clear" w:color="auto" w:fill="auto"/>
        <w:spacing w:before="0" w:after="0" w:line="276" w:lineRule="auto"/>
        <w:ind w:left="20" w:right="20" w:firstLine="720"/>
        <w:jc w:val="both"/>
        <w:rPr>
          <w:sz w:val="24"/>
          <w:szCs w:val="24"/>
        </w:rPr>
      </w:pPr>
      <w:r>
        <w:rPr>
          <w:sz w:val="24"/>
          <w:szCs w:val="24"/>
        </w:rPr>
        <w:t>активизация словаря: 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 употреблять существительные с обобщающим значением.</w:t>
      </w:r>
    </w:p>
    <w:p w14:paraId="674F95A3">
      <w:pPr>
        <w:pStyle w:val="31"/>
        <w:numPr>
          <w:ilvl w:val="0"/>
          <w:numId w:val="12"/>
        </w:numPr>
        <w:shd w:val="clear" w:color="auto" w:fill="auto"/>
        <w:tabs>
          <w:tab w:val="left" w:pos="1042"/>
        </w:tabs>
        <w:spacing w:before="0" w:after="0" w:line="276" w:lineRule="auto"/>
        <w:ind w:left="20" w:firstLine="720"/>
        <w:jc w:val="both"/>
        <w:rPr>
          <w:sz w:val="24"/>
          <w:szCs w:val="24"/>
        </w:rPr>
      </w:pPr>
      <w:r>
        <w:rPr>
          <w:sz w:val="24"/>
          <w:szCs w:val="24"/>
        </w:rPr>
        <w:t>Звуковая культура речи:</w:t>
      </w:r>
    </w:p>
    <w:p w14:paraId="7F388CF4">
      <w:pPr>
        <w:pStyle w:val="31"/>
        <w:shd w:val="clear" w:color="auto" w:fill="auto"/>
        <w:spacing w:before="0" w:after="0" w:line="276" w:lineRule="auto"/>
        <w:ind w:left="20" w:right="20" w:firstLine="720"/>
        <w:jc w:val="both"/>
        <w:rPr>
          <w:sz w:val="24"/>
          <w:szCs w:val="24"/>
        </w:rPr>
      </w:pPr>
      <w:r>
        <w:rPr>
          <w:sz w:val="24"/>
          <w:szCs w:val="24"/>
        </w:rPr>
        <w:t>закреплять правильное произношение гласных и согласных звуков, отрабатывать произношение свистящих, шипящих и сонорных звуков. Продолжать работу над дикцией: совершенствовать отчетливое произношение слов и словосочетаний. Проводить работу по развитию фонематического слуха: учить различать на слух и называть слова с определенным звуком. Совершенствовать интонационную выразительность речи.</w:t>
      </w:r>
    </w:p>
    <w:p w14:paraId="6141F3B4">
      <w:pPr>
        <w:pStyle w:val="31"/>
        <w:numPr>
          <w:ilvl w:val="0"/>
          <w:numId w:val="12"/>
        </w:numPr>
        <w:shd w:val="clear" w:color="auto" w:fill="auto"/>
        <w:tabs>
          <w:tab w:val="left" w:pos="1033"/>
        </w:tabs>
        <w:spacing w:before="0" w:after="0" w:line="276" w:lineRule="auto"/>
        <w:ind w:left="20" w:firstLine="720"/>
        <w:jc w:val="both"/>
        <w:rPr>
          <w:sz w:val="24"/>
          <w:szCs w:val="24"/>
        </w:rPr>
      </w:pPr>
      <w:r>
        <w:rPr>
          <w:sz w:val="24"/>
          <w:szCs w:val="24"/>
        </w:rPr>
        <w:t>Грамматический строй речи:</w:t>
      </w:r>
    </w:p>
    <w:p w14:paraId="6296A8FF">
      <w:pPr>
        <w:pStyle w:val="31"/>
        <w:shd w:val="clear" w:color="auto" w:fill="auto"/>
        <w:spacing w:before="0" w:after="0" w:line="276" w:lineRule="auto"/>
        <w:ind w:left="20" w:right="20" w:firstLine="720"/>
        <w:jc w:val="both"/>
        <w:rPr>
          <w:sz w:val="24"/>
          <w:szCs w:val="24"/>
        </w:rPr>
      </w:pPr>
      <w:r>
        <w:rPr>
          <w:sz w:val="24"/>
          <w:szCs w:val="24"/>
        </w:rPr>
        <w:t>продолжать формировать у детей умение правильно согласовывать слова в предложении. Совершенствовать умения: правильно использовать предлоги в речи; образовывать форму множественного числа существительных, обозначающих детенышей животных, употреблять эти существительные в именительном и родительном падежах; правильно использовать форму множественного числа родительного падежа существительных; употреблять формы повелительного наклонения глаголов; использовать простые сложносочиненные и сложноподчиненные предложения; правильно понимать и употреблять предлоги с пространственным значением (в, под, между, около); правильно образовывать названия предметов посуды.</w:t>
      </w:r>
    </w:p>
    <w:p w14:paraId="2843F953">
      <w:pPr>
        <w:pStyle w:val="31"/>
        <w:numPr>
          <w:ilvl w:val="0"/>
          <w:numId w:val="12"/>
        </w:numPr>
        <w:shd w:val="clear" w:color="auto" w:fill="auto"/>
        <w:tabs>
          <w:tab w:val="left" w:pos="1047"/>
        </w:tabs>
        <w:spacing w:before="0" w:after="0" w:line="276" w:lineRule="auto"/>
        <w:ind w:left="20" w:firstLine="720"/>
        <w:jc w:val="both"/>
        <w:rPr>
          <w:sz w:val="24"/>
          <w:szCs w:val="24"/>
        </w:rPr>
      </w:pPr>
      <w:r>
        <w:rPr>
          <w:sz w:val="24"/>
          <w:szCs w:val="24"/>
        </w:rPr>
        <w:t>Связная речь:</w:t>
      </w:r>
    </w:p>
    <w:p w14:paraId="0D7B411D">
      <w:pPr>
        <w:pStyle w:val="31"/>
        <w:shd w:val="clear" w:color="auto" w:fill="auto"/>
        <w:spacing w:before="0" w:after="0" w:line="276" w:lineRule="auto"/>
        <w:ind w:left="20" w:right="20" w:firstLine="720"/>
        <w:jc w:val="both"/>
        <w:rPr>
          <w:sz w:val="24"/>
          <w:szCs w:val="24"/>
        </w:rPr>
      </w:pPr>
      <w:r>
        <w:rPr>
          <w:sz w:val="24"/>
          <w:szCs w:val="24"/>
        </w:rPr>
        <w:t>продолжать совершенствовать диалогическую речь детей. Закреплять у детей умение 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вопросы. 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 Воспитывать культуру общения: формирование умений приветствовать родных, знакомых, детей по группе. Использовать формулы речевого этикета при ответе по телефону, при вступлении в разговор с незнакомыми людьми, при встрече гостей. Развивать коммуникативно-речевые умения у детей (умение вступить, поддержать и завершить общение).</w:t>
      </w:r>
    </w:p>
    <w:p w14:paraId="4D8A6EE3">
      <w:pPr>
        <w:pStyle w:val="31"/>
        <w:numPr>
          <w:ilvl w:val="0"/>
          <w:numId w:val="12"/>
        </w:numPr>
        <w:shd w:val="clear" w:color="auto" w:fill="auto"/>
        <w:tabs>
          <w:tab w:val="left" w:pos="1033"/>
        </w:tabs>
        <w:spacing w:before="0" w:after="0" w:line="276" w:lineRule="auto"/>
        <w:ind w:left="20" w:firstLine="720"/>
        <w:jc w:val="both"/>
        <w:rPr>
          <w:sz w:val="24"/>
          <w:szCs w:val="24"/>
        </w:rPr>
      </w:pPr>
      <w:r>
        <w:rPr>
          <w:sz w:val="24"/>
          <w:szCs w:val="24"/>
        </w:rPr>
        <w:t>Подготовка детей к обучению грамоте:</w:t>
      </w:r>
    </w:p>
    <w:p w14:paraId="2AC516E9">
      <w:pPr>
        <w:pStyle w:val="31"/>
        <w:shd w:val="clear" w:color="auto" w:fill="auto"/>
        <w:spacing w:before="0" w:after="0" w:line="276" w:lineRule="auto"/>
        <w:ind w:left="20" w:right="20" w:firstLine="720"/>
        <w:jc w:val="both"/>
        <w:rPr>
          <w:sz w:val="24"/>
          <w:szCs w:val="24"/>
        </w:rPr>
      </w:pPr>
      <w:r>
        <w:rPr>
          <w:sz w:val="24"/>
          <w:szCs w:val="24"/>
        </w:rPr>
        <w:t>продолжать знакомить с терминами «слово», «звук» практически, учить понимать и употреблять эти слова при выполнении упражнений, в речевых играх. Знакомить детей с тем, что слова состоят из звуков, звучат по-разному и сходно, звуки в слове произносятся в определенной последовательности, могут быть разные по длительности звучания (короткие и длинные). 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 выделять голосом звук в слове: произносить заданный звук протяжно, громче, четче, чем он произносится обычно, называть изолированно.</w:t>
      </w:r>
    </w:p>
    <w:p w14:paraId="11ABF7E0">
      <w:pPr>
        <w:pStyle w:val="31"/>
        <w:numPr>
          <w:ilvl w:val="0"/>
          <w:numId w:val="12"/>
        </w:numPr>
        <w:shd w:val="clear" w:color="auto" w:fill="auto"/>
        <w:tabs>
          <w:tab w:val="left" w:pos="1033"/>
        </w:tabs>
        <w:spacing w:before="0" w:after="0" w:line="276" w:lineRule="auto"/>
        <w:ind w:left="20" w:firstLine="720"/>
        <w:jc w:val="both"/>
        <w:rPr>
          <w:sz w:val="24"/>
          <w:szCs w:val="24"/>
        </w:rPr>
      </w:pPr>
      <w:r>
        <w:rPr>
          <w:sz w:val="24"/>
          <w:szCs w:val="24"/>
        </w:rPr>
        <w:t>Интерес к художественной литературе:</w:t>
      </w:r>
    </w:p>
    <w:p w14:paraId="3A952905">
      <w:pPr>
        <w:pStyle w:val="31"/>
        <w:shd w:val="clear" w:color="auto" w:fill="auto"/>
        <w:spacing w:before="0" w:after="0" w:line="276" w:lineRule="auto"/>
        <w:ind w:left="20" w:right="20" w:firstLine="720"/>
        <w:jc w:val="both"/>
        <w:rPr>
          <w:sz w:val="24"/>
          <w:szCs w:val="24"/>
        </w:rPr>
      </w:pPr>
      <w:r>
        <w:rPr>
          <w:sz w:val="24"/>
          <w:szCs w:val="24"/>
        </w:rP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p w14:paraId="77E32576">
      <w:pPr>
        <w:pStyle w:val="31"/>
        <w:shd w:val="clear" w:color="auto" w:fill="auto"/>
        <w:spacing w:before="0" w:after="0" w:line="276" w:lineRule="auto"/>
        <w:ind w:left="20" w:right="20" w:firstLine="720"/>
        <w:jc w:val="both"/>
        <w:rPr>
          <w:sz w:val="24"/>
          <w:szCs w:val="24"/>
        </w:rPr>
      </w:pPr>
      <w:r>
        <w:rPr>
          <w:sz w:val="24"/>
          <w:szCs w:val="24"/>
        </w:rP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w:t>
      </w:r>
    </w:p>
    <w:p w14:paraId="13C74328">
      <w:pPr>
        <w:pStyle w:val="31"/>
        <w:shd w:val="clear" w:color="auto" w:fill="auto"/>
        <w:spacing w:before="0" w:after="0" w:line="276" w:lineRule="auto"/>
        <w:ind w:left="20" w:right="20" w:firstLine="720"/>
        <w:jc w:val="both"/>
        <w:rPr>
          <w:sz w:val="24"/>
          <w:szCs w:val="24"/>
        </w:rPr>
      </w:pPr>
      <w:r>
        <w:rPr>
          <w:sz w:val="24"/>
          <w:szCs w:val="24"/>
        </w:rP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p w14:paraId="3FC31174">
      <w:pPr>
        <w:pStyle w:val="31"/>
        <w:shd w:val="clear" w:color="auto" w:fill="auto"/>
        <w:spacing w:before="0" w:after="0" w:line="276" w:lineRule="auto"/>
        <w:ind w:left="20" w:right="20" w:firstLine="720"/>
        <w:jc w:val="both"/>
        <w:rPr>
          <w:sz w:val="24"/>
          <w:szCs w:val="24"/>
        </w:rPr>
      </w:pPr>
      <w:r>
        <w:rPr>
          <w:sz w:val="24"/>
          <w:szCs w:val="24"/>
        </w:rPr>
        <w:t>воспитывать ценностное отношение к книге, уважение к творчеству писателей и иллюстраторов.</w:t>
      </w:r>
    </w:p>
    <w:p w14:paraId="07D098CE">
      <w:pPr>
        <w:pStyle w:val="31"/>
        <w:shd w:val="clear" w:color="auto" w:fill="auto"/>
        <w:tabs>
          <w:tab w:val="left" w:pos="1575"/>
        </w:tabs>
        <w:spacing w:before="0" w:after="0" w:line="276" w:lineRule="auto"/>
        <w:ind w:left="740"/>
        <w:jc w:val="both"/>
        <w:rPr>
          <w:sz w:val="24"/>
          <w:szCs w:val="24"/>
        </w:rPr>
      </w:pPr>
      <w:r>
        <w:rPr>
          <w:b/>
          <w:bCs/>
          <w:sz w:val="24"/>
          <w:szCs w:val="24"/>
        </w:rPr>
        <w:t>Содержание</w:t>
      </w:r>
      <w:r>
        <w:rPr>
          <w:sz w:val="24"/>
          <w:szCs w:val="24"/>
        </w:rPr>
        <w:t xml:space="preserve"> образовательной деятельности.</w:t>
      </w:r>
    </w:p>
    <w:p w14:paraId="2557EE37">
      <w:pPr>
        <w:pStyle w:val="31"/>
        <w:numPr>
          <w:ilvl w:val="0"/>
          <w:numId w:val="13"/>
        </w:numPr>
        <w:shd w:val="clear" w:color="auto" w:fill="auto"/>
        <w:tabs>
          <w:tab w:val="left" w:pos="1014"/>
        </w:tabs>
        <w:spacing w:before="0" w:after="0" w:line="276" w:lineRule="auto"/>
        <w:ind w:left="20" w:firstLine="720"/>
        <w:jc w:val="both"/>
        <w:rPr>
          <w:sz w:val="24"/>
          <w:szCs w:val="24"/>
        </w:rPr>
      </w:pPr>
      <w:r>
        <w:rPr>
          <w:sz w:val="24"/>
          <w:szCs w:val="24"/>
        </w:rPr>
        <w:t>Развитие словаря:</w:t>
      </w:r>
    </w:p>
    <w:p w14:paraId="0DABB32C">
      <w:pPr>
        <w:pStyle w:val="31"/>
        <w:shd w:val="clear" w:color="auto" w:fill="auto"/>
        <w:spacing w:before="0" w:after="0" w:line="276" w:lineRule="auto"/>
        <w:ind w:left="20" w:right="20" w:firstLine="720"/>
        <w:jc w:val="both"/>
        <w:rPr>
          <w:sz w:val="24"/>
          <w:szCs w:val="24"/>
        </w:rPr>
      </w:pPr>
      <w:r>
        <w:rPr>
          <w:sz w:val="24"/>
          <w:szCs w:val="24"/>
        </w:rPr>
        <w:t>педагог формирует у детей умение использовать в речи названия предметов и материалов, из которых они изготовлены; названия живых существ и сред их обитания, некоторые трудовые процессы; слова, обозначающие части предметов, объектов и явлений природы, их свойства и качества: цветовые оттенки, вкусовые качества, степени качества объектов, явлений; употреблять слова, обозначающие некоторые родовые и видовые обобщения, а также лежащие в основе этих обобщений существенные признаки; слова извинения, участия, эмоционального сочувствия.</w:t>
      </w:r>
    </w:p>
    <w:p w14:paraId="6FE7E16B">
      <w:pPr>
        <w:pStyle w:val="31"/>
        <w:numPr>
          <w:ilvl w:val="0"/>
          <w:numId w:val="13"/>
        </w:numPr>
        <w:shd w:val="clear" w:color="auto" w:fill="auto"/>
        <w:tabs>
          <w:tab w:val="left" w:pos="1042"/>
        </w:tabs>
        <w:spacing w:before="0" w:after="0" w:line="276" w:lineRule="auto"/>
        <w:ind w:left="20" w:firstLine="720"/>
        <w:jc w:val="both"/>
        <w:rPr>
          <w:sz w:val="24"/>
          <w:szCs w:val="24"/>
        </w:rPr>
      </w:pPr>
      <w:r>
        <w:rPr>
          <w:sz w:val="24"/>
          <w:szCs w:val="24"/>
        </w:rPr>
        <w:t>Звуковая культура речи:</w:t>
      </w:r>
    </w:p>
    <w:p w14:paraId="72F7D483">
      <w:pPr>
        <w:pStyle w:val="31"/>
        <w:shd w:val="clear" w:color="auto" w:fill="auto"/>
        <w:spacing w:before="0" w:after="0" w:line="276" w:lineRule="auto"/>
        <w:ind w:left="20" w:right="20" w:firstLine="720"/>
        <w:jc w:val="both"/>
        <w:rPr>
          <w:sz w:val="24"/>
          <w:szCs w:val="24"/>
        </w:rPr>
      </w:pPr>
      <w:r>
        <w:rPr>
          <w:sz w:val="24"/>
          <w:szCs w:val="24"/>
        </w:rPr>
        <w:t>педагог помогает детям овладеть правильным произношением звуков родного языка и словопроизношением, развивает у детей звуковую и интонационную культуру речи, фонематический слух, закрепляет у детей умения правильно произносить свистящие и шипящие звуки; четко воспроизводить фонетический и морфологический рисунок слова; формирует умения говорить внятно, в среднем темпе, голосом средней силы, выразительно читать стихи, регулируя интонацию, тембр, силу голоса и ритм речи в зависимости от содержания стихотворения.</w:t>
      </w:r>
    </w:p>
    <w:p w14:paraId="51498F38">
      <w:pPr>
        <w:pStyle w:val="31"/>
        <w:numPr>
          <w:ilvl w:val="0"/>
          <w:numId w:val="13"/>
        </w:numPr>
        <w:shd w:val="clear" w:color="auto" w:fill="auto"/>
        <w:tabs>
          <w:tab w:val="left" w:pos="1033"/>
        </w:tabs>
        <w:spacing w:before="0" w:after="0" w:line="276" w:lineRule="auto"/>
        <w:ind w:left="20" w:firstLine="720"/>
        <w:jc w:val="both"/>
        <w:rPr>
          <w:sz w:val="24"/>
          <w:szCs w:val="24"/>
        </w:rPr>
      </w:pPr>
      <w:r>
        <w:rPr>
          <w:sz w:val="24"/>
          <w:szCs w:val="24"/>
        </w:rPr>
        <w:t>Грамматический строй речи:</w:t>
      </w:r>
    </w:p>
    <w:p w14:paraId="1ED1D292">
      <w:pPr>
        <w:pStyle w:val="31"/>
        <w:shd w:val="clear" w:color="auto" w:fill="auto"/>
        <w:spacing w:before="0" w:after="0" w:line="276" w:lineRule="auto"/>
        <w:ind w:left="20" w:right="20" w:firstLine="720"/>
        <w:jc w:val="both"/>
        <w:rPr>
          <w:sz w:val="24"/>
          <w:szCs w:val="24"/>
        </w:rPr>
      </w:pPr>
      <w:r>
        <w:rPr>
          <w:sz w:val="24"/>
          <w:szCs w:val="24"/>
        </w:rPr>
        <w:t>педагог формирует у детей умение использовать полные, распространенные простые с однородными членами и сложноподчиненные предложения для передачи временных, пространственных, причинно-следственных связей; правильно употреблять суффиксы и приставки при словообразовании; использовать систему окончаний существительных, прилагательных, глаголов для оформления речевого высказывания.</w:t>
      </w:r>
    </w:p>
    <w:p w14:paraId="1F9DEAED">
      <w:pPr>
        <w:pStyle w:val="31"/>
        <w:numPr>
          <w:ilvl w:val="0"/>
          <w:numId w:val="13"/>
        </w:numPr>
        <w:shd w:val="clear" w:color="auto" w:fill="auto"/>
        <w:tabs>
          <w:tab w:val="left" w:pos="1032"/>
        </w:tabs>
        <w:spacing w:before="0" w:after="0" w:line="276" w:lineRule="auto"/>
        <w:ind w:left="20" w:firstLine="700"/>
        <w:jc w:val="both"/>
        <w:rPr>
          <w:sz w:val="24"/>
          <w:szCs w:val="24"/>
        </w:rPr>
      </w:pPr>
      <w:r>
        <w:rPr>
          <w:sz w:val="24"/>
          <w:szCs w:val="24"/>
        </w:rPr>
        <w:t>Связная речь:</w:t>
      </w:r>
    </w:p>
    <w:p w14:paraId="33C330CA">
      <w:pPr>
        <w:pStyle w:val="31"/>
        <w:shd w:val="clear" w:color="auto" w:fill="auto"/>
        <w:spacing w:before="0" w:after="0" w:line="276" w:lineRule="auto"/>
        <w:ind w:left="20" w:right="20" w:firstLine="700"/>
        <w:jc w:val="both"/>
        <w:rPr>
          <w:sz w:val="24"/>
          <w:szCs w:val="24"/>
        </w:rPr>
      </w:pPr>
      <w:r>
        <w:rPr>
          <w:sz w:val="24"/>
          <w:szCs w:val="24"/>
        </w:rPr>
        <w:t>педагог развивает у детей связную, грамматически правильную диалогическую и монологическую речь, обучает детей использовать вопросы поискового характера («Почему?», «Зачем?», «Для чего?»); составлять описательные рассказ из 5-6 предложений о предметах и повествовательные рассказы из личного опыта; использовать элементарные формы объяснительной речи;</w:t>
      </w:r>
    </w:p>
    <w:p w14:paraId="2F813EDF">
      <w:pPr>
        <w:pStyle w:val="31"/>
        <w:shd w:val="clear" w:color="auto" w:fill="auto"/>
        <w:spacing w:before="0" w:after="0" w:line="276" w:lineRule="auto"/>
        <w:ind w:left="20" w:right="20" w:firstLine="700"/>
        <w:jc w:val="both"/>
        <w:rPr>
          <w:sz w:val="24"/>
          <w:szCs w:val="24"/>
        </w:rPr>
      </w:pPr>
      <w:r>
        <w:rPr>
          <w:sz w:val="24"/>
          <w:szCs w:val="24"/>
        </w:rPr>
        <w:t>педагог развивает у детей речевое творчество, умения сочинять повествовательные рассказы по игрушкам, картинам; составлять описательные загадки об игрушках, объектах природы; поддерживает инициативность и самостоятельность ребёнка в речевом общении со взрослыми и сверстниками; формирует умение использовать в практике общения описательные монологи и элементы объяснительной речи;</w:t>
      </w:r>
    </w:p>
    <w:p w14:paraId="7EDD574F">
      <w:pPr>
        <w:pStyle w:val="31"/>
        <w:shd w:val="clear" w:color="auto" w:fill="auto"/>
        <w:spacing w:before="0" w:after="0" w:line="276" w:lineRule="auto"/>
        <w:ind w:left="20" w:right="20" w:firstLine="700"/>
        <w:jc w:val="both"/>
        <w:rPr>
          <w:sz w:val="24"/>
          <w:szCs w:val="24"/>
        </w:rPr>
      </w:pPr>
      <w:r>
        <w:rPr>
          <w:sz w:val="24"/>
          <w:szCs w:val="24"/>
        </w:rPr>
        <w:t>педагог развивает у детей умения использовать вариативные формы приветствия, прощания, благодарности, обращения с просьбой, поддерживает стремление детей задавать и правильно формулировать вопросы, при ответах на вопросы использовать элементы объяснительной речи, развивает умение пересказывать сказки, составлять описательные рассказы о предметах и объектах, по картинкам;</w:t>
      </w:r>
    </w:p>
    <w:p w14:paraId="21EB3CCD">
      <w:pPr>
        <w:pStyle w:val="31"/>
        <w:shd w:val="clear" w:color="auto" w:fill="auto"/>
        <w:spacing w:before="0" w:after="0" w:line="276" w:lineRule="auto"/>
        <w:ind w:left="20" w:right="20" w:firstLine="700"/>
        <w:jc w:val="both"/>
        <w:rPr>
          <w:sz w:val="24"/>
          <w:szCs w:val="24"/>
        </w:rPr>
      </w:pPr>
      <w:r>
        <w:rPr>
          <w:sz w:val="24"/>
          <w:szCs w:val="24"/>
        </w:rPr>
        <w:t>педагог помогает детям осваивать умения вступать в речевое общение с окружающими, задавать вопросы, отвечать на вопросы, слушать ответы других детей, использовать разные типы реплик, рассказывать о событиях, приглашать к деятельности; адекватно реагировать на эмоциональное состояние собеседника речевым высказыванием. Педагог формирует у детей умение участвовать в коллективном разговоре, поддерживая общую беседу, не перебивая собеседников, использовать средства интонационной речевой выразительности, элементы объяснительной речи при разрешении конфликтов, закрепляет у детей умения использовать в речи вариативные формы приветствия; прощания; обращения к взрослым и сверстникам с просьбой, благодарности, обиды, жалобы, формирует у детей навыки обращаться к сверстнику по имени, к взрослому - по имени и отчеству.</w:t>
      </w:r>
    </w:p>
    <w:p w14:paraId="2845539F">
      <w:pPr>
        <w:pStyle w:val="31"/>
        <w:numPr>
          <w:ilvl w:val="0"/>
          <w:numId w:val="13"/>
        </w:numPr>
        <w:shd w:val="clear" w:color="auto" w:fill="auto"/>
        <w:tabs>
          <w:tab w:val="left" w:pos="1013"/>
        </w:tabs>
        <w:spacing w:before="0" w:after="0" w:line="276" w:lineRule="auto"/>
        <w:ind w:left="20" w:firstLine="700"/>
        <w:jc w:val="both"/>
        <w:rPr>
          <w:sz w:val="24"/>
          <w:szCs w:val="24"/>
        </w:rPr>
      </w:pPr>
      <w:r>
        <w:rPr>
          <w:sz w:val="24"/>
          <w:szCs w:val="24"/>
        </w:rPr>
        <w:t>Подготовка детей к обучению грамоте:</w:t>
      </w:r>
    </w:p>
    <w:p w14:paraId="3DD94ED0">
      <w:pPr>
        <w:pStyle w:val="31"/>
        <w:shd w:val="clear" w:color="auto" w:fill="auto"/>
        <w:spacing w:before="0" w:after="0" w:line="276" w:lineRule="auto"/>
        <w:ind w:left="20" w:right="20" w:firstLine="700"/>
        <w:jc w:val="both"/>
        <w:rPr>
          <w:sz w:val="24"/>
          <w:szCs w:val="24"/>
        </w:rPr>
      </w:pPr>
      <w:r>
        <w:rPr>
          <w:sz w:val="24"/>
          <w:szCs w:val="24"/>
        </w:rPr>
        <w:t>педагог закрепляет у детей умение понимать термины «слово», «звук», использовать их в речи; формирует представления о том, что слова состоят из звуков, могут быть длинными и короткими; формирует умение сравнивать слова по протяженности; помогает детям осваивать начальные умения звукового анализа слов: самостоятельно произносить слова, интонационно подчеркивая в них первый звук; узнавать слова на заданный звук.</w:t>
      </w:r>
    </w:p>
    <w:p w14:paraId="18443FF1">
      <w:pPr>
        <w:pStyle w:val="31"/>
        <w:shd w:val="clear" w:color="auto" w:fill="auto"/>
        <w:spacing w:before="0" w:after="0" w:line="276" w:lineRule="auto"/>
        <w:ind w:left="20" w:right="20" w:firstLine="720"/>
        <w:jc w:val="both"/>
        <w:rPr>
          <w:sz w:val="24"/>
          <w:szCs w:val="24"/>
        </w:rPr>
      </w:pPr>
    </w:p>
    <w:p w14:paraId="71EBC37F">
      <w:pPr>
        <w:pStyle w:val="31"/>
        <w:shd w:val="clear" w:color="auto" w:fill="auto"/>
        <w:spacing w:before="0" w:after="0" w:line="276" w:lineRule="auto"/>
        <w:ind w:right="20"/>
        <w:jc w:val="both"/>
        <w:rPr>
          <w:b/>
          <w:bCs/>
          <w:sz w:val="24"/>
          <w:szCs w:val="24"/>
        </w:rPr>
      </w:pPr>
      <w:r>
        <w:rPr>
          <w:b/>
          <w:bCs/>
          <w:sz w:val="24"/>
          <w:szCs w:val="24"/>
        </w:rPr>
        <w:t>Художественно-эстетическое развитие.</w:t>
      </w:r>
    </w:p>
    <w:p w14:paraId="3B4FAA1E">
      <w:pPr>
        <w:pStyle w:val="31"/>
        <w:shd w:val="clear" w:color="auto" w:fill="auto"/>
        <w:tabs>
          <w:tab w:val="left" w:pos="1566"/>
        </w:tabs>
        <w:spacing w:before="0" w:after="0" w:line="276" w:lineRule="auto"/>
        <w:ind w:right="20" w:firstLine="709"/>
        <w:jc w:val="both"/>
        <w:rPr>
          <w:sz w:val="24"/>
          <w:szCs w:val="24"/>
        </w:rPr>
      </w:pPr>
      <w:r>
        <w:rPr>
          <w:sz w:val="24"/>
          <w:szCs w:val="24"/>
        </w:rPr>
        <w:t xml:space="preserve">В области художественно-эстетического развития основными </w:t>
      </w:r>
      <w:r>
        <w:rPr>
          <w:b/>
          <w:bCs/>
          <w:sz w:val="24"/>
          <w:szCs w:val="24"/>
        </w:rPr>
        <w:t>задачами</w:t>
      </w:r>
      <w:r>
        <w:rPr>
          <w:sz w:val="24"/>
          <w:szCs w:val="24"/>
        </w:rPr>
        <w:t xml:space="preserve"> образовательной деятельности являются:</w:t>
      </w:r>
    </w:p>
    <w:p w14:paraId="345690D9">
      <w:pPr>
        <w:pStyle w:val="31"/>
        <w:numPr>
          <w:ilvl w:val="0"/>
          <w:numId w:val="14"/>
        </w:numPr>
        <w:shd w:val="clear" w:color="auto" w:fill="auto"/>
        <w:tabs>
          <w:tab w:val="left" w:pos="994"/>
        </w:tabs>
        <w:spacing w:before="0" w:after="0" w:line="276" w:lineRule="auto"/>
        <w:ind w:left="20" w:firstLine="700"/>
        <w:jc w:val="both"/>
        <w:rPr>
          <w:b/>
          <w:i/>
          <w:sz w:val="24"/>
          <w:szCs w:val="24"/>
        </w:rPr>
      </w:pPr>
      <w:r>
        <w:rPr>
          <w:b/>
          <w:i/>
          <w:sz w:val="24"/>
          <w:szCs w:val="24"/>
        </w:rPr>
        <w:t>приобщение к искусству:</w:t>
      </w:r>
    </w:p>
    <w:p w14:paraId="2D01894A">
      <w:pPr>
        <w:pStyle w:val="31"/>
        <w:shd w:val="clear" w:color="auto" w:fill="auto"/>
        <w:spacing w:before="0" w:after="0" w:line="276" w:lineRule="auto"/>
        <w:ind w:left="20" w:right="20" w:firstLine="700"/>
        <w:jc w:val="both"/>
        <w:rPr>
          <w:sz w:val="24"/>
          <w:szCs w:val="24"/>
        </w:rPr>
      </w:pPr>
      <w:r>
        <w:rPr>
          <w:sz w:val="24"/>
          <w:szCs w:val="24"/>
        </w:rPr>
        <w:t>продолжать развивать у детей художественное и эстетическое восприятие в процессе ознакомления с произведениями разных видов искусства; развивать воображение, художественный вкус;</w:t>
      </w:r>
    </w:p>
    <w:p w14:paraId="0C2E7451">
      <w:pPr>
        <w:pStyle w:val="31"/>
        <w:shd w:val="clear" w:color="auto" w:fill="auto"/>
        <w:spacing w:before="0" w:after="0" w:line="276" w:lineRule="auto"/>
        <w:ind w:left="20" w:right="20" w:firstLine="700"/>
        <w:jc w:val="both"/>
        <w:rPr>
          <w:sz w:val="24"/>
          <w:szCs w:val="24"/>
        </w:rPr>
      </w:pPr>
      <w:r>
        <w:rPr>
          <w:sz w:val="24"/>
          <w:szCs w:val="24"/>
        </w:rPr>
        <w:t>формировать у детей умение сравнивать произведения различных видов искусства;</w:t>
      </w:r>
    </w:p>
    <w:p w14:paraId="604C8BEF">
      <w:pPr>
        <w:pStyle w:val="31"/>
        <w:shd w:val="clear" w:color="auto" w:fill="auto"/>
        <w:spacing w:before="0" w:after="0" w:line="276" w:lineRule="auto"/>
        <w:ind w:left="20" w:right="20" w:firstLine="700"/>
        <w:jc w:val="both"/>
        <w:rPr>
          <w:sz w:val="24"/>
          <w:szCs w:val="24"/>
        </w:rPr>
      </w:pPr>
      <w:r>
        <w:rPr>
          <w:sz w:val="24"/>
          <w:szCs w:val="24"/>
        </w:rPr>
        <w:t>развивать отзывчивость и эстетическое сопереживание на красоту окружающей действительности;</w:t>
      </w:r>
    </w:p>
    <w:p w14:paraId="4D970922">
      <w:pPr>
        <w:pStyle w:val="31"/>
        <w:shd w:val="clear" w:color="auto" w:fill="auto"/>
        <w:spacing w:before="0" w:after="0" w:line="276" w:lineRule="auto"/>
        <w:ind w:left="20" w:right="20" w:firstLine="700"/>
        <w:jc w:val="both"/>
        <w:rPr>
          <w:sz w:val="24"/>
          <w:szCs w:val="24"/>
        </w:rPr>
      </w:pPr>
      <w:r>
        <w:rPr>
          <w:sz w:val="24"/>
          <w:szCs w:val="24"/>
        </w:rPr>
        <w:t>развивать у детей интерес к искусству как виду творческой деятельности человека;</w:t>
      </w:r>
    </w:p>
    <w:p w14:paraId="6A9A166D">
      <w:pPr>
        <w:pStyle w:val="31"/>
        <w:shd w:val="clear" w:color="auto" w:fill="auto"/>
        <w:spacing w:before="0" w:after="0" w:line="276" w:lineRule="auto"/>
        <w:ind w:left="20" w:right="20" w:firstLine="700"/>
        <w:jc w:val="both"/>
        <w:rPr>
          <w:sz w:val="24"/>
          <w:szCs w:val="24"/>
        </w:rPr>
      </w:pPr>
      <w:r>
        <w:rPr>
          <w:sz w:val="24"/>
          <w:szCs w:val="24"/>
        </w:rPr>
        <w:t>познакомить детей с видами и жанрами искусства, историей его возникновения, средствами выразительности разных видов искусства;</w:t>
      </w:r>
    </w:p>
    <w:p w14:paraId="319EA995">
      <w:pPr>
        <w:pStyle w:val="31"/>
        <w:shd w:val="clear" w:color="auto" w:fill="auto"/>
        <w:spacing w:before="0" w:after="0" w:line="276" w:lineRule="auto"/>
        <w:ind w:left="20" w:right="20" w:firstLine="700"/>
        <w:jc w:val="both"/>
        <w:rPr>
          <w:sz w:val="24"/>
          <w:szCs w:val="24"/>
        </w:rPr>
      </w:pPr>
      <w:r>
        <w:rPr>
          <w:sz w:val="24"/>
          <w:szCs w:val="24"/>
        </w:rPr>
        <w:t>формировать понимание красоты произведений искусства, потребность общения с искусством;</w:t>
      </w:r>
    </w:p>
    <w:p w14:paraId="293EC039">
      <w:pPr>
        <w:pStyle w:val="31"/>
        <w:shd w:val="clear" w:color="auto" w:fill="auto"/>
        <w:spacing w:before="0" w:after="0" w:line="276" w:lineRule="auto"/>
        <w:ind w:left="20" w:right="20" w:firstLine="700"/>
        <w:jc w:val="both"/>
        <w:rPr>
          <w:sz w:val="24"/>
          <w:szCs w:val="24"/>
        </w:rPr>
      </w:pPr>
      <w:r>
        <w:rPr>
          <w:sz w:val="24"/>
          <w:szCs w:val="24"/>
        </w:rPr>
        <w:t>формировать у детей интерес к детским выставкам, спектаклям; желание посещать театр, музей и тому подобное;</w:t>
      </w:r>
    </w:p>
    <w:p w14:paraId="5C3394DB">
      <w:pPr>
        <w:pStyle w:val="31"/>
        <w:shd w:val="clear" w:color="auto" w:fill="auto"/>
        <w:spacing w:before="0" w:after="0" w:line="276" w:lineRule="auto"/>
        <w:ind w:left="20" w:right="20" w:firstLine="700"/>
        <w:rPr>
          <w:sz w:val="24"/>
          <w:szCs w:val="24"/>
        </w:rPr>
      </w:pPr>
      <w:r>
        <w:rPr>
          <w:sz w:val="24"/>
          <w:szCs w:val="24"/>
        </w:rPr>
        <w:t>приобщать детей к лучшим образцам отечественного и мирового искусства, воспитывать патриотизм и чувства гордости за свою страну, край в процессе ознакомления с различными видами искусства;</w:t>
      </w:r>
    </w:p>
    <w:p w14:paraId="602D203C">
      <w:pPr>
        <w:pStyle w:val="31"/>
        <w:numPr>
          <w:ilvl w:val="0"/>
          <w:numId w:val="14"/>
        </w:numPr>
        <w:shd w:val="clear" w:color="auto" w:fill="auto"/>
        <w:tabs>
          <w:tab w:val="left" w:pos="1022"/>
        </w:tabs>
        <w:spacing w:before="0" w:after="0" w:line="276" w:lineRule="auto"/>
        <w:ind w:left="20" w:firstLine="700"/>
        <w:jc w:val="both"/>
        <w:rPr>
          <w:b/>
          <w:bCs/>
          <w:i/>
          <w:iCs/>
          <w:sz w:val="24"/>
          <w:szCs w:val="24"/>
        </w:rPr>
      </w:pPr>
      <w:r>
        <w:rPr>
          <w:b/>
          <w:bCs/>
          <w:i/>
          <w:iCs/>
          <w:sz w:val="24"/>
          <w:szCs w:val="24"/>
        </w:rPr>
        <w:t>изобразительная деятельность:</w:t>
      </w:r>
    </w:p>
    <w:p w14:paraId="4C90D31F">
      <w:pPr>
        <w:pStyle w:val="31"/>
        <w:shd w:val="clear" w:color="auto" w:fill="auto"/>
        <w:spacing w:before="0" w:after="0" w:line="276" w:lineRule="auto"/>
        <w:ind w:left="20" w:right="20" w:firstLine="700"/>
        <w:jc w:val="both"/>
        <w:rPr>
          <w:sz w:val="24"/>
          <w:szCs w:val="24"/>
        </w:rPr>
      </w:pPr>
      <w:r>
        <w:rPr>
          <w:sz w:val="24"/>
          <w:szCs w:val="24"/>
        </w:rPr>
        <w:t>продолжать развивать интерес детей и положительный отклик к различным видам изобразительной деятельности;</w:t>
      </w:r>
    </w:p>
    <w:p w14:paraId="3A0CA1B6">
      <w:pPr>
        <w:pStyle w:val="31"/>
        <w:shd w:val="clear" w:color="auto" w:fill="auto"/>
        <w:spacing w:before="0" w:after="0" w:line="276" w:lineRule="auto"/>
        <w:ind w:left="20" w:right="20" w:firstLine="700"/>
        <w:jc w:val="both"/>
        <w:rPr>
          <w:sz w:val="24"/>
          <w:szCs w:val="24"/>
        </w:rPr>
      </w:pPr>
      <w:r>
        <w:rPr>
          <w:sz w:val="24"/>
          <w:szCs w:val="24"/>
        </w:rPr>
        <w:t>продолжать у детей развивать эстетическое восприятие, образные представления, воображение, эстетические чувства, художественно-творческие способности;</w:t>
      </w:r>
    </w:p>
    <w:p w14:paraId="0B731145">
      <w:pPr>
        <w:pStyle w:val="31"/>
        <w:shd w:val="clear" w:color="auto" w:fill="auto"/>
        <w:spacing w:before="0" w:after="0" w:line="276" w:lineRule="auto"/>
        <w:ind w:left="20" w:right="20" w:firstLine="700"/>
        <w:jc w:val="both"/>
        <w:rPr>
          <w:sz w:val="24"/>
          <w:szCs w:val="24"/>
        </w:rPr>
      </w:pPr>
      <w:r>
        <w:rPr>
          <w:sz w:val="24"/>
          <w:szCs w:val="24"/>
        </w:rPr>
        <w:t>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w:t>
      </w:r>
    </w:p>
    <w:p w14:paraId="7249DA6F">
      <w:pPr>
        <w:pStyle w:val="31"/>
        <w:shd w:val="clear" w:color="auto" w:fill="auto"/>
        <w:spacing w:before="0" w:after="0" w:line="276" w:lineRule="auto"/>
        <w:ind w:left="20" w:right="20" w:firstLine="700"/>
        <w:jc w:val="both"/>
        <w:rPr>
          <w:sz w:val="24"/>
          <w:szCs w:val="24"/>
        </w:rPr>
      </w:pPr>
      <w:r>
        <w:rPr>
          <w:sz w:val="24"/>
          <w:szCs w:val="24"/>
        </w:rPr>
        <w:t>продолжать формировать у детей умение рассматривать и обследовать предметы, в том числе с помощью рук;</w:t>
      </w:r>
    </w:p>
    <w:p w14:paraId="446E7C42">
      <w:pPr>
        <w:pStyle w:val="31"/>
        <w:shd w:val="clear" w:color="auto" w:fill="auto"/>
        <w:spacing w:before="0" w:after="0" w:line="276" w:lineRule="auto"/>
        <w:ind w:left="20" w:right="20" w:firstLine="700"/>
        <w:jc w:val="both"/>
        <w:rPr>
          <w:sz w:val="24"/>
          <w:szCs w:val="24"/>
        </w:rPr>
      </w:pPr>
      <w:r>
        <w:rPr>
          <w:sz w:val="24"/>
          <w:szCs w:val="24"/>
        </w:rPr>
        <w:t>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другое) как основе развития творчества;</w:t>
      </w:r>
    </w:p>
    <w:p w14:paraId="4F771356">
      <w:pPr>
        <w:pStyle w:val="31"/>
        <w:shd w:val="clear" w:color="auto" w:fill="auto"/>
        <w:spacing w:before="0" w:after="0" w:line="276" w:lineRule="auto"/>
        <w:ind w:left="20" w:right="20" w:firstLine="700"/>
        <w:jc w:val="both"/>
        <w:rPr>
          <w:sz w:val="24"/>
          <w:szCs w:val="24"/>
        </w:rPr>
      </w:pPr>
      <w:r>
        <w:rPr>
          <w:sz w:val="24"/>
          <w:szCs w:val="24"/>
        </w:rPr>
        <w:t>формировать у детей умение выделять и использовать средства выразительности в рисовании, лепке, аппликации;</w:t>
      </w:r>
    </w:p>
    <w:p w14:paraId="56BAB9A7">
      <w:pPr>
        <w:pStyle w:val="31"/>
        <w:shd w:val="clear" w:color="auto" w:fill="auto"/>
        <w:spacing w:before="0" w:after="0" w:line="276" w:lineRule="auto"/>
        <w:ind w:left="20" w:right="20" w:firstLine="700"/>
        <w:jc w:val="both"/>
        <w:rPr>
          <w:sz w:val="24"/>
          <w:szCs w:val="24"/>
        </w:rPr>
      </w:pPr>
      <w:r>
        <w:rPr>
          <w:sz w:val="24"/>
          <w:szCs w:val="24"/>
        </w:rPr>
        <w:t>продолжать формировать у детей умение создавать коллективные произведения в рисовании, лепке, аппликации;</w:t>
      </w:r>
    </w:p>
    <w:p w14:paraId="01529490">
      <w:pPr>
        <w:pStyle w:val="31"/>
        <w:shd w:val="clear" w:color="auto" w:fill="auto"/>
        <w:spacing w:before="0" w:after="0" w:line="276" w:lineRule="auto"/>
        <w:ind w:left="20" w:right="20" w:firstLine="700"/>
        <w:jc w:val="both"/>
        <w:rPr>
          <w:sz w:val="24"/>
          <w:szCs w:val="24"/>
        </w:rPr>
      </w:pPr>
      <w:r>
        <w:rPr>
          <w:sz w:val="24"/>
          <w:szCs w:val="24"/>
        </w:rP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14:paraId="6A2177B7">
      <w:pPr>
        <w:pStyle w:val="31"/>
        <w:shd w:val="clear" w:color="auto" w:fill="auto"/>
        <w:spacing w:before="0" w:after="0" w:line="276" w:lineRule="auto"/>
        <w:ind w:left="20" w:right="20" w:firstLine="700"/>
        <w:jc w:val="both"/>
        <w:rPr>
          <w:sz w:val="24"/>
          <w:szCs w:val="24"/>
        </w:rPr>
      </w:pPr>
      <w:r>
        <w:rPr>
          <w:sz w:val="24"/>
          <w:szCs w:val="24"/>
        </w:rPr>
        <w:t>приучать детей быть аккуратными: сохранять свое рабочее место в порядке, по окончании работы убирать все со стола;</w:t>
      </w:r>
    </w:p>
    <w:p w14:paraId="0710E070">
      <w:pPr>
        <w:pStyle w:val="31"/>
        <w:shd w:val="clear" w:color="auto" w:fill="auto"/>
        <w:spacing w:before="0" w:after="0" w:line="276" w:lineRule="auto"/>
        <w:ind w:left="20" w:right="20" w:firstLine="700"/>
        <w:jc w:val="both"/>
        <w:rPr>
          <w:sz w:val="24"/>
          <w:szCs w:val="24"/>
        </w:rPr>
      </w:pPr>
      <w:r>
        <w:rPr>
          <w:sz w:val="24"/>
          <w:szCs w:val="24"/>
        </w:rP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14:paraId="7CB498AA">
      <w:pPr>
        <w:pStyle w:val="31"/>
        <w:shd w:val="clear" w:color="auto" w:fill="auto"/>
        <w:spacing w:before="0" w:after="0" w:line="276" w:lineRule="auto"/>
        <w:ind w:left="20" w:right="20" w:firstLine="700"/>
        <w:jc w:val="both"/>
        <w:rPr>
          <w:sz w:val="24"/>
          <w:szCs w:val="24"/>
        </w:rPr>
      </w:pPr>
      <w:r>
        <w:rPr>
          <w:sz w:val="24"/>
          <w:szCs w:val="24"/>
        </w:rPr>
        <w:t>развивать художественно-творческие способности у детей в различных видах изобразительной деятельности;</w:t>
      </w:r>
    </w:p>
    <w:p w14:paraId="04706AE5">
      <w:pPr>
        <w:pStyle w:val="31"/>
        <w:shd w:val="clear" w:color="auto" w:fill="auto"/>
        <w:spacing w:before="0" w:after="0" w:line="276" w:lineRule="auto"/>
        <w:ind w:left="20" w:right="20" w:firstLine="700"/>
        <w:rPr>
          <w:sz w:val="24"/>
          <w:szCs w:val="24"/>
        </w:rPr>
      </w:pPr>
      <w:r>
        <w:rPr>
          <w:sz w:val="24"/>
          <w:szCs w:val="24"/>
        </w:rPr>
        <w:t>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детей;</w:t>
      </w:r>
    </w:p>
    <w:p w14:paraId="19B33704">
      <w:pPr>
        <w:pStyle w:val="31"/>
        <w:numPr>
          <w:ilvl w:val="0"/>
          <w:numId w:val="14"/>
        </w:numPr>
        <w:shd w:val="clear" w:color="auto" w:fill="auto"/>
        <w:tabs>
          <w:tab w:val="left" w:pos="1018"/>
        </w:tabs>
        <w:spacing w:before="0" w:after="0" w:line="276" w:lineRule="auto"/>
        <w:ind w:left="20" w:firstLine="700"/>
        <w:jc w:val="both"/>
        <w:rPr>
          <w:b/>
          <w:bCs/>
          <w:i/>
          <w:iCs/>
          <w:sz w:val="24"/>
          <w:szCs w:val="24"/>
        </w:rPr>
      </w:pPr>
      <w:r>
        <w:rPr>
          <w:b/>
          <w:bCs/>
          <w:i/>
          <w:iCs/>
          <w:sz w:val="24"/>
          <w:szCs w:val="24"/>
        </w:rPr>
        <w:t>конструктивная деятельность:</w:t>
      </w:r>
    </w:p>
    <w:p w14:paraId="0FE07591">
      <w:pPr>
        <w:pStyle w:val="31"/>
        <w:shd w:val="clear" w:color="auto" w:fill="auto"/>
        <w:spacing w:before="0" w:after="0" w:line="276" w:lineRule="auto"/>
        <w:ind w:left="20" w:right="20" w:firstLine="700"/>
        <w:jc w:val="both"/>
        <w:rPr>
          <w:sz w:val="24"/>
          <w:szCs w:val="24"/>
        </w:rPr>
      </w:pPr>
      <w:r>
        <w:rPr>
          <w:sz w:val="24"/>
          <w:szCs w:val="24"/>
        </w:rPr>
        <w:t>продолжать развивать у детей способность различать и называть строительные детали (куб, пластина, кирпичик, брусок); использовать их с учётом конструктивных свойств (устойчивость, форма, величина);</w:t>
      </w:r>
    </w:p>
    <w:p w14:paraId="5C4EA66C">
      <w:pPr>
        <w:pStyle w:val="31"/>
        <w:shd w:val="clear" w:color="auto" w:fill="auto"/>
        <w:spacing w:before="0" w:after="0" w:line="276" w:lineRule="auto"/>
        <w:ind w:left="20" w:right="20" w:firstLine="700"/>
        <w:jc w:val="both"/>
        <w:rPr>
          <w:sz w:val="24"/>
          <w:szCs w:val="24"/>
        </w:rPr>
      </w:pPr>
      <w:r>
        <w:rPr>
          <w:sz w:val="24"/>
          <w:szCs w:val="24"/>
        </w:rPr>
        <w:t>формировать умение у детей сооружать постройки из крупного и мелкого строительного материала;</w:t>
      </w:r>
    </w:p>
    <w:p w14:paraId="128CEBE2">
      <w:pPr>
        <w:pStyle w:val="31"/>
        <w:shd w:val="clear" w:color="auto" w:fill="auto"/>
        <w:spacing w:before="0" w:after="0" w:line="276" w:lineRule="auto"/>
        <w:ind w:left="20" w:firstLine="700"/>
        <w:jc w:val="both"/>
        <w:rPr>
          <w:sz w:val="24"/>
          <w:szCs w:val="24"/>
        </w:rPr>
      </w:pPr>
      <w:r>
        <w:rPr>
          <w:sz w:val="24"/>
          <w:szCs w:val="24"/>
        </w:rPr>
        <w:t>обучать конструированию из бумаги;</w:t>
      </w:r>
    </w:p>
    <w:p w14:paraId="737DDC69">
      <w:pPr>
        <w:pStyle w:val="31"/>
        <w:shd w:val="clear" w:color="auto" w:fill="auto"/>
        <w:spacing w:before="0" w:after="0" w:line="276" w:lineRule="auto"/>
        <w:ind w:left="20" w:firstLine="700"/>
        <w:jc w:val="both"/>
        <w:rPr>
          <w:sz w:val="24"/>
          <w:szCs w:val="24"/>
        </w:rPr>
      </w:pPr>
      <w:r>
        <w:rPr>
          <w:sz w:val="24"/>
          <w:szCs w:val="24"/>
        </w:rPr>
        <w:t>приобщать детей к изготовлению поделок из природного материала.</w:t>
      </w:r>
    </w:p>
    <w:p w14:paraId="2A379916">
      <w:pPr>
        <w:pStyle w:val="31"/>
        <w:numPr>
          <w:ilvl w:val="0"/>
          <w:numId w:val="14"/>
        </w:numPr>
        <w:shd w:val="clear" w:color="auto" w:fill="auto"/>
        <w:tabs>
          <w:tab w:val="left" w:pos="1027"/>
        </w:tabs>
        <w:spacing w:before="0" w:after="0" w:line="276" w:lineRule="auto"/>
        <w:ind w:left="20" w:firstLine="700"/>
        <w:jc w:val="both"/>
        <w:rPr>
          <w:b/>
          <w:bCs/>
          <w:i/>
          <w:iCs/>
          <w:sz w:val="24"/>
          <w:szCs w:val="24"/>
        </w:rPr>
      </w:pPr>
      <w:r>
        <w:rPr>
          <w:b/>
          <w:bCs/>
          <w:i/>
          <w:iCs/>
          <w:sz w:val="24"/>
          <w:szCs w:val="24"/>
        </w:rPr>
        <w:t>музыкальная деятельность:</w:t>
      </w:r>
    </w:p>
    <w:p w14:paraId="18C05879">
      <w:pPr>
        <w:pStyle w:val="31"/>
        <w:shd w:val="clear" w:color="auto" w:fill="auto"/>
        <w:spacing w:before="0" w:after="0" w:line="276" w:lineRule="auto"/>
        <w:ind w:left="20" w:right="20" w:firstLine="700"/>
        <w:jc w:val="both"/>
        <w:rPr>
          <w:sz w:val="24"/>
          <w:szCs w:val="24"/>
        </w:rPr>
      </w:pPr>
      <w:r>
        <w:rPr>
          <w:sz w:val="24"/>
          <w:szCs w:val="24"/>
        </w:rPr>
        <w:t>продолжать развивать у детей интерес к музыке, желание её слушать, вызывать эмоциональную отзывчивость при восприятии музыкальных произведений;</w:t>
      </w:r>
    </w:p>
    <w:p w14:paraId="41FACF2F">
      <w:pPr>
        <w:pStyle w:val="31"/>
        <w:shd w:val="clear" w:color="auto" w:fill="auto"/>
        <w:spacing w:before="0" w:after="0" w:line="276" w:lineRule="auto"/>
        <w:ind w:left="20" w:right="20" w:firstLine="700"/>
        <w:jc w:val="both"/>
        <w:rPr>
          <w:sz w:val="24"/>
          <w:szCs w:val="24"/>
        </w:rPr>
      </w:pPr>
      <w:r>
        <w:rPr>
          <w:sz w:val="24"/>
          <w:szCs w:val="24"/>
        </w:rPr>
        <w:t>обогащать музыкальные впечатления детей, способствовать дальнейшему развитию основ музыкальной культуры;</w:t>
      </w:r>
    </w:p>
    <w:p w14:paraId="2BDEB279">
      <w:pPr>
        <w:pStyle w:val="31"/>
        <w:shd w:val="clear" w:color="auto" w:fill="auto"/>
        <w:spacing w:before="0" w:after="0" w:line="276" w:lineRule="auto"/>
        <w:ind w:firstLine="709"/>
        <w:jc w:val="both"/>
        <w:rPr>
          <w:sz w:val="24"/>
          <w:szCs w:val="24"/>
        </w:rPr>
      </w:pPr>
      <w:r>
        <w:rPr>
          <w:sz w:val="24"/>
          <w:szCs w:val="24"/>
        </w:rPr>
        <w:t xml:space="preserve">воспитывать слушательскую культуру детей; </w:t>
      </w:r>
    </w:p>
    <w:p w14:paraId="3A72D8A3">
      <w:pPr>
        <w:pStyle w:val="31"/>
        <w:shd w:val="clear" w:color="auto" w:fill="auto"/>
        <w:spacing w:before="0" w:after="0" w:line="276" w:lineRule="auto"/>
        <w:ind w:firstLine="709"/>
        <w:jc w:val="both"/>
        <w:rPr>
          <w:sz w:val="24"/>
          <w:szCs w:val="24"/>
        </w:rPr>
      </w:pPr>
      <w:r>
        <w:rPr>
          <w:sz w:val="24"/>
          <w:szCs w:val="24"/>
        </w:rPr>
        <w:t>развивать музыкальность детей;</w:t>
      </w:r>
    </w:p>
    <w:p w14:paraId="65DE8F3E">
      <w:pPr>
        <w:pStyle w:val="31"/>
        <w:shd w:val="clear" w:color="auto" w:fill="auto"/>
        <w:spacing w:before="0" w:after="0" w:line="276" w:lineRule="auto"/>
        <w:ind w:firstLine="709"/>
        <w:jc w:val="both"/>
        <w:rPr>
          <w:sz w:val="24"/>
          <w:szCs w:val="24"/>
        </w:rPr>
      </w:pPr>
      <w:r>
        <w:rPr>
          <w:sz w:val="24"/>
          <w:szCs w:val="24"/>
        </w:rPr>
        <w:t>воспитывать интерес и любовь к высокохудожественной музыке; продолжать формировать умение у детей различать средства выразительности в музыке, различать звуки по высоте;</w:t>
      </w:r>
    </w:p>
    <w:p w14:paraId="2228804F">
      <w:pPr>
        <w:pStyle w:val="31"/>
        <w:shd w:val="clear" w:color="auto" w:fill="auto"/>
        <w:spacing w:before="0" w:after="0" w:line="276" w:lineRule="auto"/>
        <w:ind w:firstLine="709"/>
        <w:jc w:val="both"/>
        <w:rPr>
          <w:sz w:val="24"/>
          <w:szCs w:val="24"/>
        </w:rPr>
      </w:pPr>
      <w:r>
        <w:rPr>
          <w:sz w:val="24"/>
          <w:szCs w:val="24"/>
        </w:rPr>
        <w:t>поддерживать у детей интерес к пению;</w:t>
      </w:r>
    </w:p>
    <w:p w14:paraId="4D0C6724">
      <w:pPr>
        <w:pStyle w:val="31"/>
        <w:shd w:val="clear" w:color="auto" w:fill="auto"/>
        <w:spacing w:before="0" w:after="0" w:line="276" w:lineRule="auto"/>
        <w:ind w:firstLine="709"/>
        <w:jc w:val="both"/>
        <w:rPr>
          <w:sz w:val="24"/>
          <w:szCs w:val="24"/>
        </w:rPr>
      </w:pPr>
      <w:r>
        <w:rPr>
          <w:sz w:val="24"/>
          <w:szCs w:val="24"/>
        </w:rPr>
        <w:t>способствовать освоению элементов танца и ритмопластики для создания музыкальных двигательных образов в играх, драматизациях, инсценировании;</w:t>
      </w:r>
    </w:p>
    <w:p w14:paraId="557D0470">
      <w:pPr>
        <w:pStyle w:val="31"/>
        <w:shd w:val="clear" w:color="auto" w:fill="auto"/>
        <w:spacing w:before="0" w:after="0" w:line="276" w:lineRule="auto"/>
        <w:ind w:firstLine="709"/>
        <w:jc w:val="both"/>
        <w:rPr>
          <w:sz w:val="24"/>
          <w:szCs w:val="24"/>
        </w:rPr>
      </w:pPr>
      <w:r>
        <w:rPr>
          <w:sz w:val="24"/>
          <w:szCs w:val="24"/>
        </w:rPr>
        <w:t>способствовать освоению детьми приемов игры на детских музыкальных инструментах;</w:t>
      </w:r>
    </w:p>
    <w:p w14:paraId="4FAB0E0E">
      <w:pPr>
        <w:pStyle w:val="31"/>
        <w:shd w:val="clear" w:color="auto" w:fill="auto"/>
        <w:spacing w:before="0" w:after="0" w:line="276" w:lineRule="auto"/>
        <w:ind w:firstLine="709"/>
        <w:jc w:val="both"/>
        <w:rPr>
          <w:sz w:val="24"/>
          <w:szCs w:val="24"/>
        </w:rPr>
      </w:pPr>
      <w:r>
        <w:rPr>
          <w:sz w:val="24"/>
          <w:szCs w:val="24"/>
        </w:rPr>
        <w:t>поощрять желание детей самостоятельно заниматься музыкальной деятельностью;</w:t>
      </w:r>
    </w:p>
    <w:p w14:paraId="0D2AD3FE">
      <w:pPr>
        <w:pStyle w:val="31"/>
        <w:numPr>
          <w:ilvl w:val="0"/>
          <w:numId w:val="14"/>
        </w:numPr>
        <w:shd w:val="clear" w:color="auto" w:fill="auto"/>
        <w:tabs>
          <w:tab w:val="left" w:pos="1013"/>
        </w:tabs>
        <w:spacing w:before="0" w:after="0" w:line="276" w:lineRule="auto"/>
        <w:ind w:left="20" w:firstLine="700"/>
        <w:rPr>
          <w:b/>
          <w:bCs/>
          <w:i/>
          <w:iCs/>
          <w:sz w:val="24"/>
          <w:szCs w:val="24"/>
        </w:rPr>
      </w:pPr>
      <w:r>
        <w:rPr>
          <w:b/>
          <w:bCs/>
          <w:i/>
          <w:iCs/>
          <w:sz w:val="24"/>
          <w:szCs w:val="24"/>
        </w:rPr>
        <w:t>театрализованная деятельность:</w:t>
      </w:r>
    </w:p>
    <w:p w14:paraId="1387847B">
      <w:pPr>
        <w:pStyle w:val="31"/>
        <w:shd w:val="clear" w:color="auto" w:fill="auto"/>
        <w:spacing w:before="0" w:after="0" w:line="276" w:lineRule="auto"/>
        <w:ind w:left="20" w:right="20" w:firstLine="700"/>
        <w:jc w:val="both"/>
        <w:rPr>
          <w:sz w:val="24"/>
          <w:szCs w:val="24"/>
        </w:rPr>
      </w:pPr>
      <w:r>
        <w:rPr>
          <w:sz w:val="24"/>
          <w:szCs w:val="24"/>
        </w:rPr>
        <w:t>продолжать развивать интерес детей к театрализованной деятельности; формировать опыт социальных навыков поведения, создавать условия для развития творческой активности детей;</w:t>
      </w:r>
    </w:p>
    <w:p w14:paraId="019EEA5E">
      <w:pPr>
        <w:pStyle w:val="31"/>
        <w:shd w:val="clear" w:color="auto" w:fill="auto"/>
        <w:spacing w:before="0" w:after="0" w:line="276" w:lineRule="auto"/>
        <w:ind w:left="20" w:right="20" w:firstLine="700"/>
        <w:jc w:val="both"/>
        <w:rPr>
          <w:sz w:val="24"/>
          <w:szCs w:val="24"/>
        </w:rPr>
      </w:pPr>
      <w:r>
        <w:rPr>
          <w:sz w:val="24"/>
          <w:szCs w:val="24"/>
        </w:rPr>
        <w:t>учить элементам художественно-образных выразительных средств (интонация, мимика, пантомимика);</w:t>
      </w:r>
    </w:p>
    <w:p w14:paraId="0B3B2B55">
      <w:pPr>
        <w:pStyle w:val="31"/>
        <w:shd w:val="clear" w:color="auto" w:fill="auto"/>
        <w:spacing w:before="0" w:after="0" w:line="276" w:lineRule="auto"/>
        <w:ind w:left="20" w:right="20" w:firstLine="700"/>
        <w:jc w:val="both"/>
        <w:rPr>
          <w:sz w:val="24"/>
          <w:szCs w:val="24"/>
        </w:rPr>
      </w:pPr>
      <w:r>
        <w:rPr>
          <w:sz w:val="24"/>
          <w:szCs w:val="24"/>
        </w:rPr>
        <w:t>активизировать словарь детей, совершенствовать звуковую культуру речи, интонационный строй, диалогическую речь;</w:t>
      </w:r>
    </w:p>
    <w:p w14:paraId="033D960A">
      <w:pPr>
        <w:pStyle w:val="31"/>
        <w:shd w:val="clear" w:color="auto" w:fill="auto"/>
        <w:spacing w:before="0" w:after="0" w:line="276" w:lineRule="auto"/>
        <w:ind w:left="20" w:right="20" w:firstLine="700"/>
        <w:jc w:val="both"/>
        <w:rPr>
          <w:sz w:val="24"/>
          <w:szCs w:val="24"/>
        </w:rPr>
      </w:pPr>
      <w:r>
        <w:rPr>
          <w:sz w:val="24"/>
          <w:szCs w:val="24"/>
        </w:rPr>
        <w:t>познакомить детей с различными видами театра (кукольный, музыкальный, детский, театр зверей и другое);</w:t>
      </w:r>
    </w:p>
    <w:p w14:paraId="11C6B821">
      <w:pPr>
        <w:pStyle w:val="31"/>
        <w:shd w:val="clear" w:color="auto" w:fill="auto"/>
        <w:spacing w:before="0" w:after="0" w:line="276" w:lineRule="auto"/>
        <w:ind w:left="20" w:right="20" w:firstLine="700"/>
        <w:jc w:val="both"/>
        <w:rPr>
          <w:sz w:val="24"/>
          <w:szCs w:val="24"/>
        </w:rPr>
      </w:pPr>
      <w:r>
        <w:rPr>
          <w:sz w:val="24"/>
          <w:szCs w:val="24"/>
        </w:rPr>
        <w:t>формировать у детей простейшие образно-выразительные умения, имитировать характерные движения сказочных животных;</w:t>
      </w:r>
    </w:p>
    <w:p w14:paraId="6AA7A9E3">
      <w:pPr>
        <w:pStyle w:val="31"/>
        <w:shd w:val="clear" w:color="auto" w:fill="auto"/>
        <w:spacing w:before="0" w:after="0" w:line="276" w:lineRule="auto"/>
        <w:ind w:left="20" w:right="20" w:firstLine="700"/>
        <w:jc w:val="both"/>
        <w:rPr>
          <w:sz w:val="24"/>
          <w:szCs w:val="24"/>
        </w:rPr>
      </w:pPr>
      <w:r>
        <w:rPr>
          <w:sz w:val="24"/>
          <w:szCs w:val="24"/>
        </w:rPr>
        <w:t>развивать эстетический вкус, воспитывать чувство прекрасного, побуждать нравственно-эстетические и эмоциональные переживания;</w:t>
      </w:r>
    </w:p>
    <w:p w14:paraId="5C31C305">
      <w:pPr>
        <w:pStyle w:val="31"/>
        <w:shd w:val="clear" w:color="auto" w:fill="auto"/>
        <w:spacing w:before="0" w:after="0" w:line="276" w:lineRule="auto"/>
        <w:ind w:left="20" w:right="20" w:firstLine="700"/>
        <w:jc w:val="both"/>
        <w:rPr>
          <w:sz w:val="24"/>
          <w:szCs w:val="24"/>
        </w:rPr>
      </w:pPr>
      <w:r>
        <w:rPr>
          <w:sz w:val="24"/>
          <w:szCs w:val="24"/>
        </w:rPr>
        <w:t>побуждать интерес творческим проявлениям в игре и игровому общению со сверстниками.</w:t>
      </w:r>
    </w:p>
    <w:p w14:paraId="52A4C421">
      <w:pPr>
        <w:pStyle w:val="31"/>
        <w:numPr>
          <w:ilvl w:val="0"/>
          <w:numId w:val="14"/>
        </w:numPr>
        <w:shd w:val="clear" w:color="auto" w:fill="auto"/>
        <w:tabs>
          <w:tab w:val="left" w:pos="1022"/>
        </w:tabs>
        <w:spacing w:before="0" w:after="0" w:line="276" w:lineRule="auto"/>
        <w:ind w:left="20" w:firstLine="700"/>
        <w:jc w:val="both"/>
        <w:rPr>
          <w:b/>
          <w:bCs/>
          <w:i/>
          <w:iCs/>
          <w:sz w:val="24"/>
          <w:szCs w:val="24"/>
        </w:rPr>
      </w:pPr>
      <w:r>
        <w:rPr>
          <w:b/>
          <w:bCs/>
          <w:i/>
          <w:iCs/>
          <w:sz w:val="24"/>
          <w:szCs w:val="24"/>
        </w:rPr>
        <w:t>культурно-досуговая деятельность:</w:t>
      </w:r>
    </w:p>
    <w:p w14:paraId="4FA3B951">
      <w:pPr>
        <w:pStyle w:val="31"/>
        <w:shd w:val="clear" w:color="auto" w:fill="auto"/>
        <w:spacing w:before="0" w:after="0" w:line="276" w:lineRule="auto"/>
        <w:ind w:left="20" w:right="20" w:firstLine="700"/>
        <w:jc w:val="both"/>
        <w:rPr>
          <w:sz w:val="24"/>
          <w:szCs w:val="24"/>
        </w:rPr>
      </w:pPr>
      <w:r>
        <w:rPr>
          <w:sz w:val="24"/>
          <w:szCs w:val="24"/>
        </w:rPr>
        <w:t>развивать умение организовывать свободное время с пользой; 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p w14:paraId="1286DE3C">
      <w:pPr>
        <w:pStyle w:val="31"/>
        <w:shd w:val="clear" w:color="auto" w:fill="auto"/>
        <w:spacing w:before="0" w:after="0" w:line="276" w:lineRule="auto"/>
        <w:ind w:left="20" w:right="20" w:firstLine="700"/>
        <w:jc w:val="both"/>
        <w:rPr>
          <w:sz w:val="24"/>
          <w:szCs w:val="24"/>
        </w:rPr>
      </w:pPr>
      <w:r>
        <w:rPr>
          <w:sz w:val="24"/>
          <w:szCs w:val="24"/>
        </w:rPr>
        <w:t>развивать интерес к развлечениям, знакомящим с культурой и традициями народов страны;</w:t>
      </w:r>
    </w:p>
    <w:p w14:paraId="1E9924CC">
      <w:pPr>
        <w:pStyle w:val="31"/>
        <w:shd w:val="clear" w:color="auto" w:fill="auto"/>
        <w:spacing w:before="0" w:after="0" w:line="276" w:lineRule="auto"/>
        <w:ind w:left="20" w:right="20" w:firstLine="700"/>
        <w:jc w:val="both"/>
        <w:rPr>
          <w:sz w:val="24"/>
          <w:szCs w:val="24"/>
        </w:rPr>
      </w:pPr>
      <w:r>
        <w:rPr>
          <w:sz w:val="24"/>
          <w:szCs w:val="24"/>
        </w:rPr>
        <w:t>осуществлять патриотическое и нравственное воспитание, приобщать к художественной культуре, эстетико-эмоциональному творчеству;</w:t>
      </w:r>
    </w:p>
    <w:p w14:paraId="7DF6B317">
      <w:pPr>
        <w:pStyle w:val="31"/>
        <w:shd w:val="clear" w:color="auto" w:fill="auto"/>
        <w:spacing w:before="0" w:after="0" w:line="276" w:lineRule="auto"/>
        <w:ind w:left="20" w:right="20" w:firstLine="700"/>
        <w:jc w:val="both"/>
        <w:rPr>
          <w:sz w:val="24"/>
          <w:szCs w:val="24"/>
        </w:rPr>
      </w:pPr>
      <w:r>
        <w:rPr>
          <w:sz w:val="24"/>
          <w:szCs w:val="24"/>
        </w:rPr>
        <w:t>приобщать к праздничной культуре, развивать желание принимать участие в праздниках (календарных, государственных, народных);</w:t>
      </w:r>
    </w:p>
    <w:p w14:paraId="41FA4FCB">
      <w:pPr>
        <w:pStyle w:val="31"/>
        <w:shd w:val="clear" w:color="auto" w:fill="auto"/>
        <w:spacing w:before="0" w:after="0" w:line="276" w:lineRule="auto"/>
        <w:ind w:left="20" w:firstLine="700"/>
        <w:jc w:val="both"/>
        <w:rPr>
          <w:sz w:val="24"/>
          <w:szCs w:val="24"/>
        </w:rPr>
      </w:pPr>
      <w:r>
        <w:rPr>
          <w:sz w:val="24"/>
          <w:szCs w:val="24"/>
        </w:rPr>
        <w:t>формировать чувства причастности к событиям, происходящим в стране;</w:t>
      </w:r>
    </w:p>
    <w:p w14:paraId="650DFE8B">
      <w:pPr>
        <w:pStyle w:val="31"/>
        <w:shd w:val="clear" w:color="auto" w:fill="auto"/>
        <w:spacing w:before="0" w:after="0" w:line="276" w:lineRule="auto"/>
        <w:ind w:left="20" w:right="20" w:firstLine="720"/>
        <w:jc w:val="both"/>
        <w:rPr>
          <w:sz w:val="24"/>
          <w:szCs w:val="24"/>
        </w:rPr>
      </w:pPr>
      <w:r>
        <w:rPr>
          <w:sz w:val="24"/>
          <w:szCs w:val="24"/>
        </w:rPr>
        <w:t>развивать индивидуальные творческие способности и художественные наклонности ребёнка;</w:t>
      </w:r>
    </w:p>
    <w:p w14:paraId="56DD0F1D">
      <w:pPr>
        <w:pStyle w:val="31"/>
        <w:shd w:val="clear" w:color="auto" w:fill="auto"/>
        <w:spacing w:before="0" w:after="0" w:line="276" w:lineRule="auto"/>
        <w:ind w:left="20" w:right="20" w:firstLine="720"/>
        <w:jc w:val="both"/>
        <w:rPr>
          <w:sz w:val="24"/>
          <w:szCs w:val="24"/>
        </w:rPr>
      </w:pPr>
      <w:r>
        <w:rPr>
          <w:sz w:val="24"/>
          <w:szCs w:val="24"/>
        </w:rPr>
        <w:t>вовлекать детей в процесс подготовки разных видов развлечений; формировать желание участвовать в кукольном спектакле, музыкальных и литературных композициях, концертах.</w:t>
      </w:r>
    </w:p>
    <w:p w14:paraId="4B9AE3F3">
      <w:pPr>
        <w:pStyle w:val="31"/>
        <w:shd w:val="clear" w:color="auto" w:fill="auto"/>
        <w:tabs>
          <w:tab w:val="left" w:pos="1580"/>
        </w:tabs>
        <w:spacing w:before="0" w:after="0" w:line="276" w:lineRule="auto"/>
        <w:ind w:left="740"/>
        <w:jc w:val="both"/>
        <w:rPr>
          <w:sz w:val="24"/>
          <w:szCs w:val="24"/>
        </w:rPr>
      </w:pPr>
      <w:r>
        <w:rPr>
          <w:b/>
          <w:bCs/>
          <w:sz w:val="24"/>
          <w:szCs w:val="24"/>
        </w:rPr>
        <w:t>Содержание</w:t>
      </w:r>
      <w:r>
        <w:rPr>
          <w:sz w:val="24"/>
          <w:szCs w:val="24"/>
        </w:rPr>
        <w:t xml:space="preserve"> образовательной деятельности.</w:t>
      </w:r>
    </w:p>
    <w:p w14:paraId="70C94A99">
      <w:pPr>
        <w:pStyle w:val="31"/>
        <w:shd w:val="clear" w:color="auto" w:fill="auto"/>
        <w:tabs>
          <w:tab w:val="left" w:pos="1786"/>
        </w:tabs>
        <w:spacing w:before="0" w:after="0" w:line="276" w:lineRule="auto"/>
        <w:ind w:left="740"/>
        <w:jc w:val="both"/>
        <w:rPr>
          <w:b/>
          <w:bCs/>
          <w:i/>
          <w:iCs/>
          <w:sz w:val="24"/>
          <w:szCs w:val="24"/>
        </w:rPr>
      </w:pPr>
      <w:r>
        <w:rPr>
          <w:b/>
          <w:bCs/>
          <w:i/>
          <w:iCs/>
          <w:sz w:val="24"/>
          <w:szCs w:val="24"/>
        </w:rPr>
        <w:t>Приобщение к искусству.</w:t>
      </w:r>
    </w:p>
    <w:p w14:paraId="0FF2B8F9">
      <w:pPr>
        <w:pStyle w:val="31"/>
        <w:numPr>
          <w:ilvl w:val="0"/>
          <w:numId w:val="15"/>
        </w:numPr>
        <w:shd w:val="clear" w:color="auto" w:fill="auto"/>
        <w:tabs>
          <w:tab w:val="left" w:pos="1038"/>
        </w:tabs>
        <w:spacing w:before="0" w:after="0" w:line="276" w:lineRule="auto"/>
        <w:ind w:left="20" w:right="20" w:firstLine="720"/>
        <w:jc w:val="both"/>
        <w:rPr>
          <w:sz w:val="24"/>
          <w:szCs w:val="24"/>
        </w:rPr>
      </w:pPr>
      <w:r>
        <w:rPr>
          <w:sz w:val="24"/>
          <w:szCs w:val="24"/>
        </w:rPr>
        <w:t>Педагог продолжает приобщать детей к восприятию искусства, развивать интерес к нему; поощряет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 знакомит детей с творческими профессиями (артист, художник, композитор, писатель); педагог, в процессе ознакомления детей с различными видами искусства, воспитывает патриотизм и чувства гордости за свою страну, края.</w:t>
      </w:r>
    </w:p>
    <w:p w14:paraId="25634E29">
      <w:pPr>
        <w:pStyle w:val="31"/>
        <w:numPr>
          <w:ilvl w:val="0"/>
          <w:numId w:val="15"/>
        </w:numPr>
        <w:shd w:val="clear" w:color="auto" w:fill="auto"/>
        <w:tabs>
          <w:tab w:val="left" w:pos="1033"/>
        </w:tabs>
        <w:spacing w:before="0" w:after="0" w:line="276" w:lineRule="auto"/>
        <w:ind w:left="20" w:right="20" w:firstLine="720"/>
        <w:jc w:val="both"/>
        <w:rPr>
          <w:sz w:val="24"/>
          <w:szCs w:val="24"/>
        </w:rPr>
      </w:pPr>
      <w:r>
        <w:rPr>
          <w:sz w:val="24"/>
          <w:szCs w:val="24"/>
        </w:rPr>
        <w:t>Педагог учит узнавать и называть предметы и явления природы, окружающей действительности в художественных образах (литература, музыка, изобразительное искусство); развивает у детей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 учит детей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w:t>
      </w:r>
    </w:p>
    <w:p w14:paraId="0B55219E">
      <w:pPr>
        <w:pStyle w:val="31"/>
        <w:numPr>
          <w:ilvl w:val="0"/>
          <w:numId w:val="15"/>
        </w:numPr>
        <w:shd w:val="clear" w:color="auto" w:fill="auto"/>
        <w:tabs>
          <w:tab w:val="left" w:pos="1033"/>
        </w:tabs>
        <w:spacing w:before="0" w:after="0" w:line="276" w:lineRule="auto"/>
        <w:ind w:left="20" w:right="20" w:firstLine="720"/>
        <w:jc w:val="both"/>
        <w:rPr>
          <w:sz w:val="24"/>
          <w:szCs w:val="24"/>
        </w:rPr>
      </w:pPr>
      <w:r>
        <w:rPr>
          <w:sz w:val="24"/>
          <w:szCs w:val="24"/>
        </w:rPr>
        <w:t>Педагог знакомит детей с жанрами живописи (натюрморт, пейзаж, портрет), с разными по художественному образу и настроению произведениями; знакомит детей со средствами выразительности живописи (цвет, линия, композиция); многообразием цветов и оттенков, форм, фактуры в предметах и явлениях окружающего мира.</w:t>
      </w:r>
    </w:p>
    <w:p w14:paraId="6F1DE773">
      <w:pPr>
        <w:pStyle w:val="31"/>
        <w:numPr>
          <w:ilvl w:val="0"/>
          <w:numId w:val="15"/>
        </w:numPr>
        <w:shd w:val="clear" w:color="auto" w:fill="auto"/>
        <w:tabs>
          <w:tab w:val="left" w:pos="1028"/>
        </w:tabs>
        <w:spacing w:before="0" w:after="0" w:line="276" w:lineRule="auto"/>
        <w:ind w:left="20" w:right="20" w:firstLine="720"/>
        <w:jc w:val="both"/>
        <w:rPr>
          <w:sz w:val="24"/>
          <w:szCs w:val="24"/>
        </w:rPr>
      </w:pPr>
      <w:r>
        <w:rPr>
          <w:sz w:val="24"/>
          <w:szCs w:val="24"/>
        </w:rPr>
        <w:t>Педагог знакомит детей со скульптурой, способами создания скульптуры (пластика, высекание), средствами выразительности (объемность, статика и движение, материал); особенностями её содержания – отображение животных (анималистика), портреты человека и бытовые сценки.</w:t>
      </w:r>
    </w:p>
    <w:p w14:paraId="637313D1">
      <w:pPr>
        <w:pStyle w:val="31"/>
        <w:numPr>
          <w:ilvl w:val="0"/>
          <w:numId w:val="15"/>
        </w:numPr>
        <w:shd w:val="clear" w:color="auto" w:fill="auto"/>
        <w:tabs>
          <w:tab w:val="left" w:pos="1028"/>
        </w:tabs>
        <w:spacing w:before="0" w:after="0" w:line="276" w:lineRule="auto"/>
        <w:ind w:left="20" w:right="20" w:firstLine="720"/>
        <w:jc w:val="both"/>
        <w:rPr>
          <w:sz w:val="24"/>
          <w:szCs w:val="24"/>
        </w:rPr>
      </w:pPr>
      <w:r>
        <w:rPr>
          <w:sz w:val="24"/>
          <w:szCs w:val="24"/>
        </w:rPr>
        <w:t>Педагог знакомит детей с архитектурой; формирует представления о том, что дома, в которых они живут (ДОО, общеобразовательная организация, другие здания) - это архитектурные сооружения; учит видеть, что дома бывают разные по форме, высоте, длине, с разными окнами, с разным количеством этажей, подъездов и так далее; способствует развитию у детей интереса к различным строениям, расположенным вокруг ДОО (дома, в которых живут ребёнок и его друзья, общеобразовательная организация, кинотеатр); привлекает внимание детей к сходству и различиям разных зданий, поощряет самостоятельное выделение частей здания, его особенностей; учит детей замечать различия в сходных по форме и строению зданиях (форма и величина входных дверей, окон и других частей); педагог поощряет стремление детей изображать в рисунках, аппликации реальные и сказочные строения.</w:t>
      </w:r>
    </w:p>
    <w:p w14:paraId="385CB99D">
      <w:pPr>
        <w:pStyle w:val="31"/>
        <w:numPr>
          <w:ilvl w:val="0"/>
          <w:numId w:val="15"/>
        </w:numPr>
        <w:shd w:val="clear" w:color="auto" w:fill="auto"/>
        <w:tabs>
          <w:tab w:val="left" w:pos="1023"/>
        </w:tabs>
        <w:spacing w:before="0" w:after="0" w:line="276" w:lineRule="auto"/>
        <w:ind w:left="20" w:right="20" w:firstLine="720"/>
        <w:jc w:val="both"/>
        <w:rPr>
          <w:sz w:val="24"/>
          <w:szCs w:val="24"/>
        </w:rPr>
      </w:pPr>
      <w:r>
        <w:rPr>
          <w:sz w:val="24"/>
          <w:szCs w:val="24"/>
        </w:rPr>
        <w:t>Педагог организовывает посещение музея (совместно с родителями (законными представителями)), рассказывает о назначении музея; развивает у детей интерес к посещению кукольного театра, выставок.</w:t>
      </w:r>
    </w:p>
    <w:p w14:paraId="39C1CD8C">
      <w:pPr>
        <w:pStyle w:val="31"/>
        <w:numPr>
          <w:ilvl w:val="0"/>
          <w:numId w:val="15"/>
        </w:numPr>
        <w:shd w:val="clear" w:color="auto" w:fill="auto"/>
        <w:tabs>
          <w:tab w:val="left" w:pos="1033"/>
        </w:tabs>
        <w:spacing w:before="0" w:after="0" w:line="276" w:lineRule="auto"/>
        <w:ind w:left="20" w:right="20" w:firstLine="720"/>
        <w:jc w:val="both"/>
        <w:rPr>
          <w:sz w:val="24"/>
          <w:szCs w:val="24"/>
        </w:rPr>
      </w:pPr>
      <w:r>
        <w:rPr>
          <w:sz w:val="24"/>
          <w:szCs w:val="24"/>
        </w:rPr>
        <w:t>Педагог закрепляет знания детей о книге, книжной иллюстрации; знакомит детей с библиотекой как центром хранения книг, созданных писателями и поэтами.</w:t>
      </w:r>
    </w:p>
    <w:p w14:paraId="01EAA4F6">
      <w:pPr>
        <w:pStyle w:val="31"/>
        <w:numPr>
          <w:ilvl w:val="0"/>
          <w:numId w:val="15"/>
        </w:numPr>
        <w:shd w:val="clear" w:color="auto" w:fill="auto"/>
        <w:tabs>
          <w:tab w:val="left" w:pos="1023"/>
        </w:tabs>
        <w:spacing w:before="0" w:after="0" w:line="276" w:lineRule="auto"/>
        <w:ind w:left="20" w:right="20" w:firstLine="720"/>
        <w:jc w:val="both"/>
        <w:rPr>
          <w:sz w:val="24"/>
          <w:szCs w:val="24"/>
        </w:rPr>
      </w:pPr>
      <w:r>
        <w:rPr>
          <w:sz w:val="24"/>
          <w:szCs w:val="24"/>
        </w:rPr>
        <w:t>Педагог знакомит детей с произведениями народного искусства (потешки, сказки, загадки, песни, хороводы, заклички, изделия народного декоративно</w:t>
      </w:r>
      <w:r>
        <w:rPr>
          <w:sz w:val="24"/>
          <w:szCs w:val="24"/>
        </w:rPr>
        <w:softHyphen/>
      </w:r>
      <w:r>
        <w:rPr>
          <w:sz w:val="24"/>
          <w:szCs w:val="24"/>
        </w:rPr>
        <w:t>-прикладного искусства).</w:t>
      </w:r>
    </w:p>
    <w:p w14:paraId="1018DB43">
      <w:pPr>
        <w:pStyle w:val="31"/>
        <w:numPr>
          <w:ilvl w:val="0"/>
          <w:numId w:val="15"/>
        </w:numPr>
        <w:shd w:val="clear" w:color="auto" w:fill="auto"/>
        <w:tabs>
          <w:tab w:val="left" w:pos="1033"/>
        </w:tabs>
        <w:spacing w:before="0" w:after="0" w:line="276" w:lineRule="auto"/>
        <w:ind w:left="20" w:right="20" w:firstLine="720"/>
        <w:jc w:val="both"/>
        <w:rPr>
          <w:sz w:val="24"/>
          <w:szCs w:val="24"/>
        </w:rPr>
      </w:pPr>
      <w:r>
        <w:rPr>
          <w:sz w:val="24"/>
          <w:szCs w:val="24"/>
        </w:rPr>
        <w:t>Педагог поощряет проявление детских предпочтений: выбор детьми любимых песен, иллюстраций, предметов народных промыслов, пояснение детьми выбора; воспитывает у детей бережное отношение к произведениям искусства.</w:t>
      </w:r>
    </w:p>
    <w:p w14:paraId="79BC3C9E">
      <w:pPr>
        <w:pStyle w:val="31"/>
        <w:shd w:val="clear" w:color="auto" w:fill="auto"/>
        <w:tabs>
          <w:tab w:val="left" w:pos="1782"/>
        </w:tabs>
        <w:spacing w:before="0" w:after="0" w:line="276" w:lineRule="auto"/>
        <w:ind w:left="740"/>
        <w:jc w:val="both"/>
        <w:rPr>
          <w:b/>
          <w:bCs/>
          <w:i/>
          <w:iCs/>
          <w:sz w:val="24"/>
          <w:szCs w:val="24"/>
        </w:rPr>
      </w:pPr>
      <w:r>
        <w:rPr>
          <w:b/>
          <w:bCs/>
          <w:i/>
          <w:iCs/>
          <w:sz w:val="24"/>
          <w:szCs w:val="24"/>
        </w:rPr>
        <w:t>Изобразительная деятельность.</w:t>
      </w:r>
    </w:p>
    <w:p w14:paraId="6CC170F0">
      <w:pPr>
        <w:pStyle w:val="31"/>
        <w:numPr>
          <w:ilvl w:val="0"/>
          <w:numId w:val="16"/>
        </w:numPr>
        <w:shd w:val="clear" w:color="auto" w:fill="auto"/>
        <w:tabs>
          <w:tab w:val="left" w:pos="1014"/>
        </w:tabs>
        <w:spacing w:before="0" w:after="0" w:line="276" w:lineRule="auto"/>
        <w:ind w:left="720" w:hanging="360"/>
        <w:jc w:val="both"/>
        <w:rPr>
          <w:sz w:val="24"/>
          <w:szCs w:val="24"/>
        </w:rPr>
      </w:pPr>
      <w:r>
        <w:rPr>
          <w:sz w:val="24"/>
          <w:szCs w:val="24"/>
        </w:rPr>
        <w:t>Рисование:</w:t>
      </w:r>
    </w:p>
    <w:p w14:paraId="775CFBAF">
      <w:pPr>
        <w:pStyle w:val="31"/>
        <w:shd w:val="clear" w:color="auto" w:fill="auto"/>
        <w:spacing w:before="0" w:after="0" w:line="276" w:lineRule="auto"/>
        <w:ind w:left="20" w:right="20" w:firstLine="720"/>
        <w:jc w:val="both"/>
        <w:rPr>
          <w:sz w:val="24"/>
          <w:szCs w:val="24"/>
        </w:rPr>
      </w:pPr>
      <w:r>
        <w:rPr>
          <w:sz w:val="24"/>
          <w:szCs w:val="24"/>
        </w:rPr>
        <w:t>педагог продолжает формировать у детей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так далее); формирует и закрепляет у детей представления о форме предметов (круглая, овальная, квадратная, прямоугольная, треугольная), величине, расположении частей; педагог помогает детям при передаче сюжета располагать изображения на всем листе в соответствии с содержанием действия и включенными в действие объектами; направляет внимание детей на передачу соотношения предметов по величине: дерево высокое, куст ниже дерева, цветы ниже куста; продолжает закреплять и обогащать представления детей о цветах и оттенках окружающих предметов и объектов природы; педагог формирует у детей умение к уже известным цветам и оттенкам добавить новые (коричневый, оранжевый, светло-зеленый); формирует у детей представление о том, как можно получить эти цвета; учит детей смешивать краски для получения нужных цветов и оттенков; развивает у детей желание использовать в рисовании, аппликации разнообразные цвета, обращает внимание детей на многоцветие окружающего мира; педагог закрепляет у детей умение правильно держать карандаш, кисть, фломастер, цветной мелок; использовать их при создании изображения; учит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 закрепляет у детей умение чисто промывать кисть перед использованием краски другого цвета; к концу года педагог формирует у детей умение получать светлые и темные оттенки цвета, изменяя нажим на карандаш; формирует у детей умение правильно передавать расположение частей при рисовании сложных предметов (кукла, зайчик и другие) и соотносить их по величине.</w:t>
      </w:r>
    </w:p>
    <w:p w14:paraId="5F4B8FB0">
      <w:pPr>
        <w:pStyle w:val="31"/>
        <w:numPr>
          <w:ilvl w:val="0"/>
          <w:numId w:val="16"/>
        </w:numPr>
        <w:shd w:val="clear" w:color="auto" w:fill="auto"/>
        <w:tabs>
          <w:tab w:val="left" w:pos="1018"/>
        </w:tabs>
        <w:spacing w:before="0" w:after="0" w:line="276" w:lineRule="auto"/>
        <w:ind w:left="720" w:hanging="360"/>
        <w:jc w:val="both"/>
        <w:rPr>
          <w:sz w:val="24"/>
          <w:szCs w:val="24"/>
        </w:rPr>
      </w:pPr>
      <w:r>
        <w:rPr>
          <w:sz w:val="24"/>
          <w:szCs w:val="24"/>
        </w:rPr>
        <w:t>Народное декоративно-прикладное искусство:</w:t>
      </w:r>
    </w:p>
    <w:p w14:paraId="35203D03">
      <w:pPr>
        <w:pStyle w:val="31"/>
        <w:shd w:val="clear" w:color="auto" w:fill="auto"/>
        <w:spacing w:before="0" w:after="0" w:line="276" w:lineRule="auto"/>
        <w:ind w:left="20" w:right="20" w:firstLine="700"/>
        <w:jc w:val="both"/>
        <w:rPr>
          <w:sz w:val="24"/>
          <w:szCs w:val="24"/>
        </w:rPr>
      </w:pPr>
      <w:r>
        <w:rPr>
          <w:sz w:val="24"/>
          <w:szCs w:val="24"/>
        </w:rPr>
        <w:t>педагог продолжает у детей формировать умение создавать декоративные композиции по мотивам дымковских, филимоновских узоров. Учит детей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Педагог знакомит детей с Городецкими изделиями. Учит детей выделять элементы городецкой росписи (бутоны, купавки, розаны, листья); видеть и называть цвета, используемые в росписи.</w:t>
      </w:r>
    </w:p>
    <w:p w14:paraId="0E1BDEAC">
      <w:pPr>
        <w:pStyle w:val="31"/>
        <w:numPr>
          <w:ilvl w:val="0"/>
          <w:numId w:val="16"/>
        </w:numPr>
        <w:shd w:val="clear" w:color="auto" w:fill="auto"/>
        <w:tabs>
          <w:tab w:val="left" w:pos="1013"/>
        </w:tabs>
        <w:spacing w:before="0" w:after="0" w:line="276" w:lineRule="auto"/>
        <w:ind w:left="720" w:hanging="360"/>
        <w:jc w:val="both"/>
        <w:rPr>
          <w:sz w:val="24"/>
          <w:szCs w:val="24"/>
        </w:rPr>
      </w:pPr>
      <w:r>
        <w:rPr>
          <w:sz w:val="24"/>
          <w:szCs w:val="24"/>
        </w:rPr>
        <w:t>Лепка:</w:t>
      </w:r>
    </w:p>
    <w:p w14:paraId="6D916840">
      <w:pPr>
        <w:pStyle w:val="31"/>
        <w:shd w:val="clear" w:color="auto" w:fill="auto"/>
        <w:spacing w:before="0" w:after="0" w:line="276" w:lineRule="auto"/>
        <w:ind w:left="20" w:right="20" w:firstLine="700"/>
        <w:jc w:val="both"/>
        <w:rPr>
          <w:sz w:val="24"/>
          <w:szCs w:val="24"/>
        </w:rPr>
      </w:pPr>
      <w:r>
        <w:rPr>
          <w:sz w:val="24"/>
          <w:szCs w:val="24"/>
        </w:rPr>
        <w:t>педагог продолжает развивать интерес детей к лепке; совершенствует у детей умение лепить из глины (из пластилина, пластической массы). Закрепляет у детей приемы лепки, освоенные в предыдущих группах; учит детей прищипыванию с легким оттягиванием всех краев сплюснутого шара, вытягиванию отдельных частей из целого куска, прищипыванию мелких деталей (ушки у котенка, клюв у птички). Педагог учит детей сглаживать пальцами поверхность вылепленного предмета, фигурки. Учит детей приемам вдавливания середины шара, цилиндра для получения полой формы. Знакомит с приемами использования стеки. Поощряет стремление украшать вылепленные изделия узором при помощи стеки. Педагог закрепляет у детей приемы аккуратной лепки.</w:t>
      </w:r>
    </w:p>
    <w:p w14:paraId="32B7E357">
      <w:pPr>
        <w:pStyle w:val="31"/>
        <w:numPr>
          <w:ilvl w:val="0"/>
          <w:numId w:val="16"/>
        </w:numPr>
        <w:shd w:val="clear" w:color="auto" w:fill="auto"/>
        <w:tabs>
          <w:tab w:val="left" w:pos="1022"/>
        </w:tabs>
        <w:spacing w:before="0" w:after="0" w:line="276" w:lineRule="auto"/>
        <w:ind w:left="720" w:hanging="360"/>
        <w:jc w:val="both"/>
        <w:rPr>
          <w:sz w:val="24"/>
          <w:szCs w:val="24"/>
        </w:rPr>
      </w:pPr>
      <w:r>
        <w:rPr>
          <w:sz w:val="24"/>
          <w:szCs w:val="24"/>
        </w:rPr>
        <w:t>Аппликация:</w:t>
      </w:r>
    </w:p>
    <w:p w14:paraId="5E264B84">
      <w:pPr>
        <w:pStyle w:val="31"/>
        <w:shd w:val="clear" w:color="auto" w:fill="auto"/>
        <w:spacing w:before="0" w:after="0" w:line="276" w:lineRule="auto"/>
        <w:ind w:left="20" w:right="20" w:firstLine="700"/>
        <w:jc w:val="both"/>
        <w:rPr>
          <w:sz w:val="24"/>
          <w:szCs w:val="24"/>
        </w:rPr>
      </w:pPr>
      <w:r>
        <w:rPr>
          <w:sz w:val="24"/>
          <w:szCs w:val="24"/>
        </w:rPr>
        <w:t>педагог развивает у детей интерес к аппликации, усложняя её содержание и расширяя возможности создания разнообразных изображений. Формирует у детей умение правильно держать ножницы и пользоваться ими. Обучает детей вырезыванию, начиная с формирования навыка разрезания по прямой сначала коротких, а затем длинных полос. Учит детей составлять из полос изображения разных предметов (забор, скамейка, лесенка, дерево, кустик и другое). Учит детей вырезать круглые формы из квадрата и овальные из прямоугольника путем скругления углов; использовать этот прием для изображения в аппликации овощей, фруктов, ягод, цветов и тому подобное. Педагог продолжает расширять количество изображаемых в аппликации предметов (птицы, животные, цветы, насекомые, дома, как реальные, так и воображаемые) из готовых форм. Учит детей преобразовывать эти формы, разрезая их на две или четыре части (круг - на полукруги, четверти; квадрат - на треугольники и так далее). Закрепляет у детей навыки аккуратного вырезывания и наклеивания. Педагог поощряет проявление активности и творчества.</w:t>
      </w:r>
    </w:p>
    <w:p w14:paraId="353FCEB0">
      <w:pPr>
        <w:pStyle w:val="31"/>
        <w:shd w:val="clear" w:color="auto" w:fill="auto"/>
        <w:tabs>
          <w:tab w:val="left" w:pos="1782"/>
        </w:tabs>
        <w:spacing w:before="0" w:after="0" w:line="276" w:lineRule="auto"/>
        <w:ind w:left="740"/>
        <w:jc w:val="both"/>
        <w:rPr>
          <w:b/>
          <w:bCs/>
          <w:i/>
          <w:iCs/>
          <w:sz w:val="24"/>
          <w:szCs w:val="24"/>
        </w:rPr>
      </w:pPr>
      <w:r>
        <w:rPr>
          <w:b/>
          <w:bCs/>
          <w:i/>
          <w:iCs/>
          <w:sz w:val="24"/>
          <w:szCs w:val="24"/>
        </w:rPr>
        <w:t>Конструктивная деятельность.</w:t>
      </w:r>
    </w:p>
    <w:p w14:paraId="1607E1E0">
      <w:pPr>
        <w:pStyle w:val="31"/>
        <w:numPr>
          <w:ilvl w:val="0"/>
          <w:numId w:val="17"/>
        </w:numPr>
        <w:shd w:val="clear" w:color="auto" w:fill="auto"/>
        <w:tabs>
          <w:tab w:val="left" w:pos="1028"/>
        </w:tabs>
        <w:spacing w:before="0" w:after="0" w:line="276" w:lineRule="auto"/>
        <w:ind w:left="720" w:right="20" w:hanging="360"/>
        <w:jc w:val="both"/>
        <w:rPr>
          <w:sz w:val="24"/>
          <w:szCs w:val="24"/>
        </w:rPr>
      </w:pPr>
      <w:r>
        <w:rPr>
          <w:sz w:val="24"/>
          <w:szCs w:val="24"/>
        </w:rPr>
        <w:t>Педагог продолжает развивать у детей способность различать и называть строительные детали (куб, пластина, кирпичик, брусок); учит использовать их с учётом конструктивных свойств (устойчивость, форма, величина).</w:t>
      </w:r>
    </w:p>
    <w:p w14:paraId="4563D474">
      <w:pPr>
        <w:pStyle w:val="31"/>
        <w:numPr>
          <w:ilvl w:val="0"/>
          <w:numId w:val="17"/>
        </w:numPr>
        <w:shd w:val="clear" w:color="auto" w:fill="auto"/>
        <w:tabs>
          <w:tab w:val="left" w:pos="1033"/>
        </w:tabs>
        <w:spacing w:before="0" w:after="0" w:line="276" w:lineRule="auto"/>
        <w:ind w:left="720" w:right="20" w:hanging="360"/>
        <w:jc w:val="both"/>
        <w:rPr>
          <w:sz w:val="24"/>
          <w:szCs w:val="24"/>
        </w:rPr>
      </w:pPr>
      <w:r>
        <w:rPr>
          <w:sz w:val="24"/>
          <w:szCs w:val="24"/>
        </w:rPr>
        <w:t>Педагог развивает у детей умение устанавливать ассоциативные связи, предлагая вспомнить, какие похожие сооружения дети видели. Учит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так далее).</w:t>
      </w:r>
    </w:p>
    <w:p w14:paraId="6D807F65">
      <w:pPr>
        <w:pStyle w:val="31"/>
        <w:numPr>
          <w:ilvl w:val="0"/>
          <w:numId w:val="17"/>
        </w:numPr>
        <w:shd w:val="clear" w:color="auto" w:fill="auto"/>
        <w:tabs>
          <w:tab w:val="left" w:pos="1042"/>
        </w:tabs>
        <w:spacing w:before="0" w:after="0" w:line="276" w:lineRule="auto"/>
        <w:ind w:left="720" w:right="20" w:hanging="360"/>
        <w:jc w:val="both"/>
        <w:rPr>
          <w:sz w:val="24"/>
          <w:szCs w:val="24"/>
        </w:rPr>
      </w:pPr>
      <w:r>
        <w:rPr>
          <w:sz w:val="24"/>
          <w:szCs w:val="24"/>
        </w:rPr>
        <w:t>Педагог побуждает детей создавать постройки разной конструктивной сложности (гараж для нескольких автомашин, дом в 2-3 этажа, широкий мост для проезда автомобилей или поездов, идущих в двух направлениях и другое). Развивает у детей умение использовать в сюжетно-ролевой игре постройки из строительного материала. Учит детей самостоятельно измерять постройки (по высоте, длине и ширине), соблюдать заданный педагогом принцип конструкции (построй такой же домик, но высокий). Учит детей сооружать постройки из крупного и мелкого строительного материала, использовать детали разного цвета для создания и украшения построек.</w:t>
      </w:r>
    </w:p>
    <w:p w14:paraId="472F529B">
      <w:pPr>
        <w:pStyle w:val="31"/>
        <w:numPr>
          <w:ilvl w:val="0"/>
          <w:numId w:val="17"/>
        </w:numPr>
        <w:shd w:val="clear" w:color="auto" w:fill="auto"/>
        <w:tabs>
          <w:tab w:val="left" w:pos="1033"/>
        </w:tabs>
        <w:spacing w:before="0" w:after="0" w:line="276" w:lineRule="auto"/>
        <w:ind w:left="720" w:right="20" w:hanging="360"/>
        <w:jc w:val="both"/>
        <w:rPr>
          <w:sz w:val="24"/>
          <w:szCs w:val="24"/>
        </w:rPr>
      </w:pPr>
      <w:r>
        <w:rPr>
          <w:sz w:val="24"/>
          <w:szCs w:val="24"/>
        </w:rPr>
        <w:t>Педагог учит детей договариваться о том, что они будут строить, распределять между собой материал, согласовывать действия и совместными усилиями достигать результат.</w:t>
      </w:r>
    </w:p>
    <w:p w14:paraId="33E34D94">
      <w:pPr>
        <w:pStyle w:val="31"/>
        <w:numPr>
          <w:ilvl w:val="0"/>
          <w:numId w:val="17"/>
        </w:numPr>
        <w:shd w:val="clear" w:color="auto" w:fill="auto"/>
        <w:tabs>
          <w:tab w:val="left" w:pos="1038"/>
        </w:tabs>
        <w:spacing w:before="0" w:after="0" w:line="276" w:lineRule="auto"/>
        <w:ind w:left="720" w:right="20" w:hanging="360"/>
        <w:jc w:val="both"/>
        <w:rPr>
          <w:sz w:val="24"/>
          <w:szCs w:val="24"/>
        </w:rPr>
      </w:pPr>
      <w:r>
        <w:rPr>
          <w:sz w:val="24"/>
          <w:szCs w:val="24"/>
        </w:rPr>
        <w:t>Педагог обучает детей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Приобщает детей к изготовлению поделок из природного материала: коры, веток, листьев, шишек, каштанов, ореховой скорлупы, соломы (лодочки, ёжики и так далее). Учит детей использовать для закрепления частей клей, пластилин; применять в поделках катушки, коробки разной величины и другие предметы.</w:t>
      </w:r>
    </w:p>
    <w:p w14:paraId="2949A84B">
      <w:pPr>
        <w:pStyle w:val="31"/>
        <w:shd w:val="clear" w:color="auto" w:fill="auto"/>
        <w:tabs>
          <w:tab w:val="left" w:pos="1777"/>
        </w:tabs>
        <w:spacing w:before="0" w:after="0" w:line="276" w:lineRule="auto"/>
        <w:ind w:left="740"/>
        <w:jc w:val="both"/>
        <w:rPr>
          <w:b/>
          <w:bCs/>
          <w:i/>
          <w:iCs/>
          <w:sz w:val="24"/>
          <w:szCs w:val="24"/>
        </w:rPr>
      </w:pPr>
      <w:r>
        <w:rPr>
          <w:b/>
          <w:bCs/>
          <w:i/>
          <w:iCs/>
          <w:sz w:val="24"/>
          <w:szCs w:val="24"/>
        </w:rPr>
        <w:t>Музыкальная деятельность.</w:t>
      </w:r>
    </w:p>
    <w:p w14:paraId="15737FD9">
      <w:pPr>
        <w:pStyle w:val="31"/>
        <w:numPr>
          <w:ilvl w:val="0"/>
          <w:numId w:val="18"/>
        </w:numPr>
        <w:shd w:val="clear" w:color="auto" w:fill="auto"/>
        <w:tabs>
          <w:tab w:val="left" w:pos="1124"/>
        </w:tabs>
        <w:spacing w:before="0" w:after="0" w:line="276" w:lineRule="auto"/>
        <w:ind w:left="435" w:right="20" w:hanging="435"/>
        <w:jc w:val="both"/>
        <w:rPr>
          <w:sz w:val="24"/>
          <w:szCs w:val="24"/>
        </w:rPr>
      </w:pPr>
      <w:r>
        <w:rPr>
          <w:sz w:val="24"/>
          <w:szCs w:val="24"/>
        </w:rPr>
        <w:t>Слушание: педагог формирует навыки культуры слушания музыки (не отвлекаться, дослушивать произведение до конца); педагог знакомит детей с биографиями и творчеством русских и зарубежных композиторов, о истории создания оркестра, о истории развития музыки, о музыкальных инструментах; учит детей чувствовать характер музыки, узнавать знакомые произведения, высказывать свои впечатления о прослушанном; учит детей замечать выразительные средства музыкального произведения: тихо, громко, медленно, быстро; развивает у детей способность различать звуки по высоте (высокий, низкий в пределах сексты, септимы); педагог учит детей выражать полученные впечатления с помощью слова, движения, пантомимы.</w:t>
      </w:r>
    </w:p>
    <w:p w14:paraId="74D51AF4">
      <w:pPr>
        <w:pStyle w:val="31"/>
        <w:numPr>
          <w:ilvl w:val="0"/>
          <w:numId w:val="18"/>
        </w:numPr>
        <w:shd w:val="clear" w:color="auto" w:fill="auto"/>
        <w:tabs>
          <w:tab w:val="left" w:pos="1047"/>
        </w:tabs>
        <w:spacing w:before="0" w:after="0" w:line="276" w:lineRule="auto"/>
        <w:ind w:left="435" w:right="20" w:hanging="435"/>
        <w:jc w:val="both"/>
        <w:rPr>
          <w:sz w:val="24"/>
          <w:szCs w:val="24"/>
        </w:rPr>
      </w:pPr>
      <w:r>
        <w:rPr>
          <w:sz w:val="24"/>
          <w:szCs w:val="24"/>
        </w:rPr>
        <w:t>Пение: педагог учит детей выразительному пению, формирует умение петь протяжно, подвижно, согласованно (в пределах ре - си первой октавы); развивает у детей умение брать дыхание между короткими музыкальными фразами; формирует у детей умение петь мелодию чисто, смягчать концы фраз, четко произносить слова, петь выразительно, передавая характер музыки; учит детей петь с инструментальным сопровождением и без него (с помощью педагога).</w:t>
      </w:r>
    </w:p>
    <w:p w14:paraId="3F3FE960">
      <w:pPr>
        <w:pStyle w:val="31"/>
        <w:numPr>
          <w:ilvl w:val="0"/>
          <w:numId w:val="18"/>
        </w:numPr>
        <w:shd w:val="clear" w:color="auto" w:fill="auto"/>
        <w:tabs>
          <w:tab w:val="left" w:pos="1186"/>
        </w:tabs>
        <w:spacing w:before="0" w:after="0" w:line="276" w:lineRule="auto"/>
        <w:ind w:left="435" w:right="20" w:hanging="435"/>
        <w:jc w:val="both"/>
        <w:rPr>
          <w:sz w:val="24"/>
          <w:szCs w:val="24"/>
        </w:rPr>
      </w:pPr>
      <w:r>
        <w:rPr>
          <w:sz w:val="24"/>
          <w:szCs w:val="24"/>
        </w:rPr>
        <w:t>Песенное творчество: педагог учит детей самостоятельно сочинять мелодию колыбельной песни и отвечать на музыкальные вопросы («Как тебя зовут?», «Что ты хочешь, кошечка?», «Где ты?»); формирует у детей умение импровизировать мелодии на заданный текст.</w:t>
      </w:r>
    </w:p>
    <w:p w14:paraId="1A4DB8C5">
      <w:pPr>
        <w:pStyle w:val="31"/>
        <w:numPr>
          <w:ilvl w:val="0"/>
          <w:numId w:val="18"/>
        </w:numPr>
        <w:shd w:val="clear" w:color="auto" w:fill="auto"/>
        <w:tabs>
          <w:tab w:val="left" w:pos="1100"/>
        </w:tabs>
        <w:spacing w:before="0" w:after="0" w:line="276" w:lineRule="auto"/>
        <w:ind w:left="435" w:right="20" w:hanging="435"/>
        <w:jc w:val="both"/>
        <w:rPr>
          <w:sz w:val="24"/>
          <w:szCs w:val="24"/>
        </w:rPr>
      </w:pPr>
      <w:r>
        <w:rPr>
          <w:sz w:val="24"/>
          <w:szCs w:val="24"/>
        </w:rPr>
        <w:t>Музыкально-ритмические движения: педагог продолжает формировать у детей навык ритмичного движения в соответствии с характером музыки; учит детей самостоятельно менять движения в соответствии с двух- и трехчастной формой музыки; совершенствует танцевальные движения детей: прямой галоп, пружинка, кружение по одному и в парах; учит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продолжает совершенствовать у детей навыки основных движений (ходьба: «торжественная», спокойная, «таинственная»; бег: легкий, стремительный).</w:t>
      </w:r>
    </w:p>
    <w:p w14:paraId="66BB7E38">
      <w:pPr>
        <w:pStyle w:val="31"/>
        <w:numPr>
          <w:ilvl w:val="0"/>
          <w:numId w:val="18"/>
        </w:numPr>
        <w:shd w:val="clear" w:color="auto" w:fill="auto"/>
        <w:tabs>
          <w:tab w:val="left" w:pos="1086"/>
        </w:tabs>
        <w:spacing w:before="0" w:after="0" w:line="276" w:lineRule="auto"/>
        <w:ind w:left="435" w:right="20" w:hanging="435"/>
        <w:jc w:val="both"/>
        <w:rPr>
          <w:sz w:val="24"/>
          <w:szCs w:val="24"/>
        </w:rPr>
      </w:pPr>
      <w:r>
        <w:rPr>
          <w:sz w:val="24"/>
          <w:szCs w:val="24"/>
        </w:rPr>
        <w:t>Развитие танцевально-игрового творчества: педагог способствует у детей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так далее); учит детей инсценированию песен и постановке небольших музыкальных спектаклей.</w:t>
      </w:r>
    </w:p>
    <w:p w14:paraId="7E6AB58E">
      <w:pPr>
        <w:pStyle w:val="31"/>
        <w:numPr>
          <w:ilvl w:val="0"/>
          <w:numId w:val="18"/>
        </w:numPr>
        <w:shd w:val="clear" w:color="auto" w:fill="auto"/>
        <w:tabs>
          <w:tab w:val="left" w:pos="1013"/>
        </w:tabs>
        <w:spacing w:before="0" w:after="0" w:line="276" w:lineRule="auto"/>
        <w:ind w:left="435" w:hanging="435"/>
        <w:jc w:val="both"/>
        <w:rPr>
          <w:sz w:val="24"/>
          <w:szCs w:val="24"/>
        </w:rPr>
      </w:pPr>
      <w:r>
        <w:rPr>
          <w:sz w:val="24"/>
          <w:szCs w:val="24"/>
        </w:rPr>
        <w:t>Игра на детских музыкальных инструментах:</w:t>
      </w:r>
    </w:p>
    <w:p w14:paraId="04E13081">
      <w:pPr>
        <w:pStyle w:val="31"/>
        <w:shd w:val="clear" w:color="auto" w:fill="auto"/>
        <w:spacing w:before="0" w:after="0" w:line="276" w:lineRule="auto"/>
        <w:ind w:left="20" w:right="20" w:firstLine="700"/>
        <w:jc w:val="both"/>
        <w:rPr>
          <w:sz w:val="24"/>
          <w:szCs w:val="24"/>
        </w:rPr>
      </w:pPr>
      <w:r>
        <w:rPr>
          <w:sz w:val="24"/>
          <w:szCs w:val="24"/>
        </w:rPr>
        <w:t>педагог формирует у детей умение подыгрывать простейшие мелодии на деревянных ложках, погремушках, барабане, металлофоне;</w:t>
      </w:r>
    </w:p>
    <w:p w14:paraId="2633D179">
      <w:pPr>
        <w:pStyle w:val="31"/>
        <w:shd w:val="clear" w:color="auto" w:fill="auto"/>
        <w:spacing w:before="0" w:after="0" w:line="276" w:lineRule="auto"/>
        <w:ind w:left="20" w:right="20" w:firstLine="700"/>
        <w:jc w:val="both"/>
        <w:rPr>
          <w:sz w:val="24"/>
          <w:szCs w:val="24"/>
        </w:rPr>
      </w:pPr>
      <w:r>
        <w:rPr>
          <w:sz w:val="24"/>
          <w:szCs w:val="24"/>
        </w:rPr>
        <w:t>способствует реализации музыкальных способностей ребёнка в повседневной жизни и различных видах досуговой деятельности (праздники, развлечения и другое).</w:t>
      </w:r>
    </w:p>
    <w:p w14:paraId="06CF63D9">
      <w:pPr>
        <w:pStyle w:val="31"/>
        <w:shd w:val="clear" w:color="auto" w:fill="auto"/>
        <w:tabs>
          <w:tab w:val="left" w:pos="1766"/>
        </w:tabs>
        <w:spacing w:before="0" w:after="0" w:line="276" w:lineRule="auto"/>
        <w:ind w:left="720"/>
        <w:jc w:val="both"/>
        <w:rPr>
          <w:b/>
          <w:bCs/>
          <w:i/>
          <w:iCs/>
          <w:sz w:val="24"/>
          <w:szCs w:val="24"/>
        </w:rPr>
      </w:pPr>
      <w:r>
        <w:rPr>
          <w:b/>
          <w:bCs/>
          <w:i/>
          <w:iCs/>
          <w:sz w:val="24"/>
          <w:szCs w:val="24"/>
        </w:rPr>
        <w:t>Театрализованная деятельность.</w:t>
      </w:r>
    </w:p>
    <w:p w14:paraId="62ED8593">
      <w:pPr>
        <w:pStyle w:val="31"/>
        <w:shd w:val="clear" w:color="auto" w:fill="auto"/>
        <w:spacing w:before="0" w:after="0" w:line="276" w:lineRule="auto"/>
        <w:ind w:left="20" w:right="20" w:firstLine="700"/>
        <w:jc w:val="both"/>
        <w:rPr>
          <w:sz w:val="24"/>
          <w:szCs w:val="24"/>
        </w:rPr>
      </w:pPr>
      <w:r>
        <w:rPr>
          <w:sz w:val="24"/>
          <w:szCs w:val="24"/>
        </w:rPr>
        <w:t>Педагог продолжает развивать и поддерживать интерес детей к театрализованной игре путем приобретения более сложных игровых умений и навыков (способность передавать художественный образ, следить за развитием и взаимодействием персонажей). Организует с детьми игровые этюды для развития восприятия, воображения, внимания, мышления. Педагог учит детей разыгрывать простые представления на основе знакомого литературного и сказочного сюжета; использовать для воплощения образа известные выразительные средства (интонацию, мимику, жест). Учит чувствовать и понимать эмоциональное состояние героя, вступать в ролевое взаимодействие с другими персонажами. Развивает навык режиссерской игры, создавая для этого специальные условия (место, материалы, атрибуты). Побуждает детей использовать в театрализованных играх образные игрушки и различные виды театра (бибабо, настольный, плоскостной). Педагог формирует у детей умение использовать в театрализованных играх образные игрушки, самостоятельно вылепленные фигурки из глины, пластмассы, пластилина. Поощряет проявление инициативы и самостоятельности в выборе роли, сюжета, средств перевоплощения; предоставляет возможность для экспериментирования при создании одного и того же образа. Учит чувствовать и понимать эмоциональное состояние героя, вступать в ролевое взаимодействие с другими персонажами. Способствует разностороннему развитию детей в театрализованной деятельности путем прослеживания количества и характера исполняемых каждым ребёнком ролей. Педагог продолжает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w:t>
      </w:r>
    </w:p>
    <w:p w14:paraId="5D8EBC68">
      <w:pPr>
        <w:pStyle w:val="31"/>
        <w:shd w:val="clear" w:color="auto" w:fill="auto"/>
        <w:tabs>
          <w:tab w:val="left" w:pos="1762"/>
        </w:tabs>
        <w:spacing w:before="0" w:after="0" w:line="276" w:lineRule="auto"/>
        <w:ind w:left="720"/>
        <w:jc w:val="both"/>
        <w:rPr>
          <w:b/>
          <w:bCs/>
          <w:i/>
          <w:iCs/>
          <w:sz w:val="24"/>
          <w:szCs w:val="24"/>
        </w:rPr>
      </w:pPr>
      <w:r>
        <w:rPr>
          <w:b/>
          <w:bCs/>
          <w:i/>
          <w:iCs/>
          <w:sz w:val="24"/>
          <w:szCs w:val="24"/>
        </w:rPr>
        <w:t>Культурно-досуговая деятельность.</w:t>
      </w:r>
    </w:p>
    <w:p w14:paraId="5DFAAFA6">
      <w:pPr>
        <w:pStyle w:val="31"/>
        <w:shd w:val="clear" w:color="auto" w:fill="auto"/>
        <w:spacing w:before="0" w:after="0" w:line="276" w:lineRule="auto"/>
        <w:ind w:left="20" w:right="20" w:firstLine="700"/>
        <w:jc w:val="both"/>
        <w:rPr>
          <w:sz w:val="24"/>
          <w:szCs w:val="24"/>
        </w:rPr>
      </w:pPr>
      <w:r>
        <w:rPr>
          <w:sz w:val="24"/>
          <w:szCs w:val="24"/>
        </w:rPr>
        <w:t>Педагог развивает умение детей организовывать свой досуг с пользой. Осуществляет патриотическое и нравственное воспитание, приобщает к художественной культуре, эстетико-эмоциональному творчеству. Побуждает к самостоятельной организации выбранного вида деятельности (художественной, познавательной, музыкальной и другое). Вовлекает детей в процесс подготовки к развлечениям (концерт, кукольный спектакль, вечер загадок и прочее). Знакомит с традициями и культурой народов страны, воспитывает чувство гордости за свою страну (населенный пункт). Приобщает к праздничной культуре, развивает желание принимать участие в праздниках (календарных, государственных, народных). Развивает творческие способности. Активизирует желание посещать творческие объединения дополнительного образования. Педагог развивает индивидуальные творческие способности и художественные наклонности детей. Педагог привлекает детей к процессу подготовки разных видов развлечений; формирует желание участвовать в кукольном спектакле, музыкальных и литературных композициях, концертах. В процессе организации и проведения развлечений педагог заботится о формировании потребности заниматься интересным и содержательным делом.</w:t>
      </w:r>
    </w:p>
    <w:p w14:paraId="2D5DFC14">
      <w:pPr>
        <w:pStyle w:val="31"/>
        <w:shd w:val="clear" w:color="auto" w:fill="auto"/>
        <w:spacing w:before="0" w:after="0" w:line="276" w:lineRule="auto"/>
        <w:ind w:left="20" w:right="20" w:firstLine="720"/>
        <w:jc w:val="both"/>
        <w:rPr>
          <w:sz w:val="24"/>
          <w:szCs w:val="24"/>
        </w:rPr>
      </w:pPr>
    </w:p>
    <w:p w14:paraId="6AE1D991">
      <w:pPr>
        <w:pStyle w:val="31"/>
        <w:shd w:val="clear" w:color="auto" w:fill="auto"/>
        <w:spacing w:before="0" w:after="0" w:line="276" w:lineRule="auto"/>
        <w:ind w:right="20"/>
        <w:jc w:val="both"/>
        <w:rPr>
          <w:b/>
          <w:bCs/>
          <w:sz w:val="24"/>
          <w:szCs w:val="24"/>
        </w:rPr>
      </w:pPr>
      <w:r>
        <w:rPr>
          <w:b/>
          <w:bCs/>
          <w:sz w:val="24"/>
          <w:szCs w:val="24"/>
        </w:rPr>
        <w:t>Физическое развитие.</w:t>
      </w:r>
    </w:p>
    <w:p w14:paraId="6D3DCA58">
      <w:pPr>
        <w:pStyle w:val="31"/>
        <w:shd w:val="clear" w:color="auto" w:fill="auto"/>
        <w:tabs>
          <w:tab w:val="left" w:pos="1566"/>
        </w:tabs>
        <w:spacing w:before="0" w:after="0" w:line="276" w:lineRule="auto"/>
        <w:ind w:right="20" w:firstLine="709"/>
        <w:jc w:val="both"/>
        <w:rPr>
          <w:sz w:val="24"/>
          <w:szCs w:val="24"/>
        </w:rPr>
      </w:pPr>
      <w:r>
        <w:rPr>
          <w:sz w:val="24"/>
          <w:szCs w:val="24"/>
        </w:rPr>
        <w:t xml:space="preserve">В области физического основными </w:t>
      </w:r>
      <w:r>
        <w:rPr>
          <w:b/>
          <w:bCs/>
          <w:sz w:val="24"/>
          <w:szCs w:val="24"/>
        </w:rPr>
        <w:t>задачами</w:t>
      </w:r>
      <w:r>
        <w:rPr>
          <w:sz w:val="24"/>
          <w:szCs w:val="24"/>
        </w:rPr>
        <w:t xml:space="preserve"> образовательной деятельности являются:</w:t>
      </w:r>
    </w:p>
    <w:p w14:paraId="594D4D69">
      <w:pPr>
        <w:pStyle w:val="31"/>
        <w:shd w:val="clear" w:color="auto" w:fill="auto"/>
        <w:spacing w:before="0" w:after="0" w:line="276" w:lineRule="auto"/>
        <w:ind w:left="20" w:right="40" w:firstLine="700"/>
        <w:jc w:val="both"/>
        <w:rPr>
          <w:sz w:val="24"/>
          <w:szCs w:val="24"/>
        </w:rPr>
      </w:pPr>
      <w:r>
        <w:rPr>
          <w:sz w:val="24"/>
          <w:szCs w:val="24"/>
        </w:rP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14:paraId="705D5ECC">
      <w:pPr>
        <w:pStyle w:val="31"/>
        <w:shd w:val="clear" w:color="auto" w:fill="auto"/>
        <w:spacing w:before="0" w:after="0" w:line="276" w:lineRule="auto"/>
        <w:ind w:left="20" w:right="40" w:firstLine="700"/>
        <w:jc w:val="both"/>
        <w:rPr>
          <w:sz w:val="24"/>
          <w:szCs w:val="24"/>
        </w:rPr>
      </w:pPr>
      <w:r>
        <w:rPr>
          <w:sz w:val="24"/>
          <w:szCs w:val="24"/>
        </w:rP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14:paraId="6FCB51C8">
      <w:pPr>
        <w:pStyle w:val="31"/>
        <w:shd w:val="clear" w:color="auto" w:fill="auto"/>
        <w:spacing w:before="0" w:after="0" w:line="276" w:lineRule="auto"/>
        <w:ind w:left="20" w:right="40" w:firstLine="700"/>
        <w:jc w:val="both"/>
        <w:rPr>
          <w:sz w:val="24"/>
          <w:szCs w:val="24"/>
        </w:rPr>
      </w:pPr>
      <w:r>
        <w:rPr>
          <w:sz w:val="24"/>
          <w:szCs w:val="24"/>
        </w:rP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14:paraId="38425AC2">
      <w:pPr>
        <w:pStyle w:val="31"/>
        <w:shd w:val="clear" w:color="auto" w:fill="auto"/>
        <w:spacing w:before="0" w:after="0" w:line="276" w:lineRule="auto"/>
        <w:ind w:left="20" w:right="40" w:firstLine="700"/>
        <w:jc w:val="both"/>
        <w:rPr>
          <w:sz w:val="24"/>
          <w:szCs w:val="24"/>
        </w:rPr>
      </w:pPr>
      <w:r>
        <w:rPr>
          <w:sz w:val="24"/>
          <w:szCs w:val="24"/>
        </w:rP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14:paraId="1551CE59">
      <w:pPr>
        <w:pStyle w:val="31"/>
        <w:shd w:val="clear" w:color="auto" w:fill="auto"/>
        <w:spacing w:before="0" w:after="0" w:line="276" w:lineRule="auto"/>
        <w:ind w:left="20" w:right="40" w:firstLine="700"/>
        <w:jc w:val="both"/>
        <w:rPr>
          <w:sz w:val="24"/>
          <w:szCs w:val="24"/>
        </w:rPr>
      </w:pPr>
      <w:r>
        <w:rPr>
          <w:sz w:val="24"/>
          <w:szCs w:val="24"/>
        </w:rPr>
        <w:t>укреплять здоровье ребёнка, опорно-двигательный аппарат, формировать правильную осанку, повышать иммунитет средствами физического воспитания;</w:t>
      </w:r>
    </w:p>
    <w:p w14:paraId="72D32A85">
      <w:pPr>
        <w:pStyle w:val="31"/>
        <w:shd w:val="clear" w:color="auto" w:fill="auto"/>
        <w:spacing w:before="0" w:after="0" w:line="276" w:lineRule="auto"/>
        <w:ind w:left="20" w:right="40" w:firstLine="700"/>
        <w:jc w:val="both"/>
        <w:rPr>
          <w:sz w:val="24"/>
          <w:szCs w:val="24"/>
        </w:rPr>
      </w:pPr>
      <w:r>
        <w:rPr>
          <w:sz w:val="24"/>
          <w:szCs w:val="24"/>
        </w:rP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p w14:paraId="530C8A3C">
      <w:pPr>
        <w:pStyle w:val="31"/>
        <w:shd w:val="clear" w:color="auto" w:fill="auto"/>
        <w:tabs>
          <w:tab w:val="left" w:pos="1580"/>
        </w:tabs>
        <w:spacing w:before="0" w:after="0" w:line="276" w:lineRule="auto"/>
        <w:ind w:firstLine="709"/>
        <w:jc w:val="both"/>
        <w:rPr>
          <w:sz w:val="24"/>
          <w:szCs w:val="24"/>
        </w:rPr>
      </w:pPr>
      <w:r>
        <w:rPr>
          <w:b/>
          <w:bCs/>
          <w:sz w:val="24"/>
          <w:szCs w:val="24"/>
        </w:rPr>
        <w:t>Содержание</w:t>
      </w:r>
      <w:r>
        <w:rPr>
          <w:sz w:val="24"/>
          <w:szCs w:val="24"/>
        </w:rPr>
        <w:t xml:space="preserve"> образовательной деятельности.</w:t>
      </w:r>
    </w:p>
    <w:p w14:paraId="6EB3306C">
      <w:pPr>
        <w:pStyle w:val="31"/>
        <w:shd w:val="clear" w:color="auto" w:fill="auto"/>
        <w:spacing w:before="0" w:after="0" w:line="276" w:lineRule="auto"/>
        <w:ind w:left="20" w:right="40" w:firstLine="720"/>
        <w:jc w:val="both"/>
        <w:rPr>
          <w:sz w:val="24"/>
          <w:szCs w:val="24"/>
        </w:rPr>
      </w:pPr>
      <w:r>
        <w:rPr>
          <w:sz w:val="24"/>
          <w:szCs w:val="24"/>
        </w:rPr>
        <w:t>Педагог формирует двигательные умения и навыки, развивает психофизические качества при выполнении упражнений основной гимнастики, а также при проведении подвижных и спортивных игр. Помогает точно принимать исходное положение, поддерживает стремление соблюдать технику выполнения упражнений, правила в подвижной игре, показывает возможность использования разученного движения в самостоятельной двигательной деятельности, помогает укреплять дружеские взаимоотношения со сверстниками, слышать и выполнять указания, ориентироваться на словесную инструкцию; поощряет проявление целеустремленности и упорства в достижении цели, стремление к творчеству.</w:t>
      </w:r>
    </w:p>
    <w:p w14:paraId="10D0D1B4">
      <w:pPr>
        <w:pStyle w:val="31"/>
        <w:shd w:val="clear" w:color="auto" w:fill="auto"/>
        <w:spacing w:before="0" w:after="0" w:line="276" w:lineRule="auto"/>
        <w:ind w:left="20" w:right="40" w:firstLine="720"/>
        <w:jc w:val="both"/>
        <w:rPr>
          <w:sz w:val="24"/>
          <w:szCs w:val="24"/>
        </w:rPr>
      </w:pPr>
      <w:r>
        <w:rPr>
          <w:sz w:val="24"/>
          <w:szCs w:val="24"/>
        </w:rPr>
        <w:t>Педагог способствует овладению элементарными нормами и правилами здорового образа жизни, формирует представление о правилах поведения в двигательной деятельности, закрепляет полезные привычки, способствующие укреплению и сохранению здоровья.</w:t>
      </w:r>
    </w:p>
    <w:p w14:paraId="42194C46">
      <w:pPr>
        <w:pStyle w:val="31"/>
        <w:numPr>
          <w:ilvl w:val="0"/>
          <w:numId w:val="19"/>
        </w:numPr>
        <w:shd w:val="clear" w:color="auto" w:fill="auto"/>
        <w:tabs>
          <w:tab w:val="left" w:pos="1042"/>
        </w:tabs>
        <w:spacing w:before="0" w:after="0" w:line="276" w:lineRule="auto"/>
        <w:ind w:left="1008" w:right="40" w:hanging="360"/>
        <w:jc w:val="both"/>
        <w:rPr>
          <w:sz w:val="24"/>
          <w:szCs w:val="24"/>
        </w:rPr>
      </w:pPr>
      <w:r>
        <w:rPr>
          <w:b/>
          <w:bCs/>
          <w:i/>
          <w:iCs/>
          <w:sz w:val="24"/>
          <w:szCs w:val="24"/>
        </w:rPr>
        <w:t>Основная гимнастика</w:t>
      </w:r>
      <w:r>
        <w:rPr>
          <w:sz w:val="24"/>
          <w:szCs w:val="24"/>
        </w:rPr>
        <w:t xml:space="preserve"> (основные движения, общеразвивающие упражнения, ритмическая гимнастика и строевые упражнения).</w:t>
      </w:r>
    </w:p>
    <w:p w14:paraId="0132903F">
      <w:pPr>
        <w:pStyle w:val="31"/>
        <w:shd w:val="clear" w:color="auto" w:fill="auto"/>
        <w:spacing w:before="0" w:after="0" w:line="276" w:lineRule="auto"/>
        <w:ind w:left="20" w:firstLine="720"/>
        <w:jc w:val="both"/>
        <w:rPr>
          <w:sz w:val="24"/>
          <w:szCs w:val="24"/>
        </w:rPr>
      </w:pPr>
      <w:r>
        <w:rPr>
          <w:sz w:val="24"/>
          <w:szCs w:val="24"/>
        </w:rPr>
        <w:t>Основные движения:</w:t>
      </w:r>
    </w:p>
    <w:p w14:paraId="2448944C">
      <w:pPr>
        <w:pStyle w:val="31"/>
        <w:shd w:val="clear" w:color="auto" w:fill="auto"/>
        <w:spacing w:before="0" w:after="0" w:line="276" w:lineRule="auto"/>
        <w:ind w:left="20" w:right="40" w:firstLine="720"/>
        <w:jc w:val="both"/>
        <w:rPr>
          <w:sz w:val="24"/>
          <w:szCs w:val="24"/>
        </w:rPr>
      </w:pPr>
      <w:r>
        <w:rPr>
          <w:sz w:val="24"/>
          <w:szCs w:val="24"/>
        </w:rPr>
        <w:t>бросание, катание, ловля, метание: прокатывание мяча между линиями, шнурами, палками (длина 2-3 м), положенными (на расстоянии 15-20 см одна от другой) и огибая кубики или кегли, расставленные по одной линии на расстоянии 70-80 см; прокатывание обруча педагогу, удержание обруча, катящегося от педагога; прокатывание обруча друг другу в парах; подбрасывание мяча вверх и ловля его после удара об пол; бросание и ловля мяча в паре; перебрасывание мяча друг другу в кругу; бросание мяча двумя руками из-за головы стоя; скатывание мяча по наклонной доске, попадая в предмет; отбивание мяча правой и левой рукой о землю не менее 5 раз подряд; подбрасывание и ловля мяча не менее 3-4 раз подряд; бросание мяча двумя руками из-за головы сидя; бросание вдаль; попадание в горизонтальную и вертикальную цели с расстояния 2-2,5 м;</w:t>
      </w:r>
    </w:p>
    <w:p w14:paraId="591F3EEA">
      <w:pPr>
        <w:pStyle w:val="31"/>
        <w:shd w:val="clear" w:color="auto" w:fill="auto"/>
        <w:spacing w:before="0" w:after="0" w:line="276" w:lineRule="auto"/>
        <w:ind w:left="20" w:right="40" w:firstLine="720"/>
        <w:jc w:val="both"/>
        <w:rPr>
          <w:sz w:val="24"/>
          <w:szCs w:val="24"/>
        </w:rPr>
      </w:pPr>
      <w:r>
        <w:rPr>
          <w:sz w:val="24"/>
          <w:szCs w:val="24"/>
        </w:rPr>
        <w:t>ползание, лазанье: ползание на четвереньках «змейкой» между расставленными кеглями, по наклонной доске, по гимнастической скамейке на животе, подтягиваясь руками; проползание в обручи, под дуги; влезание на гимнастическую стенку и спуск с нее, не пропуская реек; переход по гимнастической стенке с пролета на пролет вправо и влево на уровне 1-2 рейки, ползание на четвереньках с опорой на стопы и ладони; подлезание под веревку или дугу, не касаясь руками пола прямо и боком;</w:t>
      </w:r>
    </w:p>
    <w:p w14:paraId="41BB9B65">
      <w:pPr>
        <w:pStyle w:val="31"/>
        <w:shd w:val="clear" w:color="auto" w:fill="auto"/>
        <w:spacing w:before="0" w:after="0" w:line="276" w:lineRule="auto"/>
        <w:ind w:left="20" w:right="40" w:firstLine="720"/>
        <w:jc w:val="both"/>
        <w:rPr>
          <w:sz w:val="24"/>
          <w:szCs w:val="24"/>
        </w:rPr>
      </w:pPr>
      <w:r>
        <w:rPr>
          <w:sz w:val="24"/>
          <w:szCs w:val="24"/>
        </w:rPr>
        <w:t>ходьба: ходьба обычная, в колонне по одному, придерживаясь указанного направления, с изменением темпа; на носках, на пятках, на внешней стороне стопы, приставным шагом вперед и по шнуру; перешагивая предметы; чередуя мелкий и широкий шаг, «змейкой», с остановкой по сигналу, в противоположную сторону; со сменой ведущего; в чередовании с бегом, прыжками; приставным шагом вперед, в сторону, назад на месте; с разным положением рук (на поясе, в стороны (плечи развести), за спиной);</w:t>
      </w:r>
    </w:p>
    <w:p w14:paraId="0B79FF5D">
      <w:pPr>
        <w:pStyle w:val="31"/>
        <w:shd w:val="clear" w:color="auto" w:fill="auto"/>
        <w:spacing w:before="0" w:after="0" w:line="276" w:lineRule="auto"/>
        <w:ind w:left="20" w:right="20" w:firstLine="700"/>
        <w:jc w:val="both"/>
        <w:rPr>
          <w:sz w:val="24"/>
          <w:szCs w:val="24"/>
        </w:rPr>
      </w:pPr>
      <w:r>
        <w:rPr>
          <w:sz w:val="24"/>
          <w:szCs w:val="24"/>
        </w:rPr>
        <w:t>бег: бег в колонне по одному, на носках, высоко поднимая колени; обегая предметы; на месте; бег врассыпную по сигналу с последующим нахождением своего места в колонне; в парах; по кругу, держась за руки; со сменой направляющего, меняя направление движения и темп; непрерывный бег 1-1,5 мин; пробегание 30-40 м в чередовании с ходьбой 2-3 раза; медленный бег 150-200 м; бег на скорость 20 м; челночный бег 2x5 м; перебегание подгруппами по 5-6 человек с одной стороны площадки на другую; бег врассыпную с ловлей и увертыванием;</w:t>
      </w:r>
    </w:p>
    <w:p w14:paraId="22195929">
      <w:pPr>
        <w:pStyle w:val="31"/>
        <w:shd w:val="clear" w:color="auto" w:fill="auto"/>
        <w:spacing w:before="0" w:after="0" w:line="276" w:lineRule="auto"/>
        <w:ind w:left="20" w:right="20" w:firstLine="700"/>
        <w:jc w:val="both"/>
        <w:rPr>
          <w:sz w:val="24"/>
          <w:szCs w:val="24"/>
        </w:rPr>
      </w:pPr>
      <w:r>
        <w:rPr>
          <w:sz w:val="24"/>
          <w:szCs w:val="24"/>
        </w:rPr>
        <w:t>прыжки: прыжки на двух ногах на месте, с поворотом вправо и влево, вокруг себя, ноги вместе-ноги врозь, стараясь достать предмет, подвешенный над головой; подпрыгивание на двух ногах с продвижением вперед на 2-3 м; перепрыгивание через шнур, плоский кубик (высота 5 см), через 4-6 линий (расстояние между линиями 40-50 см); выполнение 20 подпрыгиваний с небольшими перерывами; прыжки в длину с места; спрыгивание со скамейки; прямой галоп; попытки выполнения прыжков с короткой скакалкой;</w:t>
      </w:r>
    </w:p>
    <w:p w14:paraId="1CC5EA0D">
      <w:pPr>
        <w:pStyle w:val="31"/>
        <w:shd w:val="clear" w:color="auto" w:fill="auto"/>
        <w:spacing w:before="0" w:after="0" w:line="276" w:lineRule="auto"/>
        <w:ind w:left="20" w:right="20" w:firstLine="700"/>
        <w:jc w:val="both"/>
        <w:rPr>
          <w:sz w:val="24"/>
          <w:szCs w:val="24"/>
        </w:rPr>
      </w:pPr>
      <w:r>
        <w:rPr>
          <w:sz w:val="24"/>
          <w:szCs w:val="24"/>
        </w:rPr>
        <w:t>упражнения в равновесии: ходьба по доске, по скамье (с перешагиванием через предметы, с мешочком на голове, с предметом в руках, ставя ногу с носка руки в стороны); ходьба по доске до конца и обратно с поворотом; ходьба по наклонной доске вверх и вниз; стойка на одной ноге, вторая поднята коленом вперед, в сторону, руки в стороны или на поясе; пробегание по наклонной доске вверх и вниз; ходьба по доске и расхождение вдвоем на ней; кружение в одну, затем в другую сторону с платочками, руки на пояс, руки в стороны.</w:t>
      </w:r>
    </w:p>
    <w:p w14:paraId="5E34B27A">
      <w:pPr>
        <w:pStyle w:val="31"/>
        <w:shd w:val="clear" w:color="auto" w:fill="auto"/>
        <w:spacing w:before="0" w:after="0" w:line="276" w:lineRule="auto"/>
        <w:ind w:left="20" w:right="20" w:firstLine="700"/>
        <w:jc w:val="both"/>
        <w:rPr>
          <w:sz w:val="24"/>
          <w:szCs w:val="24"/>
        </w:rPr>
      </w:pPr>
      <w:r>
        <w:rPr>
          <w:sz w:val="24"/>
          <w:szCs w:val="24"/>
        </w:rPr>
        <w:t>Педагог обучает разнообразным упражнениям, которые дети могут переносить в самостоятельную двигательную деятельность.</w:t>
      </w:r>
    </w:p>
    <w:p w14:paraId="790B6FD1">
      <w:pPr>
        <w:pStyle w:val="31"/>
        <w:shd w:val="clear" w:color="auto" w:fill="auto"/>
        <w:spacing w:before="0" w:after="0" w:line="276" w:lineRule="auto"/>
        <w:ind w:left="20" w:firstLine="700"/>
        <w:jc w:val="both"/>
        <w:rPr>
          <w:sz w:val="24"/>
          <w:szCs w:val="24"/>
        </w:rPr>
      </w:pPr>
      <w:r>
        <w:rPr>
          <w:sz w:val="24"/>
          <w:szCs w:val="24"/>
        </w:rPr>
        <w:t>Общеразвивающие упражнения:</w:t>
      </w:r>
    </w:p>
    <w:p w14:paraId="30EA00D5">
      <w:pPr>
        <w:pStyle w:val="31"/>
        <w:shd w:val="clear" w:color="auto" w:fill="auto"/>
        <w:spacing w:before="0" w:after="0" w:line="276" w:lineRule="auto"/>
        <w:ind w:left="20" w:right="20" w:firstLine="700"/>
        <w:jc w:val="both"/>
        <w:rPr>
          <w:sz w:val="24"/>
          <w:szCs w:val="24"/>
        </w:rPr>
      </w:pPr>
      <w:r>
        <w:rPr>
          <w:sz w:val="24"/>
          <w:szCs w:val="24"/>
        </w:rPr>
        <w:t>упражнения для кистей рук, развития и укрепления мышц рук и плечевого пояса: основные положения и движения рук (в стороны, вперед, вверх, назад, за спину, на пояс, перед грудью); перекладывание предмета из одной руки в другую; сгибание и разгибание рук, махи руками; сжимание и разжимание кистей рук, вращение кистями; выполнение упражнений пальчиковой гимнастики; повороты головы вправо и влево, наклоны головы;</w:t>
      </w:r>
    </w:p>
    <w:p w14:paraId="1AA23DE6">
      <w:pPr>
        <w:pStyle w:val="31"/>
        <w:shd w:val="clear" w:color="auto" w:fill="auto"/>
        <w:spacing w:before="0" w:after="0" w:line="276" w:lineRule="auto"/>
        <w:ind w:left="20" w:right="20" w:firstLine="700"/>
        <w:jc w:val="both"/>
        <w:rPr>
          <w:sz w:val="24"/>
          <w:szCs w:val="24"/>
        </w:rPr>
      </w:pPr>
      <w:r>
        <w:rPr>
          <w:sz w:val="24"/>
          <w:szCs w:val="24"/>
        </w:rPr>
        <w:t>упражнения для развития и укрепления мышц спины и гибкости позвоночника: наклоны вперед, вправо, влево, повороты корпуса вправо и влево из исходных положений стоя и сидя; поочередное поднимание ног из положения лежа на спине, на животе, стоя на четвереньках;</w:t>
      </w:r>
    </w:p>
    <w:p w14:paraId="652CE676">
      <w:pPr>
        <w:pStyle w:val="31"/>
        <w:shd w:val="clear" w:color="auto" w:fill="auto"/>
        <w:spacing w:before="0" w:after="0" w:line="276" w:lineRule="auto"/>
        <w:ind w:left="20" w:right="20" w:firstLine="700"/>
        <w:jc w:val="both"/>
        <w:rPr>
          <w:sz w:val="24"/>
          <w:szCs w:val="24"/>
        </w:rPr>
      </w:pPr>
      <w:r>
        <w:rPr>
          <w:sz w:val="24"/>
          <w:szCs w:val="24"/>
        </w:rPr>
        <w:t>упражнения для развития и укрепления мышц ног и брюшного пресса: сгибание и разгибание ног; отведение ноги вперед, в сторону, назад; выставление ноги на пятку (носок); приседания на всей стопе и на носках с разведением коленей в стороны; поднимание на носки и опускание на всю ступню; захватывание стопами и перекладывание предметов с места на место.</w:t>
      </w:r>
    </w:p>
    <w:p w14:paraId="002B3C3B">
      <w:pPr>
        <w:pStyle w:val="31"/>
        <w:shd w:val="clear" w:color="auto" w:fill="auto"/>
        <w:spacing w:before="0" w:after="0" w:line="276" w:lineRule="auto"/>
        <w:ind w:left="20" w:right="20" w:firstLine="700"/>
        <w:jc w:val="both"/>
        <w:rPr>
          <w:sz w:val="24"/>
          <w:szCs w:val="24"/>
        </w:rPr>
      </w:pPr>
      <w:r>
        <w:rPr>
          <w:sz w:val="24"/>
          <w:szCs w:val="24"/>
        </w:rPr>
        <w:t>Повышаются требования к детям при выполнении общеразвивающих упражнений. Педагог предлагает выполнять общеразвивающие упражнения из разных исходных положений, в разном темпе (медленном, среднем, быстром) с предметами и без них. К предметам и пособиям, названным ранее, добавляются малые мячи, косички, палки, обручи и другое. Разученные упражнения включаются в комплексы утренней гимнастики, физкультминутки и другие формы физкультурно-оздоровительной работы.</w:t>
      </w:r>
    </w:p>
    <w:p w14:paraId="32B8F938">
      <w:pPr>
        <w:pStyle w:val="31"/>
        <w:shd w:val="clear" w:color="auto" w:fill="auto"/>
        <w:spacing w:before="0" w:after="0" w:line="276" w:lineRule="auto"/>
        <w:ind w:left="20" w:firstLine="700"/>
        <w:jc w:val="both"/>
        <w:rPr>
          <w:sz w:val="24"/>
          <w:szCs w:val="24"/>
        </w:rPr>
      </w:pPr>
      <w:r>
        <w:rPr>
          <w:sz w:val="24"/>
          <w:szCs w:val="24"/>
        </w:rPr>
        <w:t>Ритмическая гимнастика:</w:t>
      </w:r>
    </w:p>
    <w:p w14:paraId="330CA762">
      <w:pPr>
        <w:pStyle w:val="31"/>
        <w:shd w:val="clear" w:color="auto" w:fill="auto"/>
        <w:spacing w:before="0" w:after="0" w:line="276" w:lineRule="auto"/>
        <w:ind w:left="20" w:right="20" w:firstLine="700"/>
        <w:jc w:val="both"/>
        <w:rPr>
          <w:sz w:val="24"/>
          <w:szCs w:val="24"/>
        </w:rPr>
      </w:pPr>
      <w:r>
        <w:rPr>
          <w:sz w:val="24"/>
          <w:szCs w:val="24"/>
        </w:rPr>
        <w:t>музыкально-ритмические упражнения, разученные на музыкальном занятии, педагог включает в комплексы общеразвивающих упражнений (простейшие связки упражнений ритмической гимнастики), в физкультминутки и подвижные игры. Рекомендуемые упражнения: ритмичная ходьба под музыку в разном темпе; на носках, топающим шагом, приставным шагом прямо и боком, прямым галопом, по кругу, держась за руки, с высоким подниманием колена на месте и в движении прямо и вокруг себя, подскоки по одному и в парах под музыку; выставление ноги на пятку, на носок, притопывание под ритм, повороты, поочередное «выбрасывание» ног, движение по кругу выполняя шаг с носка, ритмичные хлопки в ладоши под ритмичную музыку, комбинации из двух освоенных движений в сочетании с хлопками.</w:t>
      </w:r>
    </w:p>
    <w:p w14:paraId="534C240C">
      <w:pPr>
        <w:pStyle w:val="31"/>
        <w:shd w:val="clear" w:color="auto" w:fill="auto"/>
        <w:spacing w:before="0" w:after="0" w:line="276" w:lineRule="auto"/>
        <w:ind w:left="20" w:firstLine="700"/>
        <w:jc w:val="both"/>
        <w:rPr>
          <w:sz w:val="24"/>
          <w:szCs w:val="24"/>
        </w:rPr>
      </w:pPr>
      <w:r>
        <w:rPr>
          <w:sz w:val="24"/>
          <w:szCs w:val="24"/>
        </w:rPr>
        <w:t>Строевые упражнения:</w:t>
      </w:r>
    </w:p>
    <w:p w14:paraId="554B509D">
      <w:pPr>
        <w:pStyle w:val="31"/>
        <w:shd w:val="clear" w:color="auto" w:fill="auto"/>
        <w:spacing w:before="0" w:after="0" w:line="276" w:lineRule="auto"/>
        <w:ind w:left="20" w:right="20" w:firstLine="700"/>
        <w:jc w:val="both"/>
        <w:rPr>
          <w:sz w:val="24"/>
          <w:szCs w:val="24"/>
        </w:rPr>
      </w:pPr>
      <w:r>
        <w:rPr>
          <w:sz w:val="24"/>
          <w:szCs w:val="24"/>
        </w:rPr>
        <w:t>педагог предлагает детям следующие строевые упражнения: построение в колонну по одному, по два, по росту, врассыпную; размыкание и смыкание на вытянутые руки, равнение по ориентирам и без; перестроение из колонны по одному в колонну по два в движении, со сменой ведущего; из одной колонны или шеренги в звенья на месте и в движении; повороты направо, налево, кругом на месте переступанием и в движении.</w:t>
      </w:r>
    </w:p>
    <w:p w14:paraId="620C9D6C">
      <w:pPr>
        <w:pStyle w:val="31"/>
        <w:numPr>
          <w:ilvl w:val="0"/>
          <w:numId w:val="19"/>
        </w:numPr>
        <w:shd w:val="clear" w:color="auto" w:fill="auto"/>
        <w:tabs>
          <w:tab w:val="left" w:pos="1033"/>
        </w:tabs>
        <w:spacing w:before="0" w:after="0" w:line="276" w:lineRule="auto"/>
        <w:ind w:left="1008" w:right="20" w:hanging="360"/>
        <w:jc w:val="both"/>
        <w:rPr>
          <w:sz w:val="24"/>
          <w:szCs w:val="24"/>
        </w:rPr>
      </w:pPr>
      <w:r>
        <w:rPr>
          <w:b/>
          <w:bCs/>
          <w:i/>
          <w:iCs/>
          <w:sz w:val="24"/>
          <w:szCs w:val="24"/>
        </w:rPr>
        <w:t>Подвижные игры:</w:t>
      </w:r>
      <w:r>
        <w:rPr>
          <w:sz w:val="24"/>
          <w:szCs w:val="24"/>
        </w:rPr>
        <w:t xml:space="preserve"> педагог продолжает закреплять основные движения и развивать психофизические качества в подвижных играх, поощряет желание выполнять роль водящего, развивает пространственную ориентировку, самостоятельность и инициативность в организации знакомых игр с небольшой группой сверстников; приучает к выполнению правил, поощряет проявление целеустремленности, настойчивости, творческих способностей детей (придумывание и комбинирование движений в игре).</w:t>
      </w:r>
    </w:p>
    <w:p w14:paraId="1CF21EBC">
      <w:pPr>
        <w:pStyle w:val="31"/>
        <w:numPr>
          <w:ilvl w:val="0"/>
          <w:numId w:val="19"/>
        </w:numPr>
        <w:shd w:val="clear" w:color="auto" w:fill="auto"/>
        <w:tabs>
          <w:tab w:val="left" w:pos="1033"/>
        </w:tabs>
        <w:spacing w:before="0" w:after="0" w:line="276" w:lineRule="auto"/>
        <w:ind w:left="1008" w:right="20" w:hanging="360"/>
        <w:jc w:val="both"/>
        <w:rPr>
          <w:sz w:val="24"/>
          <w:szCs w:val="24"/>
        </w:rPr>
      </w:pPr>
      <w:r>
        <w:rPr>
          <w:b/>
          <w:bCs/>
          <w:i/>
          <w:iCs/>
          <w:sz w:val="24"/>
          <w:szCs w:val="24"/>
        </w:rPr>
        <w:t>Спортивные упражнения:</w:t>
      </w:r>
      <w:r>
        <w:rPr>
          <w:sz w:val="24"/>
          <w:szCs w:val="24"/>
        </w:rPr>
        <w:t xml:space="preserve">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14:paraId="3F7E3995">
      <w:pPr>
        <w:pStyle w:val="31"/>
        <w:shd w:val="clear" w:color="auto" w:fill="auto"/>
        <w:spacing w:before="0" w:after="0" w:line="276" w:lineRule="auto"/>
        <w:ind w:left="20" w:right="20" w:firstLine="700"/>
        <w:jc w:val="both"/>
        <w:rPr>
          <w:sz w:val="24"/>
          <w:szCs w:val="24"/>
        </w:rPr>
      </w:pPr>
      <w:r>
        <w:rPr>
          <w:sz w:val="24"/>
          <w:szCs w:val="24"/>
        </w:rPr>
        <w:t>Катание на санках: подъем с санками на гору, скатывание с горки, торможение при спуске, катание на санках друг друга.</w:t>
      </w:r>
    </w:p>
    <w:p w14:paraId="7616B604">
      <w:pPr>
        <w:pStyle w:val="31"/>
        <w:shd w:val="clear" w:color="auto" w:fill="auto"/>
        <w:spacing w:before="0" w:after="0" w:line="276" w:lineRule="auto"/>
        <w:ind w:left="20" w:right="20" w:firstLine="700"/>
        <w:jc w:val="both"/>
        <w:rPr>
          <w:sz w:val="24"/>
          <w:szCs w:val="24"/>
        </w:rPr>
      </w:pPr>
      <w:r>
        <w:rPr>
          <w:sz w:val="24"/>
          <w:szCs w:val="24"/>
        </w:rPr>
        <w:t>Катание на трехколесном и двухколесном велосипеде, самокате: по прямой, по кругу с поворотами, с разной скоростью.</w:t>
      </w:r>
    </w:p>
    <w:p w14:paraId="6EA64180">
      <w:pPr>
        <w:pStyle w:val="31"/>
        <w:shd w:val="clear" w:color="auto" w:fill="auto"/>
        <w:spacing w:before="0" w:after="0" w:line="276" w:lineRule="auto"/>
        <w:ind w:left="20" w:right="20" w:firstLine="700"/>
        <w:jc w:val="both"/>
        <w:rPr>
          <w:sz w:val="24"/>
          <w:szCs w:val="24"/>
        </w:rPr>
      </w:pPr>
      <w:r>
        <w:rPr>
          <w:sz w:val="24"/>
          <w:szCs w:val="24"/>
        </w:rPr>
        <w:t>Ходьба на лыжах: скользящим шагом, повороты на месте, подъем на гору «ступающим шагом» и «полуёлочкой».</w:t>
      </w:r>
    </w:p>
    <w:p w14:paraId="3B7F5519">
      <w:pPr>
        <w:pStyle w:val="31"/>
        <w:shd w:val="clear" w:color="auto" w:fill="auto"/>
        <w:spacing w:before="0" w:after="0" w:line="276" w:lineRule="auto"/>
        <w:ind w:left="20" w:right="20" w:firstLine="700"/>
        <w:jc w:val="both"/>
        <w:rPr>
          <w:sz w:val="24"/>
          <w:szCs w:val="24"/>
        </w:rPr>
      </w:pPr>
      <w:r>
        <w:rPr>
          <w:sz w:val="24"/>
          <w:szCs w:val="24"/>
        </w:rPr>
        <w:t>Плавание: погружение в воду с головой, попеременные движения ног в воде, держась за бортик, доску, палку, игры с предметами в воде, доставание их со дна, ходьба за предметом в воде.</w:t>
      </w:r>
    </w:p>
    <w:p w14:paraId="5EC8B5C8">
      <w:pPr>
        <w:pStyle w:val="31"/>
        <w:numPr>
          <w:ilvl w:val="0"/>
          <w:numId w:val="19"/>
        </w:numPr>
        <w:shd w:val="clear" w:color="auto" w:fill="auto"/>
        <w:tabs>
          <w:tab w:val="left" w:pos="1042"/>
        </w:tabs>
        <w:spacing w:before="0" w:after="0" w:line="276" w:lineRule="auto"/>
        <w:ind w:left="1008" w:right="20" w:hanging="360"/>
        <w:jc w:val="both"/>
        <w:rPr>
          <w:sz w:val="24"/>
          <w:szCs w:val="24"/>
        </w:rPr>
      </w:pPr>
      <w:r>
        <w:rPr>
          <w:b/>
          <w:bCs/>
          <w:i/>
          <w:iCs/>
          <w:sz w:val="24"/>
          <w:szCs w:val="24"/>
        </w:rPr>
        <w:t>Формирование основ здорового образа жизни:</w:t>
      </w:r>
      <w:r>
        <w:rPr>
          <w:sz w:val="24"/>
          <w:szCs w:val="24"/>
        </w:rPr>
        <w:t xml:space="preserve"> педагог уточняет представления детей о здоровье, факторах, положительно влияющих на него, правилах безопасного поведения в двигательной деятельности (соблюдать очередность при занятиях с оборудованием, не толкать товарища, бегать в колонне, не обгоняя друг друга и другое), способствует пониманию детьми необходимости занятий физической культурой, важности правильного питания, соблюдения гигиены, закаливания для сохранения и укрепления здоровья. Формирует первичные представления об отдельных видах спорта.</w:t>
      </w:r>
    </w:p>
    <w:p w14:paraId="1E83C513">
      <w:pPr>
        <w:pStyle w:val="31"/>
        <w:numPr>
          <w:ilvl w:val="0"/>
          <w:numId w:val="19"/>
        </w:numPr>
        <w:shd w:val="clear" w:color="auto" w:fill="auto"/>
        <w:tabs>
          <w:tab w:val="left" w:pos="1008"/>
        </w:tabs>
        <w:spacing w:before="0" w:after="0" w:line="276" w:lineRule="auto"/>
        <w:ind w:left="1008" w:hanging="360"/>
        <w:jc w:val="both"/>
        <w:rPr>
          <w:b/>
          <w:bCs/>
          <w:i/>
          <w:iCs/>
          <w:sz w:val="24"/>
          <w:szCs w:val="24"/>
        </w:rPr>
      </w:pPr>
      <w:r>
        <w:rPr>
          <w:b/>
          <w:bCs/>
          <w:i/>
          <w:iCs/>
          <w:sz w:val="24"/>
          <w:szCs w:val="24"/>
        </w:rPr>
        <w:t>Активный отдых.</w:t>
      </w:r>
    </w:p>
    <w:p w14:paraId="32E67BE8">
      <w:pPr>
        <w:pStyle w:val="31"/>
        <w:shd w:val="clear" w:color="auto" w:fill="auto"/>
        <w:spacing w:before="0" w:after="0" w:line="276" w:lineRule="auto"/>
        <w:ind w:left="20" w:right="20" w:firstLine="700"/>
        <w:jc w:val="both"/>
        <w:rPr>
          <w:sz w:val="24"/>
          <w:szCs w:val="24"/>
        </w:rPr>
      </w:pPr>
      <w:r>
        <w:rPr>
          <w:sz w:val="24"/>
          <w:szCs w:val="24"/>
        </w:rPr>
        <w:t>Физкультурные праздники и досуги: педагог привлекает детей данной возрастной группы к участию в праздниках детей старшего дошкольного возраста в качестве зрителей. Праздники проводятся 2 раза в год, продолжительностью не более 1-1,5 часов.</w:t>
      </w:r>
    </w:p>
    <w:p w14:paraId="3D75DBD5">
      <w:pPr>
        <w:pStyle w:val="31"/>
        <w:shd w:val="clear" w:color="auto" w:fill="auto"/>
        <w:spacing w:before="0" w:after="0" w:line="276" w:lineRule="auto"/>
        <w:ind w:left="20" w:right="20" w:firstLine="700"/>
        <w:jc w:val="both"/>
        <w:rPr>
          <w:sz w:val="24"/>
          <w:szCs w:val="24"/>
        </w:rPr>
      </w:pPr>
      <w:r>
        <w:rPr>
          <w:sz w:val="24"/>
          <w:szCs w:val="24"/>
        </w:rPr>
        <w:t>Досуг организуется 1-2 раза в месяц во второй половине дня преимущественно на свежем воздухе, продолжительностью 20-25 минут. Содержание составляют: подвижные игры, игры с элементами соревнования, аттракционы, музыкально</w:t>
      </w:r>
      <w:r>
        <w:rPr>
          <w:sz w:val="24"/>
          <w:szCs w:val="24"/>
        </w:rPr>
        <w:softHyphen/>
      </w:r>
      <w:r>
        <w:rPr>
          <w:sz w:val="24"/>
          <w:szCs w:val="24"/>
        </w:rPr>
        <w:t>ритмические и танцевальные упражнения.</w:t>
      </w:r>
    </w:p>
    <w:p w14:paraId="020C523D">
      <w:pPr>
        <w:pStyle w:val="31"/>
        <w:shd w:val="clear" w:color="auto" w:fill="auto"/>
        <w:spacing w:before="0" w:after="0" w:line="276" w:lineRule="auto"/>
        <w:ind w:left="20" w:right="20" w:firstLine="700"/>
        <w:jc w:val="both"/>
        <w:rPr>
          <w:sz w:val="24"/>
          <w:szCs w:val="24"/>
        </w:rPr>
      </w:pPr>
      <w:r>
        <w:rPr>
          <w:sz w:val="24"/>
          <w:szCs w:val="24"/>
        </w:rP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включать подвижные игры народов России.</w:t>
      </w:r>
    </w:p>
    <w:p w14:paraId="73C37AA5">
      <w:pPr>
        <w:pStyle w:val="31"/>
        <w:shd w:val="clear" w:color="auto" w:fill="auto"/>
        <w:spacing w:before="0" w:after="0" w:line="276" w:lineRule="auto"/>
        <w:ind w:left="20" w:right="20" w:firstLine="700"/>
        <w:jc w:val="both"/>
        <w:rPr>
          <w:sz w:val="24"/>
          <w:szCs w:val="24"/>
        </w:rPr>
      </w:pPr>
      <w:r>
        <w:rPr>
          <w:sz w:val="24"/>
          <w:szCs w:val="24"/>
        </w:rPr>
        <w:t>Дни здоровья проводятся 1 раз в три месяца. В этот день проводятся физкультурно-оздоровительные мероприятия, прогулки, игры на свежем воздухе.</w:t>
      </w:r>
    </w:p>
    <w:p w14:paraId="7259FBF4">
      <w:pPr>
        <w:pStyle w:val="31"/>
        <w:shd w:val="clear" w:color="auto" w:fill="auto"/>
        <w:spacing w:before="0" w:after="0" w:line="276" w:lineRule="auto"/>
        <w:ind w:right="20"/>
        <w:jc w:val="both"/>
        <w:rPr>
          <w:sz w:val="24"/>
          <w:szCs w:val="24"/>
        </w:rPr>
      </w:pPr>
    </w:p>
    <w:p w14:paraId="4A99CE2D">
      <w:pPr>
        <w:widowControl w:val="0"/>
        <w:tabs>
          <w:tab w:val="left" w:pos="1149"/>
          <w:tab w:val="left" w:pos="1150"/>
          <w:tab w:val="left" w:pos="2855"/>
          <w:tab w:val="left" w:pos="3900"/>
          <w:tab w:val="left" w:pos="5078"/>
          <w:tab w:val="left" w:pos="6113"/>
          <w:tab w:val="left" w:pos="6468"/>
          <w:tab w:val="left" w:pos="7622"/>
          <w:tab w:val="left" w:pos="9104"/>
        </w:tabs>
        <w:autoSpaceDE w:val="0"/>
        <w:autoSpaceDN w:val="0"/>
        <w:spacing w:line="276" w:lineRule="auto"/>
        <w:ind w:right="246"/>
        <w:jc w:val="left"/>
        <w:outlineLvl w:val="0"/>
        <w:rPr>
          <w:b/>
          <w:bCs/>
          <w:sz w:val="24"/>
          <w:szCs w:val="24"/>
          <w:lang w:eastAsia="en-US"/>
        </w:rPr>
      </w:pPr>
      <w:r>
        <w:rPr>
          <w:b/>
          <w:bCs/>
          <w:sz w:val="24"/>
          <w:szCs w:val="24"/>
          <w:lang w:eastAsia="en-US"/>
        </w:rPr>
        <w:t xml:space="preserve">2.2. Вариативные формы, способы, методы и средства реализации </w:t>
      </w:r>
      <w:r>
        <w:rPr>
          <w:b/>
          <w:bCs/>
          <w:spacing w:val="-1"/>
          <w:sz w:val="24"/>
          <w:szCs w:val="24"/>
          <w:lang w:eastAsia="en-US"/>
        </w:rPr>
        <w:t xml:space="preserve">программы </w:t>
      </w:r>
    </w:p>
    <w:p w14:paraId="37AD23FC">
      <w:pPr>
        <w:widowControl w:val="0"/>
        <w:autoSpaceDE w:val="0"/>
        <w:autoSpaceDN w:val="0"/>
        <w:spacing w:line="276" w:lineRule="auto"/>
        <w:ind w:firstLine="709"/>
        <w:rPr>
          <w:sz w:val="24"/>
          <w:szCs w:val="24"/>
          <w:lang w:eastAsia="en-US"/>
        </w:rPr>
      </w:pPr>
      <w:r>
        <w:rPr>
          <w:sz w:val="24"/>
          <w:szCs w:val="24"/>
          <w:lang w:eastAsia="en-US"/>
        </w:rPr>
        <w:t>Формы, способы, методы и средства реализации Программы образования определены в соответствии с задачами воспитания и обучения, возрастными ииндивидуальнымиособенностямидетей,спецификойихобразовательныхпотребностейиинтересов. Существенное значение имеют сформировавшиеся у педагога практики воспитания иобучения детей, оценка результативности форм, методов, средств образовательной деятельностиприменительнок конкретной возрастнойгруппедетей.</w:t>
      </w:r>
    </w:p>
    <w:p w14:paraId="6506C642">
      <w:pPr>
        <w:jc w:val="center"/>
        <w:rPr>
          <w:b/>
          <w:bCs/>
          <w:color w:val="000000"/>
          <w:sz w:val="24"/>
          <w:szCs w:val="24"/>
        </w:rPr>
      </w:pPr>
      <w:r>
        <w:rPr>
          <w:b/>
          <w:bCs/>
          <w:color w:val="000000"/>
          <w:sz w:val="24"/>
          <w:szCs w:val="24"/>
        </w:rPr>
        <w:t>Использование инновационных психолого-педагогических технологий</w:t>
      </w:r>
    </w:p>
    <w:p w14:paraId="542CC093">
      <w:pP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392"/>
        <w:gridCol w:w="2801"/>
        <w:gridCol w:w="2700"/>
        <w:gridCol w:w="3612"/>
      </w:tblGrid>
      <w:tr w14:paraId="3A340C6C">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083607A">
            <w:pPr>
              <w:jc w:val="center"/>
              <w:rPr>
                <w:color w:val="000000"/>
                <w:sz w:val="24"/>
                <w:szCs w:val="24"/>
              </w:rPr>
            </w:pPr>
            <w:r>
              <w:rPr>
                <w:b/>
                <w:bCs/>
                <w:color w:val="000000"/>
                <w:sz w:val="24"/>
                <w:szCs w:val="24"/>
              </w:rPr>
              <w:t>№</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5B18AE5A">
            <w:pPr>
              <w:jc w:val="center"/>
              <w:rPr>
                <w:color w:val="000000"/>
                <w:sz w:val="24"/>
                <w:szCs w:val="24"/>
              </w:rPr>
            </w:pPr>
            <w:r>
              <w:rPr>
                <w:b/>
                <w:bCs/>
                <w:color w:val="000000"/>
                <w:sz w:val="24"/>
                <w:szCs w:val="24"/>
              </w:rPr>
              <w:t>Название технологии</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714A10C9">
            <w:pPr>
              <w:jc w:val="center"/>
              <w:rPr>
                <w:color w:val="000000"/>
                <w:sz w:val="24"/>
                <w:szCs w:val="24"/>
              </w:rPr>
            </w:pPr>
            <w:r>
              <w:rPr>
                <w:b/>
                <w:bCs/>
                <w:color w:val="000000"/>
                <w:sz w:val="24"/>
                <w:szCs w:val="24"/>
              </w:rPr>
              <w:t>Цель</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42EC4F1F">
            <w:pPr>
              <w:jc w:val="center"/>
              <w:rPr>
                <w:color w:val="000000"/>
                <w:sz w:val="24"/>
                <w:szCs w:val="24"/>
              </w:rPr>
            </w:pPr>
            <w:r>
              <w:rPr>
                <w:b/>
                <w:bCs/>
                <w:color w:val="000000"/>
                <w:sz w:val="24"/>
                <w:szCs w:val="24"/>
              </w:rPr>
              <w:t>Формы организации</w:t>
            </w:r>
          </w:p>
        </w:tc>
      </w:tr>
      <w:tr w14:paraId="275EA932">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731C0A6">
            <w:pPr>
              <w:jc w:val="center"/>
              <w:rPr>
                <w:color w:val="000000"/>
                <w:sz w:val="24"/>
                <w:szCs w:val="24"/>
              </w:rPr>
            </w:pPr>
            <w:r>
              <w:rPr>
                <w:b/>
                <w:bCs/>
                <w:color w:val="000000"/>
                <w:sz w:val="24"/>
                <w:szCs w:val="24"/>
              </w:rPr>
              <w:t>1.</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1A2FB02">
            <w:pPr>
              <w:spacing w:line="240" w:lineRule="auto"/>
              <w:rPr>
                <w:color w:val="000000"/>
                <w:sz w:val="24"/>
                <w:szCs w:val="24"/>
              </w:rPr>
            </w:pPr>
            <w:r>
              <w:rPr>
                <w:b/>
                <w:bCs/>
                <w:color w:val="000000"/>
                <w:sz w:val="24"/>
                <w:szCs w:val="24"/>
              </w:rPr>
              <w:t xml:space="preserve">Новые образовательные технологии: </w:t>
            </w:r>
            <w:r>
              <w:rPr>
                <w:color w:val="000000"/>
                <w:sz w:val="24"/>
                <w:szCs w:val="24"/>
              </w:rPr>
              <w:t>пространство детской реализации, образовательное событие, утренний и вечерний круг, развивающий диалог, технология позитивной социализации, «ровестничество» - технология создания детского сообщества</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FB1E91D">
            <w:pPr>
              <w:spacing w:line="240" w:lineRule="auto"/>
              <w:rPr>
                <w:color w:val="000000"/>
                <w:sz w:val="24"/>
                <w:szCs w:val="24"/>
              </w:rPr>
            </w:pPr>
            <w:r>
              <w:rPr>
                <w:color w:val="000000"/>
                <w:sz w:val="24"/>
                <w:szCs w:val="24"/>
              </w:rPr>
              <w:t>Обеспечение оптимального сочетания классического дошкольного образования и современных образовательных технологий.</w:t>
            </w:r>
          </w:p>
          <w:p w14:paraId="422EDFF9">
            <w:pPr>
              <w:spacing w:line="240" w:lineRule="auto"/>
              <w:rPr>
                <w:color w:val="000000"/>
                <w:sz w:val="24"/>
                <w:szCs w:val="24"/>
              </w:rPr>
            </w:pPr>
            <w:r>
              <w:rPr>
                <w:color w:val="000000"/>
                <w:sz w:val="24"/>
                <w:szCs w:val="24"/>
              </w:rPr>
              <w:t>Создание ПДР, поддержка детской инициативы, творчества, развитие личности ребенка, создание условий для самореализации.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3499664">
            <w:pPr>
              <w:spacing w:line="240" w:lineRule="auto"/>
              <w:rPr>
                <w:color w:val="000000"/>
                <w:sz w:val="24"/>
                <w:szCs w:val="24"/>
              </w:rPr>
            </w:pPr>
            <w:r>
              <w:rPr>
                <w:color w:val="000000"/>
                <w:sz w:val="24"/>
                <w:szCs w:val="24"/>
              </w:rPr>
              <w:t>Осуществляется в процессе ООД, в режимных моментах, с интеграцией образовательных областей и всех видов детской деятельности.</w:t>
            </w:r>
          </w:p>
        </w:tc>
      </w:tr>
      <w:tr w14:paraId="1D10BA35">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BFD0F06">
            <w:pPr>
              <w:jc w:val="center"/>
              <w:rPr>
                <w:color w:val="000000"/>
                <w:sz w:val="24"/>
                <w:szCs w:val="24"/>
              </w:rPr>
            </w:pPr>
            <w:r>
              <w:rPr>
                <w:b/>
                <w:bCs/>
                <w:color w:val="000000"/>
                <w:sz w:val="24"/>
                <w:szCs w:val="24"/>
              </w:rPr>
              <w:t>1.</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833AF8D">
            <w:pPr>
              <w:spacing w:line="240" w:lineRule="auto"/>
              <w:rPr>
                <w:color w:val="000000"/>
                <w:sz w:val="24"/>
                <w:szCs w:val="24"/>
              </w:rPr>
            </w:pPr>
            <w:r>
              <w:rPr>
                <w:b/>
                <w:bCs/>
                <w:color w:val="000000"/>
                <w:sz w:val="24"/>
                <w:szCs w:val="24"/>
              </w:rPr>
              <w:t>Личностно- ориентированные технологии</w:t>
            </w:r>
          </w:p>
          <w:p w14:paraId="063F9E7A">
            <w:pPr>
              <w:spacing w:line="240" w:lineRule="auto"/>
              <w:rPr>
                <w:color w:val="000000"/>
                <w:sz w:val="24"/>
                <w:szCs w:val="24"/>
              </w:rPr>
            </w:pPr>
            <w:r>
              <w:rPr>
                <w:color w:val="000000"/>
                <w:sz w:val="24"/>
                <w:szCs w:val="24"/>
              </w:rPr>
              <w:t>технологии, направленные на</w:t>
            </w:r>
          </w:p>
          <w:p w14:paraId="604C7DF6">
            <w:pPr>
              <w:spacing w:line="240" w:lineRule="auto"/>
              <w:rPr>
                <w:color w:val="000000"/>
                <w:sz w:val="24"/>
                <w:szCs w:val="24"/>
              </w:rPr>
            </w:pPr>
            <w:r>
              <w:rPr>
                <w:color w:val="000000"/>
                <w:sz w:val="24"/>
                <w:szCs w:val="24"/>
              </w:rPr>
              <w:t>разностороннее и творческое развитие ребенка;</w:t>
            </w:r>
          </w:p>
          <w:p w14:paraId="1AC6216B">
            <w:pPr>
              <w:spacing w:line="240" w:lineRule="auto"/>
              <w:rPr>
                <w:color w:val="000000"/>
                <w:sz w:val="24"/>
                <w:szCs w:val="24"/>
              </w:rPr>
            </w:pPr>
            <w:r>
              <w:rPr>
                <w:color w:val="000000"/>
                <w:sz w:val="24"/>
                <w:szCs w:val="24"/>
              </w:rPr>
              <w:t>гуманно-личностная технология;</w:t>
            </w:r>
          </w:p>
          <w:p w14:paraId="78653927">
            <w:pPr>
              <w:spacing w:line="240" w:lineRule="auto"/>
              <w:rPr>
                <w:color w:val="000000"/>
                <w:sz w:val="24"/>
                <w:szCs w:val="24"/>
              </w:rPr>
            </w:pPr>
            <w:r>
              <w:rPr>
                <w:color w:val="000000"/>
                <w:sz w:val="24"/>
                <w:szCs w:val="24"/>
              </w:rPr>
              <w:t>технологии сотрудничества;</w:t>
            </w:r>
          </w:p>
          <w:p w14:paraId="345C9A82">
            <w:pPr>
              <w:spacing w:line="240" w:lineRule="auto"/>
              <w:rPr>
                <w:color w:val="000000"/>
                <w:sz w:val="24"/>
                <w:szCs w:val="24"/>
              </w:rPr>
            </w:pPr>
            <w:r>
              <w:rPr>
                <w:color w:val="000000"/>
                <w:sz w:val="24"/>
                <w:szCs w:val="24"/>
              </w:rPr>
              <w:t>технология свободного воспитания.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CF8BF69">
            <w:pPr>
              <w:spacing w:line="240" w:lineRule="auto"/>
              <w:rPr>
                <w:color w:val="000000"/>
                <w:sz w:val="24"/>
                <w:szCs w:val="24"/>
              </w:rPr>
            </w:pPr>
            <w:r>
              <w:rPr>
                <w:color w:val="000000"/>
                <w:sz w:val="24"/>
                <w:szCs w:val="24"/>
              </w:rPr>
              <w:t>Разностороннее, творческое развитие ребенка в соответствии с природными способностями.</w:t>
            </w:r>
          </w:p>
          <w:p w14:paraId="0CAF6CF2">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30C55E7">
            <w:pPr>
              <w:numPr>
                <w:ilvl w:val="0"/>
                <w:numId w:val="20"/>
              </w:numPr>
              <w:spacing w:before="100" w:beforeAutospacing="1" w:after="100" w:afterAutospacing="1" w:line="240" w:lineRule="auto"/>
              <w:ind w:left="780" w:right="180"/>
              <w:contextualSpacing/>
              <w:jc w:val="left"/>
              <w:rPr>
                <w:color w:val="000000"/>
                <w:sz w:val="24"/>
                <w:szCs w:val="24"/>
              </w:rPr>
            </w:pPr>
            <w:r>
              <w:rPr>
                <w:color w:val="000000"/>
                <w:sz w:val="24"/>
                <w:szCs w:val="24"/>
              </w:rPr>
              <w:t>Игры, ООД, спортивный досуг;</w:t>
            </w:r>
          </w:p>
          <w:p w14:paraId="4BFB3F6C">
            <w:pPr>
              <w:numPr>
                <w:ilvl w:val="0"/>
                <w:numId w:val="20"/>
              </w:numPr>
              <w:spacing w:before="100" w:beforeAutospacing="1" w:after="100" w:afterAutospacing="1" w:line="240" w:lineRule="auto"/>
              <w:ind w:left="780" w:right="180"/>
              <w:contextualSpacing/>
              <w:jc w:val="left"/>
              <w:rPr>
                <w:color w:val="000000"/>
                <w:sz w:val="24"/>
                <w:szCs w:val="24"/>
              </w:rPr>
            </w:pPr>
            <w:r>
              <w:rPr>
                <w:color w:val="000000"/>
                <w:sz w:val="24"/>
                <w:szCs w:val="24"/>
              </w:rPr>
              <w:t>Упражнения, наблюдения,</w:t>
            </w:r>
          </w:p>
          <w:p w14:paraId="6F1C29F7">
            <w:pPr>
              <w:numPr>
                <w:ilvl w:val="0"/>
                <w:numId w:val="20"/>
              </w:numPr>
              <w:spacing w:before="100" w:beforeAutospacing="1" w:after="100" w:afterAutospacing="1" w:line="240" w:lineRule="auto"/>
              <w:ind w:left="780" w:right="180"/>
              <w:contextualSpacing/>
              <w:jc w:val="left"/>
              <w:rPr>
                <w:color w:val="000000"/>
                <w:sz w:val="24"/>
                <w:szCs w:val="24"/>
              </w:rPr>
            </w:pPr>
            <w:r>
              <w:rPr>
                <w:color w:val="000000"/>
                <w:sz w:val="24"/>
                <w:szCs w:val="24"/>
              </w:rPr>
              <w:t>экспериментальная деятельность;</w:t>
            </w:r>
          </w:p>
          <w:p w14:paraId="3AFCD06C">
            <w:pPr>
              <w:numPr>
                <w:ilvl w:val="0"/>
                <w:numId w:val="20"/>
              </w:numPr>
              <w:spacing w:before="100" w:beforeAutospacing="1" w:after="100" w:afterAutospacing="1" w:line="240" w:lineRule="auto"/>
              <w:ind w:left="780" w:right="180"/>
              <w:contextualSpacing/>
              <w:jc w:val="left"/>
              <w:rPr>
                <w:color w:val="000000"/>
                <w:sz w:val="24"/>
                <w:szCs w:val="24"/>
              </w:rPr>
            </w:pPr>
            <w:r>
              <w:rPr>
                <w:color w:val="000000"/>
                <w:sz w:val="24"/>
                <w:szCs w:val="24"/>
              </w:rPr>
              <w:t>Упражнения, игры, гимнастика, массаж, самомассаж;</w:t>
            </w:r>
          </w:p>
          <w:p w14:paraId="43B7C809">
            <w:pPr>
              <w:numPr>
                <w:ilvl w:val="0"/>
                <w:numId w:val="20"/>
              </w:numPr>
              <w:spacing w:before="100" w:beforeAutospacing="1" w:after="100" w:afterAutospacing="1" w:line="240" w:lineRule="auto"/>
              <w:ind w:left="780" w:right="180"/>
              <w:jc w:val="left"/>
              <w:rPr>
                <w:color w:val="000000"/>
                <w:sz w:val="24"/>
                <w:szCs w:val="24"/>
              </w:rPr>
            </w:pPr>
            <w:r>
              <w:rPr>
                <w:color w:val="000000"/>
                <w:sz w:val="24"/>
                <w:szCs w:val="24"/>
              </w:rPr>
              <w:t>Тренинги, этюды, образно-ролевые игры.</w:t>
            </w:r>
          </w:p>
          <w:p w14:paraId="4B57D260">
            <w:pPr>
              <w:spacing w:line="240" w:lineRule="auto"/>
              <w:rPr>
                <w:color w:val="000000"/>
                <w:sz w:val="24"/>
                <w:szCs w:val="24"/>
              </w:rPr>
            </w:pPr>
          </w:p>
        </w:tc>
      </w:tr>
      <w:tr w14:paraId="329A71F6">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9C7F656">
            <w:pPr>
              <w:jc w:val="center"/>
              <w:rPr>
                <w:color w:val="000000"/>
                <w:sz w:val="24"/>
                <w:szCs w:val="24"/>
              </w:rPr>
            </w:pPr>
            <w:r>
              <w:rPr>
                <w:b/>
                <w:bCs/>
                <w:color w:val="000000"/>
                <w:sz w:val="24"/>
                <w:szCs w:val="24"/>
              </w:rPr>
              <w:t>2.</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F9CEDF8">
            <w:pPr>
              <w:spacing w:line="240" w:lineRule="auto"/>
              <w:rPr>
                <w:color w:val="000000"/>
                <w:sz w:val="24"/>
                <w:szCs w:val="24"/>
              </w:rPr>
            </w:pPr>
            <w:r>
              <w:rPr>
                <w:b/>
                <w:bCs/>
                <w:color w:val="000000"/>
                <w:sz w:val="24"/>
                <w:szCs w:val="24"/>
              </w:rPr>
              <w:t>Здоровьесберегающие технологии</w:t>
            </w:r>
          </w:p>
          <w:p w14:paraId="032096B4">
            <w:pPr>
              <w:spacing w:line="240" w:lineRule="auto"/>
              <w:rPr>
                <w:color w:val="000000"/>
                <w:sz w:val="24"/>
                <w:szCs w:val="24"/>
              </w:rPr>
            </w:pPr>
            <w:r>
              <w:rPr>
                <w:color w:val="000000"/>
                <w:sz w:val="24"/>
                <w:szCs w:val="24"/>
              </w:rPr>
              <w:t>Медико-профилактические;</w:t>
            </w:r>
          </w:p>
          <w:p w14:paraId="76497D26">
            <w:pPr>
              <w:spacing w:line="240" w:lineRule="auto"/>
              <w:rPr>
                <w:color w:val="000000"/>
                <w:sz w:val="24"/>
                <w:szCs w:val="24"/>
              </w:rPr>
            </w:pPr>
            <w:r>
              <w:rPr>
                <w:color w:val="000000"/>
                <w:sz w:val="24"/>
                <w:szCs w:val="24"/>
              </w:rPr>
              <w:t>Физкультурно-оздоровительные: технологии сохранения здоровья;</w:t>
            </w:r>
          </w:p>
          <w:p w14:paraId="78DF13F1">
            <w:pPr>
              <w:spacing w:line="240" w:lineRule="auto"/>
              <w:rPr>
                <w:color w:val="000000"/>
                <w:sz w:val="24"/>
                <w:szCs w:val="24"/>
              </w:rPr>
            </w:pPr>
            <w:r>
              <w:rPr>
                <w:color w:val="000000"/>
                <w:sz w:val="24"/>
                <w:szCs w:val="24"/>
              </w:rPr>
              <w:t>Технологии воспитания валеологической культуры или культуры здоровья.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F29203E">
            <w:pPr>
              <w:spacing w:line="240" w:lineRule="auto"/>
              <w:rPr>
                <w:color w:val="000000"/>
                <w:sz w:val="24"/>
                <w:szCs w:val="24"/>
              </w:rPr>
            </w:pPr>
            <w:r>
              <w:rPr>
                <w:color w:val="000000"/>
                <w:sz w:val="24"/>
                <w:szCs w:val="24"/>
              </w:rPr>
              <w:t>Обеспечение ребенку возможности сохранения здоровья, формирование у него необходимых знаний, умений, навыков по здоровому образу жизни (ЗОЖ).</w:t>
            </w:r>
          </w:p>
          <w:p w14:paraId="73595BBE">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ED1533A">
            <w:pPr>
              <w:numPr>
                <w:ilvl w:val="0"/>
                <w:numId w:val="21"/>
              </w:numPr>
              <w:spacing w:before="100" w:beforeAutospacing="1" w:after="100" w:afterAutospacing="1" w:line="240" w:lineRule="auto"/>
              <w:ind w:left="780" w:right="180"/>
              <w:contextualSpacing/>
              <w:jc w:val="left"/>
              <w:rPr>
                <w:color w:val="000000"/>
                <w:sz w:val="24"/>
                <w:szCs w:val="24"/>
              </w:rPr>
            </w:pPr>
            <w:r>
              <w:rPr>
                <w:color w:val="000000"/>
                <w:sz w:val="24"/>
                <w:szCs w:val="24"/>
              </w:rPr>
              <w:t> ООД – физическая культура;</w:t>
            </w:r>
          </w:p>
          <w:p w14:paraId="2C0CD827">
            <w:pPr>
              <w:numPr>
                <w:ilvl w:val="0"/>
                <w:numId w:val="21"/>
              </w:numPr>
              <w:spacing w:before="100" w:beforeAutospacing="1" w:after="100" w:afterAutospacing="1" w:line="240" w:lineRule="auto"/>
              <w:ind w:left="780" w:right="180"/>
              <w:contextualSpacing/>
              <w:jc w:val="left"/>
              <w:rPr>
                <w:color w:val="000000"/>
                <w:sz w:val="24"/>
                <w:szCs w:val="24"/>
              </w:rPr>
            </w:pPr>
            <w:r>
              <w:rPr>
                <w:color w:val="000000"/>
                <w:sz w:val="24"/>
                <w:szCs w:val="24"/>
              </w:rPr>
              <w:t>Пальчиковая гимнастика;</w:t>
            </w:r>
          </w:p>
          <w:p w14:paraId="6AB02051">
            <w:pPr>
              <w:numPr>
                <w:ilvl w:val="0"/>
                <w:numId w:val="21"/>
              </w:numPr>
              <w:spacing w:before="100" w:beforeAutospacing="1" w:after="100" w:afterAutospacing="1" w:line="240" w:lineRule="auto"/>
              <w:ind w:left="780" w:right="180"/>
              <w:contextualSpacing/>
              <w:jc w:val="left"/>
              <w:rPr>
                <w:color w:val="000000"/>
                <w:sz w:val="24"/>
                <w:szCs w:val="24"/>
              </w:rPr>
            </w:pPr>
            <w:r>
              <w:rPr>
                <w:color w:val="000000"/>
                <w:sz w:val="24"/>
                <w:szCs w:val="24"/>
              </w:rPr>
              <w:t>Гимнастика для глаз;</w:t>
            </w:r>
          </w:p>
          <w:p w14:paraId="3501703E">
            <w:pPr>
              <w:numPr>
                <w:ilvl w:val="0"/>
                <w:numId w:val="21"/>
              </w:numPr>
              <w:spacing w:before="100" w:beforeAutospacing="1" w:after="100" w:afterAutospacing="1" w:line="240" w:lineRule="auto"/>
              <w:ind w:left="780" w:right="180"/>
              <w:contextualSpacing/>
              <w:jc w:val="left"/>
              <w:rPr>
                <w:color w:val="000000"/>
                <w:sz w:val="24"/>
                <w:szCs w:val="24"/>
              </w:rPr>
            </w:pPr>
            <w:r>
              <w:rPr>
                <w:color w:val="000000"/>
                <w:sz w:val="24"/>
                <w:szCs w:val="24"/>
              </w:rPr>
              <w:t>Артикуляционная гимнастика;</w:t>
            </w:r>
          </w:p>
          <w:p w14:paraId="73F55EF1">
            <w:pPr>
              <w:numPr>
                <w:ilvl w:val="0"/>
                <w:numId w:val="21"/>
              </w:numPr>
              <w:spacing w:before="100" w:beforeAutospacing="1" w:after="100" w:afterAutospacing="1" w:line="240" w:lineRule="auto"/>
              <w:ind w:left="780" w:right="180"/>
              <w:contextualSpacing/>
              <w:jc w:val="left"/>
              <w:rPr>
                <w:color w:val="000000"/>
                <w:sz w:val="24"/>
                <w:szCs w:val="24"/>
              </w:rPr>
            </w:pPr>
            <w:r>
              <w:rPr>
                <w:color w:val="000000"/>
                <w:sz w:val="24"/>
                <w:szCs w:val="24"/>
              </w:rPr>
              <w:t>Логоритмика;</w:t>
            </w:r>
          </w:p>
          <w:p w14:paraId="4DD1CE41">
            <w:pPr>
              <w:numPr>
                <w:ilvl w:val="0"/>
                <w:numId w:val="21"/>
              </w:numPr>
              <w:spacing w:before="100" w:beforeAutospacing="1" w:after="100" w:afterAutospacing="1" w:line="240" w:lineRule="auto"/>
              <w:ind w:left="780" w:right="180"/>
              <w:contextualSpacing/>
              <w:jc w:val="left"/>
              <w:rPr>
                <w:color w:val="000000"/>
                <w:sz w:val="24"/>
                <w:szCs w:val="24"/>
              </w:rPr>
            </w:pPr>
            <w:r>
              <w:rPr>
                <w:color w:val="000000"/>
                <w:sz w:val="24"/>
                <w:szCs w:val="24"/>
              </w:rPr>
              <w:t> Динамическая пауза;</w:t>
            </w:r>
          </w:p>
          <w:p w14:paraId="08ADA34F">
            <w:pPr>
              <w:numPr>
                <w:ilvl w:val="0"/>
                <w:numId w:val="21"/>
              </w:numPr>
              <w:spacing w:before="100" w:beforeAutospacing="1" w:after="100" w:afterAutospacing="1" w:line="240" w:lineRule="auto"/>
              <w:ind w:left="780" w:right="180"/>
              <w:contextualSpacing/>
              <w:jc w:val="left"/>
              <w:rPr>
                <w:color w:val="000000"/>
                <w:sz w:val="24"/>
                <w:szCs w:val="24"/>
              </w:rPr>
            </w:pPr>
            <w:r>
              <w:rPr>
                <w:color w:val="000000"/>
                <w:sz w:val="24"/>
                <w:szCs w:val="24"/>
              </w:rPr>
              <w:t>Ритмопластика;</w:t>
            </w:r>
          </w:p>
          <w:p w14:paraId="5B86849A">
            <w:pPr>
              <w:numPr>
                <w:ilvl w:val="0"/>
                <w:numId w:val="21"/>
              </w:numPr>
              <w:spacing w:before="100" w:beforeAutospacing="1" w:after="100" w:afterAutospacing="1" w:line="240" w:lineRule="auto"/>
              <w:ind w:left="780" w:right="180"/>
              <w:contextualSpacing/>
              <w:jc w:val="left"/>
              <w:rPr>
                <w:color w:val="000000"/>
                <w:sz w:val="24"/>
                <w:szCs w:val="24"/>
              </w:rPr>
            </w:pPr>
            <w:r>
              <w:rPr>
                <w:color w:val="000000"/>
                <w:sz w:val="24"/>
                <w:szCs w:val="24"/>
              </w:rPr>
              <w:t> Игры-имитации;</w:t>
            </w:r>
          </w:p>
          <w:p w14:paraId="5B143B3C">
            <w:pPr>
              <w:numPr>
                <w:ilvl w:val="0"/>
                <w:numId w:val="21"/>
              </w:numPr>
              <w:spacing w:before="100" w:beforeAutospacing="1" w:after="100" w:afterAutospacing="1" w:line="240" w:lineRule="auto"/>
              <w:ind w:left="780" w:right="180"/>
              <w:contextualSpacing/>
              <w:jc w:val="left"/>
              <w:rPr>
                <w:color w:val="000000"/>
                <w:sz w:val="24"/>
                <w:szCs w:val="24"/>
              </w:rPr>
            </w:pPr>
            <w:r>
              <w:rPr>
                <w:color w:val="000000"/>
                <w:sz w:val="24"/>
                <w:szCs w:val="24"/>
              </w:rPr>
              <w:t>Подвижная, спортивная игра, игра малой подвижности;</w:t>
            </w:r>
          </w:p>
          <w:p w14:paraId="221E0575">
            <w:pPr>
              <w:numPr>
                <w:ilvl w:val="0"/>
                <w:numId w:val="21"/>
              </w:numPr>
              <w:spacing w:before="100" w:beforeAutospacing="1" w:after="100" w:afterAutospacing="1" w:line="240" w:lineRule="auto"/>
              <w:ind w:left="780" w:right="180"/>
              <w:contextualSpacing/>
              <w:jc w:val="left"/>
              <w:rPr>
                <w:color w:val="000000"/>
                <w:sz w:val="24"/>
                <w:szCs w:val="24"/>
              </w:rPr>
            </w:pPr>
            <w:r>
              <w:rPr>
                <w:color w:val="000000"/>
                <w:sz w:val="24"/>
                <w:szCs w:val="24"/>
              </w:rPr>
              <w:t>Хороводная, народная игра;</w:t>
            </w:r>
          </w:p>
          <w:p w14:paraId="35DBF403">
            <w:pPr>
              <w:numPr>
                <w:ilvl w:val="0"/>
                <w:numId w:val="21"/>
              </w:numPr>
              <w:spacing w:before="100" w:beforeAutospacing="1" w:after="100" w:afterAutospacing="1" w:line="240" w:lineRule="auto"/>
              <w:ind w:left="780" w:right="180"/>
              <w:contextualSpacing/>
              <w:jc w:val="left"/>
              <w:rPr>
                <w:color w:val="000000"/>
                <w:sz w:val="24"/>
                <w:szCs w:val="24"/>
              </w:rPr>
            </w:pPr>
            <w:r>
              <w:rPr>
                <w:color w:val="000000"/>
                <w:sz w:val="24"/>
                <w:szCs w:val="24"/>
              </w:rPr>
              <w:t>Коммуникативная игра;</w:t>
            </w:r>
          </w:p>
          <w:p w14:paraId="6F150E70">
            <w:pPr>
              <w:numPr>
                <w:ilvl w:val="0"/>
                <w:numId w:val="21"/>
              </w:numPr>
              <w:spacing w:before="100" w:beforeAutospacing="1" w:after="100" w:afterAutospacing="1" w:line="240" w:lineRule="auto"/>
              <w:ind w:left="780" w:right="180"/>
              <w:contextualSpacing/>
              <w:jc w:val="left"/>
              <w:rPr>
                <w:color w:val="000000"/>
                <w:sz w:val="24"/>
                <w:szCs w:val="24"/>
              </w:rPr>
            </w:pPr>
            <w:r>
              <w:rPr>
                <w:color w:val="000000"/>
                <w:sz w:val="24"/>
                <w:szCs w:val="24"/>
              </w:rPr>
              <w:t>Игротерапия;</w:t>
            </w:r>
          </w:p>
          <w:p w14:paraId="2ADB3F7B">
            <w:pPr>
              <w:numPr>
                <w:ilvl w:val="0"/>
                <w:numId w:val="21"/>
              </w:numPr>
              <w:spacing w:before="100" w:beforeAutospacing="1" w:after="100" w:afterAutospacing="1" w:line="240" w:lineRule="auto"/>
              <w:ind w:left="780" w:right="180"/>
              <w:contextualSpacing/>
              <w:jc w:val="left"/>
              <w:rPr>
                <w:color w:val="000000"/>
                <w:sz w:val="24"/>
                <w:szCs w:val="24"/>
              </w:rPr>
            </w:pPr>
            <w:r>
              <w:rPr>
                <w:color w:val="000000"/>
                <w:sz w:val="24"/>
                <w:szCs w:val="24"/>
              </w:rPr>
              <w:t>Релаксация;</w:t>
            </w:r>
          </w:p>
          <w:p w14:paraId="58A4177D">
            <w:pPr>
              <w:numPr>
                <w:ilvl w:val="0"/>
                <w:numId w:val="21"/>
              </w:numPr>
              <w:spacing w:before="100" w:beforeAutospacing="1" w:after="100" w:afterAutospacing="1" w:line="240" w:lineRule="auto"/>
              <w:ind w:left="780" w:right="180"/>
              <w:contextualSpacing/>
              <w:jc w:val="left"/>
              <w:rPr>
                <w:color w:val="000000"/>
                <w:sz w:val="24"/>
                <w:szCs w:val="24"/>
              </w:rPr>
            </w:pPr>
            <w:r>
              <w:rPr>
                <w:color w:val="000000"/>
                <w:sz w:val="24"/>
                <w:szCs w:val="24"/>
              </w:rPr>
              <w:t> Сказкотерапия;</w:t>
            </w:r>
          </w:p>
          <w:p w14:paraId="45040A02">
            <w:pPr>
              <w:numPr>
                <w:ilvl w:val="0"/>
                <w:numId w:val="21"/>
              </w:numPr>
              <w:spacing w:before="100" w:beforeAutospacing="1" w:after="100" w:afterAutospacing="1" w:line="240" w:lineRule="auto"/>
              <w:ind w:left="780" w:right="180"/>
              <w:jc w:val="left"/>
              <w:rPr>
                <w:color w:val="000000"/>
                <w:sz w:val="24"/>
                <w:szCs w:val="24"/>
              </w:rPr>
            </w:pPr>
            <w:r>
              <w:rPr>
                <w:color w:val="000000"/>
                <w:sz w:val="24"/>
                <w:szCs w:val="24"/>
              </w:rPr>
              <w:t>Музыкотерапия.</w:t>
            </w:r>
          </w:p>
        </w:tc>
      </w:tr>
      <w:tr w14:paraId="360A9492">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9EEF3E2">
            <w:pPr>
              <w:jc w:val="center"/>
              <w:rPr>
                <w:color w:val="000000"/>
                <w:sz w:val="24"/>
                <w:szCs w:val="24"/>
              </w:rPr>
            </w:pPr>
            <w:r>
              <w:rPr>
                <w:b/>
                <w:bCs/>
                <w:color w:val="000000"/>
                <w:sz w:val="24"/>
                <w:szCs w:val="24"/>
              </w:rPr>
              <w:t>3.</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BD91516">
            <w:pPr>
              <w:spacing w:line="240" w:lineRule="auto"/>
              <w:rPr>
                <w:color w:val="000000"/>
                <w:sz w:val="24"/>
                <w:szCs w:val="24"/>
              </w:rPr>
            </w:pPr>
            <w:r>
              <w:rPr>
                <w:color w:val="000000"/>
                <w:sz w:val="24"/>
                <w:szCs w:val="24"/>
              </w:rPr>
              <w:t>Проблемно – поисковые технологии. Технология исследовательской деятельности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5092543">
            <w:pPr>
              <w:spacing w:line="240" w:lineRule="auto"/>
              <w:rPr>
                <w:color w:val="000000"/>
                <w:sz w:val="24"/>
                <w:szCs w:val="24"/>
              </w:rPr>
            </w:pPr>
            <w:r>
              <w:rPr>
                <w:color w:val="000000"/>
                <w:sz w:val="24"/>
                <w:szCs w:val="24"/>
              </w:rPr>
              <w:t>Сформировать у дошкольников основные ключевые компетенции, способность к исследовательскому типу мышления.</w:t>
            </w:r>
          </w:p>
          <w:p w14:paraId="74B44C1B">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329E783">
            <w:pPr>
              <w:numPr>
                <w:ilvl w:val="0"/>
                <w:numId w:val="22"/>
              </w:numPr>
              <w:spacing w:before="100" w:beforeAutospacing="1" w:after="100" w:afterAutospacing="1" w:line="240" w:lineRule="auto"/>
              <w:ind w:left="780" w:right="180"/>
              <w:contextualSpacing/>
              <w:jc w:val="left"/>
              <w:rPr>
                <w:color w:val="000000"/>
                <w:sz w:val="24"/>
                <w:szCs w:val="24"/>
              </w:rPr>
            </w:pPr>
            <w:r>
              <w:rPr>
                <w:color w:val="000000"/>
                <w:sz w:val="24"/>
                <w:szCs w:val="24"/>
              </w:rPr>
              <w:t>Детское экспериментирование;</w:t>
            </w:r>
          </w:p>
          <w:p w14:paraId="6F4C5FF3">
            <w:pPr>
              <w:numPr>
                <w:ilvl w:val="0"/>
                <w:numId w:val="22"/>
              </w:numPr>
              <w:spacing w:before="100" w:beforeAutospacing="1" w:after="100" w:afterAutospacing="1" w:line="240" w:lineRule="auto"/>
              <w:ind w:left="780" w:right="180"/>
              <w:contextualSpacing/>
              <w:jc w:val="left"/>
              <w:rPr>
                <w:color w:val="000000"/>
                <w:sz w:val="24"/>
                <w:szCs w:val="24"/>
              </w:rPr>
            </w:pPr>
            <w:r>
              <w:rPr>
                <w:color w:val="000000"/>
                <w:sz w:val="24"/>
                <w:szCs w:val="24"/>
              </w:rPr>
              <w:t>Разрешение проблемных ситуаций путем рассуждения на основе наблюдений;</w:t>
            </w:r>
          </w:p>
          <w:p w14:paraId="3525773A">
            <w:pPr>
              <w:numPr>
                <w:ilvl w:val="0"/>
                <w:numId w:val="22"/>
              </w:numPr>
              <w:spacing w:before="100" w:beforeAutospacing="1" w:after="100" w:afterAutospacing="1" w:line="240" w:lineRule="auto"/>
              <w:ind w:left="780" w:right="180"/>
              <w:contextualSpacing/>
              <w:jc w:val="left"/>
              <w:rPr>
                <w:color w:val="000000"/>
                <w:sz w:val="24"/>
                <w:szCs w:val="24"/>
              </w:rPr>
            </w:pPr>
            <w:r>
              <w:rPr>
                <w:color w:val="000000"/>
                <w:sz w:val="24"/>
                <w:szCs w:val="24"/>
              </w:rPr>
              <w:t>Самостоятельный поиск решения проблемы;</w:t>
            </w:r>
          </w:p>
          <w:p w14:paraId="5032F19E">
            <w:pPr>
              <w:spacing w:before="100" w:beforeAutospacing="1" w:after="100" w:afterAutospacing="1" w:line="240" w:lineRule="auto"/>
              <w:ind w:left="420" w:right="180"/>
              <w:jc w:val="left"/>
              <w:rPr>
                <w:color w:val="000000"/>
                <w:sz w:val="24"/>
                <w:szCs w:val="24"/>
              </w:rPr>
            </w:pPr>
          </w:p>
        </w:tc>
      </w:tr>
      <w:tr w14:paraId="4A9FCB19">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3EAE818">
            <w:pPr>
              <w:jc w:val="center"/>
              <w:rPr>
                <w:color w:val="000000"/>
                <w:sz w:val="24"/>
                <w:szCs w:val="24"/>
              </w:rPr>
            </w:pPr>
            <w:r>
              <w:rPr>
                <w:b/>
                <w:bCs/>
                <w:color w:val="000000"/>
                <w:sz w:val="24"/>
                <w:szCs w:val="24"/>
              </w:rPr>
              <w:t>4.</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1199DC6">
            <w:pPr>
              <w:spacing w:line="240" w:lineRule="auto"/>
              <w:rPr>
                <w:color w:val="000000"/>
                <w:sz w:val="24"/>
                <w:szCs w:val="24"/>
              </w:rPr>
            </w:pPr>
            <w:r>
              <w:rPr>
                <w:color w:val="000000"/>
                <w:sz w:val="24"/>
                <w:szCs w:val="24"/>
              </w:rPr>
              <w:t xml:space="preserve">Технология проектной деятельности </w:t>
            </w:r>
          </w:p>
          <w:p w14:paraId="7C01D412">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8196BC2">
            <w:pPr>
              <w:spacing w:line="240" w:lineRule="auto"/>
              <w:rPr>
                <w:color w:val="000000"/>
                <w:sz w:val="24"/>
                <w:szCs w:val="24"/>
              </w:rPr>
            </w:pPr>
            <w:r>
              <w:rPr>
                <w:color w:val="000000"/>
                <w:sz w:val="24"/>
                <w:szCs w:val="24"/>
              </w:rPr>
              <w:t>Создание мотивации на конкретное познание через все виды деятельности. Развитие свободной творческой личности. Формирование оригинальности мышления, уход от стереотипов мышления путем выполнения творческих нестандартных заданий.</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2301B88">
            <w:pPr>
              <w:numPr>
                <w:ilvl w:val="0"/>
                <w:numId w:val="23"/>
              </w:numPr>
              <w:spacing w:before="100" w:beforeAutospacing="1" w:after="100" w:afterAutospacing="1" w:line="240" w:lineRule="auto"/>
              <w:ind w:left="780" w:right="180"/>
              <w:contextualSpacing/>
              <w:jc w:val="left"/>
              <w:rPr>
                <w:color w:val="000000"/>
                <w:sz w:val="24"/>
                <w:szCs w:val="24"/>
              </w:rPr>
            </w:pPr>
            <w:r>
              <w:rPr>
                <w:color w:val="000000"/>
                <w:sz w:val="24"/>
                <w:szCs w:val="24"/>
              </w:rPr>
              <w:t>Осуществляется в процессе ООД по развитию речи, ИЗО-деятельности, ФЭМП, ознакомлению с окружающим миром, в совместной деятельности, в режимных моментах;</w:t>
            </w:r>
          </w:p>
          <w:p w14:paraId="265B7A10">
            <w:pPr>
              <w:spacing w:before="100" w:beforeAutospacing="1" w:after="100" w:afterAutospacing="1" w:line="240" w:lineRule="auto"/>
              <w:ind w:left="420" w:right="180"/>
              <w:jc w:val="left"/>
              <w:rPr>
                <w:color w:val="000000"/>
                <w:sz w:val="24"/>
                <w:szCs w:val="24"/>
              </w:rPr>
            </w:pPr>
          </w:p>
          <w:p w14:paraId="3D1B2B48">
            <w:pPr>
              <w:spacing w:line="240" w:lineRule="auto"/>
              <w:rPr>
                <w:color w:val="000000"/>
                <w:sz w:val="24"/>
                <w:szCs w:val="24"/>
              </w:rPr>
            </w:pPr>
          </w:p>
        </w:tc>
      </w:tr>
      <w:tr w14:paraId="5A3EEC38">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4208032">
            <w:pPr>
              <w:jc w:val="center"/>
              <w:rPr>
                <w:color w:val="000000"/>
                <w:sz w:val="24"/>
                <w:szCs w:val="24"/>
              </w:rPr>
            </w:pPr>
            <w:r>
              <w:rPr>
                <w:b/>
                <w:bCs/>
                <w:color w:val="000000"/>
                <w:sz w:val="24"/>
                <w:szCs w:val="24"/>
              </w:rPr>
              <w:t>5.</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F30AFBE">
            <w:pPr>
              <w:spacing w:line="240" w:lineRule="auto"/>
              <w:rPr>
                <w:color w:val="000000"/>
                <w:sz w:val="24"/>
                <w:szCs w:val="24"/>
              </w:rPr>
            </w:pPr>
            <w:r>
              <w:rPr>
                <w:color w:val="000000"/>
                <w:sz w:val="24"/>
                <w:szCs w:val="24"/>
              </w:rPr>
              <w:t>Информационно- коммуникационные технологии (ИКТ)</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6841901">
            <w:pPr>
              <w:spacing w:line="240" w:lineRule="auto"/>
              <w:rPr>
                <w:color w:val="000000"/>
                <w:sz w:val="24"/>
                <w:szCs w:val="24"/>
              </w:rPr>
            </w:pPr>
            <w:r>
              <w:rPr>
                <w:color w:val="000000"/>
                <w:sz w:val="24"/>
                <w:szCs w:val="24"/>
              </w:rPr>
              <w:t>Направлены на создание единого информационного</w:t>
            </w:r>
          </w:p>
          <w:p w14:paraId="5D8581FB">
            <w:pPr>
              <w:spacing w:line="240" w:lineRule="auto"/>
              <w:rPr>
                <w:color w:val="000000"/>
                <w:sz w:val="24"/>
                <w:szCs w:val="24"/>
              </w:rPr>
            </w:pPr>
            <w:r>
              <w:rPr>
                <w:color w:val="000000"/>
                <w:sz w:val="24"/>
                <w:szCs w:val="24"/>
              </w:rPr>
              <w:t>ДОО.</w:t>
            </w:r>
          </w:p>
          <w:p w14:paraId="6F65B325">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0912098">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-Создание презентаций в программе РowerРoint для повышения эффективности образовательных занятий с детьми и педагогической компетенции у родителей в процессе проведения родительских собраний;</w:t>
            </w:r>
          </w:p>
          <w:p w14:paraId="1A1F23A0">
            <w:pPr>
              <w:spacing w:before="100" w:beforeAutospacing="1" w:after="100" w:afterAutospacing="1" w:line="240" w:lineRule="auto"/>
              <w:ind w:left="420" w:right="180"/>
              <w:jc w:val="left"/>
              <w:rPr>
                <w:color w:val="000000"/>
                <w:sz w:val="24"/>
                <w:szCs w:val="24"/>
              </w:rPr>
            </w:pPr>
          </w:p>
        </w:tc>
      </w:tr>
    </w:tbl>
    <w:p w14:paraId="0691AF4A">
      <w:pPr>
        <w:jc w:val="left"/>
        <w:rPr>
          <w:b/>
          <w:sz w:val="24"/>
          <w:szCs w:val="24"/>
        </w:rPr>
      </w:pPr>
    </w:p>
    <w:p w14:paraId="769D8794">
      <w:pPr>
        <w:pStyle w:val="31"/>
        <w:shd w:val="clear" w:color="auto" w:fill="auto"/>
        <w:spacing w:before="0" w:after="0" w:line="276" w:lineRule="auto"/>
        <w:ind w:right="23"/>
        <w:contextualSpacing/>
        <w:jc w:val="both"/>
        <w:rPr>
          <w:sz w:val="24"/>
          <w:szCs w:val="24"/>
        </w:rPr>
      </w:pPr>
    </w:p>
    <w:p w14:paraId="1BE2CCAE">
      <w:pPr>
        <w:pStyle w:val="31"/>
        <w:shd w:val="clear" w:color="auto" w:fill="auto"/>
        <w:spacing w:before="0" w:after="0" w:line="276" w:lineRule="auto"/>
        <w:ind w:right="23"/>
        <w:contextualSpacing/>
        <w:jc w:val="both"/>
        <w:rPr>
          <w:sz w:val="24"/>
          <w:szCs w:val="24"/>
        </w:rPr>
      </w:pPr>
      <w:r>
        <w:rPr>
          <w:sz w:val="24"/>
          <w:szCs w:val="24"/>
        </w:rPr>
        <w:t xml:space="preserve">Используемые </w:t>
      </w:r>
      <w:r>
        <w:rPr>
          <w:b/>
          <w:sz w:val="24"/>
          <w:szCs w:val="24"/>
        </w:rPr>
        <w:t>формы реализации программы</w:t>
      </w:r>
      <w:r>
        <w:rPr>
          <w:sz w:val="24"/>
          <w:szCs w:val="24"/>
        </w:rPr>
        <w:t xml:space="preserve"> образования в соответствии с видом детской деятельности:</w:t>
      </w:r>
    </w:p>
    <w:p w14:paraId="18FDB638">
      <w:pPr>
        <w:pStyle w:val="31"/>
        <w:shd w:val="clear" w:color="auto" w:fill="auto"/>
        <w:spacing w:before="0" w:after="0" w:line="276" w:lineRule="auto"/>
        <w:ind w:right="23"/>
        <w:contextualSpacing/>
        <w:jc w:val="both"/>
        <w:rPr>
          <w:sz w:val="24"/>
          <w:szCs w:val="24"/>
        </w:rPr>
      </w:pPr>
      <w:r>
        <w:rPr>
          <w:sz w:val="24"/>
          <w:szCs w:val="24"/>
        </w:rPr>
        <w:t>‒</w:t>
      </w:r>
      <w:r>
        <w:rPr>
          <w:sz w:val="24"/>
          <w:szCs w:val="24"/>
        </w:rPr>
        <w:tab/>
      </w:r>
      <w:r>
        <w:rPr>
          <w:sz w:val="24"/>
          <w:szCs w:val="24"/>
        </w:rPr>
        <w:t>игровая деятельность (сюжетно-ролевая, театрализованная, режиссерская, строительно- конструктивная, дидактическая, подвижная и др.);</w:t>
      </w:r>
    </w:p>
    <w:p w14:paraId="57155B22">
      <w:pPr>
        <w:pStyle w:val="31"/>
        <w:shd w:val="clear" w:color="auto" w:fill="auto"/>
        <w:spacing w:before="0" w:after="0" w:line="276" w:lineRule="auto"/>
        <w:ind w:right="23"/>
        <w:contextualSpacing/>
        <w:jc w:val="both"/>
        <w:rPr>
          <w:sz w:val="24"/>
          <w:szCs w:val="24"/>
        </w:rPr>
      </w:pPr>
      <w:r>
        <w:rPr>
          <w:sz w:val="24"/>
          <w:szCs w:val="24"/>
        </w:rPr>
        <w:t>‒</w:t>
      </w:r>
      <w:r>
        <w:rPr>
          <w:sz w:val="24"/>
          <w:szCs w:val="24"/>
        </w:rPr>
        <w:tab/>
      </w:r>
      <w:r>
        <w:rPr>
          <w:sz w:val="24"/>
          <w:szCs w:val="24"/>
        </w:rPr>
        <w:t>общение со взрослым (ситуативно-деловое, внеситуативно-познавательное, внеситуативно- личностное) и сверстниками (ситуативно-деловое, внеситуативно-деловое);</w:t>
      </w:r>
    </w:p>
    <w:p w14:paraId="4B04FC5C">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речевая деятельность (слушание речи взрослого и сверстников, активная диалогическая и монологическая речь);</w:t>
      </w:r>
    </w:p>
    <w:p w14:paraId="5050C2A4">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познавательно-исследовательская деятельность и экспериментирование;</w:t>
      </w:r>
    </w:p>
    <w:p w14:paraId="2255F086">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изобразительная деятельность (рисование, лепка, аппликация) и конструирование из разных материалов по образцу, условию и замыслу ребенка;</w:t>
      </w:r>
    </w:p>
    <w:p w14:paraId="692EB6D2">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двигательная деятельность (основные виды движений, общеразвивающие и спортивные упражнения, подвижные и элементы спортивных игр и др.);</w:t>
      </w:r>
    </w:p>
    <w:p w14:paraId="1D8096CC">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элементарная трудовая деятельность (самообслуживание, хозяйственно-бытовой труд, труд в природе, ручной труд);</w:t>
      </w:r>
    </w:p>
    <w:p w14:paraId="78C77018">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w:t>
      </w:r>
    </w:p>
    <w:p w14:paraId="0033A49A">
      <w:pPr>
        <w:pStyle w:val="31"/>
        <w:spacing w:before="0" w:after="0" w:line="276" w:lineRule="auto"/>
        <w:ind w:right="23"/>
        <w:contextualSpacing/>
        <w:jc w:val="both"/>
        <w:rPr>
          <w:sz w:val="24"/>
          <w:szCs w:val="24"/>
        </w:rPr>
      </w:pPr>
      <w:r>
        <w:rPr>
          <w:sz w:val="24"/>
          <w:szCs w:val="24"/>
        </w:rPr>
        <w:t xml:space="preserve">Для достижения задач воспитания в ходе реализации Программы образования педагог может использовать </w:t>
      </w:r>
      <w:r>
        <w:rPr>
          <w:b/>
          <w:sz w:val="24"/>
          <w:szCs w:val="24"/>
        </w:rPr>
        <w:t>следующие методы:</w:t>
      </w:r>
    </w:p>
    <w:p w14:paraId="011C25CC">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организации опыта поведения и деятельности (приучение к положительным формам общественного поведения, упражнение, воспитывающие ситуации, игровые методы);</w:t>
      </w:r>
    </w:p>
    <w:p w14:paraId="40C38B6C">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p w14:paraId="56399131">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мотивации опыта поведения и деятельности (поощрение, методы развития эмоций, игры, соревнования, проектные методы);</w:t>
      </w:r>
    </w:p>
    <w:p w14:paraId="2ADCF64A">
      <w:pPr>
        <w:pStyle w:val="31"/>
        <w:spacing w:before="0" w:after="0" w:line="276" w:lineRule="auto"/>
        <w:ind w:right="23"/>
        <w:contextualSpacing/>
        <w:jc w:val="both"/>
        <w:rPr>
          <w:sz w:val="24"/>
          <w:szCs w:val="24"/>
        </w:rPr>
      </w:pPr>
      <w:r>
        <w:rPr>
          <w:sz w:val="24"/>
          <w:szCs w:val="24"/>
        </w:rPr>
        <w:t>При организации обучения традиционные методы (словесные, наглядные, практические) дополнябтся методами, в основу которых положен характер познавательной деятельности детей:</w:t>
      </w:r>
    </w:p>
    <w:p w14:paraId="7B7E6419">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информационно-рецептивный метод – предъявление информации, организация действий ребѐнка с объектом изучения (распознающее наблюдение, рассматривание картин, демонстрация кино- и диафильмов, просмотр компьютерных презентаций, рассказы воспитателя или детей, чтение);</w:t>
      </w:r>
    </w:p>
    <w:p w14:paraId="5E351E67">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репродуктивный метод - создание условий для воспроизведения представлений и способов деятельности, руководство их выполнением (упражнения на основе образца воспитателя, беседа, составление рассказов с опорой на предметную или предметно-схематическую модель);</w:t>
      </w:r>
    </w:p>
    <w:p w14:paraId="7132F2B1">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метод проблемного изложения - постановка проблемы и раскрытие пути еѐрешения в процессе организации опытов, наблюдений;</w:t>
      </w:r>
    </w:p>
    <w:p w14:paraId="33A8C1AF">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эвристический метод (частично-поисковый) – проблемная задача делится на части – проблемы, в решении которых принимают участие дети (применение представлений в новых условиях);</w:t>
      </w:r>
    </w:p>
    <w:p w14:paraId="17281024">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исследовательский метод – составление и предъявление проблемных ситуаций, ситуаций для экспериментирования и опытов (творческие задания, опыты, экспериментирование).</w:t>
      </w:r>
    </w:p>
    <w:p w14:paraId="1E515837">
      <w:pPr>
        <w:pStyle w:val="31"/>
        <w:spacing w:before="0" w:after="0" w:line="276" w:lineRule="auto"/>
        <w:ind w:right="23"/>
        <w:contextualSpacing/>
        <w:jc w:val="both"/>
        <w:rPr>
          <w:sz w:val="24"/>
          <w:szCs w:val="24"/>
        </w:rPr>
      </w:pPr>
      <w:r>
        <w:rPr>
          <w:sz w:val="24"/>
          <w:szCs w:val="24"/>
        </w:rPr>
        <w:t>При реализации Программы образования педагог может использовать различные средства, представленные совокупностью материальных и идеальных объектов:</w:t>
      </w:r>
    </w:p>
    <w:p w14:paraId="22D34FAA">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 xml:space="preserve">демонстрационные и раздаточные; </w:t>
      </w:r>
    </w:p>
    <w:p w14:paraId="65AFADF6">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 xml:space="preserve">визуальные, аудийные, аудиовизуальные; </w:t>
      </w:r>
    </w:p>
    <w:p w14:paraId="228BA267">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естественные и искусственные;</w:t>
      </w:r>
    </w:p>
    <w:p w14:paraId="0E809148">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реальные и виртуальные.</w:t>
      </w:r>
    </w:p>
    <w:p w14:paraId="5B8429B5">
      <w:pPr>
        <w:pStyle w:val="31"/>
        <w:spacing w:before="0" w:after="0" w:line="276" w:lineRule="auto"/>
        <w:ind w:right="23"/>
        <w:contextualSpacing/>
        <w:jc w:val="both"/>
        <w:rPr>
          <w:b/>
          <w:sz w:val="24"/>
          <w:szCs w:val="24"/>
        </w:rPr>
      </w:pPr>
      <w:r>
        <w:rPr>
          <w:sz w:val="24"/>
          <w:szCs w:val="24"/>
        </w:rPr>
        <w:t xml:space="preserve">Для развития каждого вида деятельности детей применяются следующие </w:t>
      </w:r>
      <w:r>
        <w:rPr>
          <w:b/>
          <w:sz w:val="24"/>
          <w:szCs w:val="24"/>
        </w:rPr>
        <w:t>средства:</w:t>
      </w:r>
    </w:p>
    <w:p w14:paraId="1BD18CCC">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двигательной (оборудование для ходьбы, бега, ползания, лазанья, прыгания, занятий с мячом и др.);</w:t>
      </w:r>
    </w:p>
    <w:p w14:paraId="4F1FBD17">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предметной (образные и дидактические игрушки, реальные предметы и др.); игровой (игры, игрушки, игровое оборудование и др.);</w:t>
      </w:r>
    </w:p>
    <w:p w14:paraId="49FA4904">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коммуникативной (дидактический материал, предметы, игрушки, видеофильмы и др.); познавательно-исследовательской и экспериментирования (натуральные предметы и оборудование для исследования и образно-символический материал, в том числе макеты, плакаты, модели, схемы и др.);</w:t>
      </w:r>
    </w:p>
    <w:p w14:paraId="2533C2E4">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чтения художественной литературы (книги для детского чтения, в том числе аудиокниги, иллюстративный материал);</w:t>
      </w:r>
    </w:p>
    <w:p w14:paraId="0BF0B685">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трудовой (оборудование и инвентарь для всех видов труда);</w:t>
      </w:r>
    </w:p>
    <w:p w14:paraId="74AA0CF2">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продуктивной</w:t>
      </w:r>
      <w:r>
        <w:rPr>
          <w:sz w:val="24"/>
          <w:szCs w:val="24"/>
        </w:rPr>
        <w:tab/>
      </w:r>
      <w:r>
        <w:rPr>
          <w:sz w:val="24"/>
          <w:szCs w:val="24"/>
        </w:rPr>
        <w:t>(оборудование</w:t>
      </w:r>
      <w:r>
        <w:rPr>
          <w:sz w:val="24"/>
          <w:szCs w:val="24"/>
        </w:rPr>
        <w:tab/>
      </w:r>
      <w:r>
        <w:rPr>
          <w:sz w:val="24"/>
          <w:szCs w:val="24"/>
        </w:rPr>
        <w:t>и</w:t>
      </w:r>
      <w:r>
        <w:rPr>
          <w:sz w:val="24"/>
          <w:szCs w:val="24"/>
        </w:rPr>
        <w:tab/>
      </w:r>
      <w:r>
        <w:rPr>
          <w:sz w:val="24"/>
          <w:szCs w:val="24"/>
        </w:rPr>
        <w:t>материалы</w:t>
      </w:r>
      <w:r>
        <w:rPr>
          <w:sz w:val="24"/>
          <w:szCs w:val="24"/>
        </w:rPr>
        <w:tab/>
      </w:r>
      <w:r>
        <w:rPr>
          <w:sz w:val="24"/>
          <w:szCs w:val="24"/>
        </w:rPr>
        <w:t>для</w:t>
      </w:r>
      <w:r>
        <w:rPr>
          <w:sz w:val="24"/>
          <w:szCs w:val="24"/>
        </w:rPr>
        <w:tab/>
      </w:r>
      <w:r>
        <w:rPr>
          <w:sz w:val="24"/>
          <w:szCs w:val="24"/>
        </w:rPr>
        <w:t>лепки,</w:t>
      </w:r>
      <w:r>
        <w:rPr>
          <w:sz w:val="24"/>
          <w:szCs w:val="24"/>
        </w:rPr>
        <w:tab/>
      </w:r>
      <w:r>
        <w:rPr>
          <w:sz w:val="24"/>
          <w:szCs w:val="24"/>
        </w:rPr>
        <w:t>аппликации, рисования и конструирования);</w:t>
      </w:r>
    </w:p>
    <w:p w14:paraId="511767E7">
      <w:pPr>
        <w:pStyle w:val="31"/>
        <w:spacing w:before="0" w:after="0" w:line="276" w:lineRule="auto"/>
        <w:ind w:right="23"/>
        <w:contextualSpacing/>
        <w:jc w:val="both"/>
        <w:rPr>
          <w:sz w:val="24"/>
          <w:szCs w:val="24"/>
        </w:rPr>
      </w:pPr>
      <w:r>
        <w:rPr>
          <w:sz w:val="24"/>
          <w:szCs w:val="24"/>
        </w:rPr>
        <w:t>‒</w:t>
      </w:r>
      <w:r>
        <w:rPr>
          <w:sz w:val="24"/>
          <w:szCs w:val="24"/>
        </w:rPr>
        <w:tab/>
      </w:r>
      <w:r>
        <w:rPr>
          <w:sz w:val="24"/>
          <w:szCs w:val="24"/>
        </w:rPr>
        <w:t>музыкальной (детские музыкальные инструменты, дидактический материал и др.).</w:t>
      </w:r>
    </w:p>
    <w:p w14:paraId="52D8F086">
      <w:pPr>
        <w:pStyle w:val="31"/>
        <w:shd w:val="clear" w:color="auto" w:fill="auto"/>
        <w:spacing w:before="0" w:after="0" w:line="276" w:lineRule="auto"/>
        <w:ind w:right="23"/>
        <w:contextualSpacing/>
        <w:jc w:val="both"/>
        <w:rPr>
          <w:sz w:val="24"/>
          <w:szCs w:val="24"/>
        </w:rPr>
      </w:pPr>
      <w:r>
        <w:rPr>
          <w:sz w:val="24"/>
          <w:szCs w:val="24"/>
        </w:rPr>
        <w:t>При выборе форм, методов, средств реализации Программы образования важное значение имеет признание приоритетной субъективной позиции ребенка в образовательном процессе. Педагог учитывает         субъектные проявления ребенка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 Выбор педагогом форм, методов, средств реализации Программы образования, адекватных образовательным потребностям и предпочтениям детей, их соотношение и интеграция при решении задач воспитания и обучения</w:t>
      </w:r>
    </w:p>
    <w:p w14:paraId="156A3EF0">
      <w:pPr>
        <w:pStyle w:val="31"/>
        <w:shd w:val="clear" w:color="auto" w:fill="auto"/>
        <w:spacing w:before="0" w:after="0" w:line="276" w:lineRule="auto"/>
        <w:ind w:left="20" w:right="20" w:firstLine="700"/>
        <w:jc w:val="both"/>
        <w:rPr>
          <w:sz w:val="24"/>
          <w:szCs w:val="24"/>
        </w:rPr>
      </w:pPr>
    </w:p>
    <w:p w14:paraId="2B8969EF">
      <w:pPr>
        <w:rPr>
          <w:b/>
        </w:rPr>
      </w:pPr>
      <w:r>
        <w:rPr>
          <w:b/>
        </w:rPr>
        <w:t>2.3. Способы и направления поддержки детской инициативы</w:t>
      </w:r>
    </w:p>
    <w:p w14:paraId="0F4EB91F">
      <w:pPr>
        <w:rPr>
          <w:b/>
          <w:i/>
        </w:rPr>
      </w:pPr>
    </w:p>
    <w:p w14:paraId="30C23FDD">
      <w:pPr>
        <w:pStyle w:val="31"/>
        <w:shd w:val="clear" w:color="auto" w:fill="auto"/>
        <w:tabs>
          <w:tab w:val="left" w:pos="1276"/>
        </w:tabs>
        <w:spacing w:before="0" w:after="0" w:line="276" w:lineRule="auto"/>
        <w:jc w:val="both"/>
        <w:rPr>
          <w:sz w:val="24"/>
          <w:szCs w:val="24"/>
        </w:rPr>
      </w:pPr>
      <w:r>
        <w:rPr>
          <w:sz w:val="24"/>
          <w:szCs w:val="24"/>
        </w:rPr>
        <w:t>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ребёнка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ребёнка ДОО как уверенность в себе, чувство защищенности, комфорта, положительного самоощущения.</w:t>
      </w:r>
    </w:p>
    <w:p w14:paraId="61037B5D">
      <w:pPr>
        <w:pStyle w:val="31"/>
        <w:shd w:val="clear" w:color="auto" w:fill="auto"/>
        <w:tabs>
          <w:tab w:val="left" w:pos="1276"/>
        </w:tabs>
        <w:spacing w:before="0" w:after="0" w:line="276" w:lineRule="auto"/>
        <w:jc w:val="both"/>
        <w:rPr>
          <w:sz w:val="24"/>
          <w:szCs w:val="24"/>
        </w:rPr>
      </w:pPr>
      <w:r>
        <w:rPr>
          <w:sz w:val="24"/>
          <w:szCs w:val="24"/>
        </w:rPr>
        <w:t>Наиболее благоприятными отрезками времени для организации свободной самостоятельной деятельности детей является утро, когда ребёнок приходит в ДОО, и вторая половина дня.</w:t>
      </w:r>
    </w:p>
    <w:p w14:paraId="68D32F2D">
      <w:pPr>
        <w:pStyle w:val="31"/>
        <w:shd w:val="clear" w:color="auto" w:fill="auto"/>
        <w:tabs>
          <w:tab w:val="left" w:pos="1276"/>
        </w:tabs>
        <w:spacing w:before="0" w:after="0" w:line="276" w:lineRule="auto"/>
        <w:jc w:val="both"/>
        <w:rPr>
          <w:sz w:val="24"/>
          <w:szCs w:val="24"/>
        </w:rPr>
      </w:pPr>
      <w:r>
        <w:rPr>
          <w:sz w:val="24"/>
          <w:szCs w:val="24"/>
        </w:rPr>
        <w:t>Любая деятельность ребёнка в ДОО может протекать в форме самостоятельной инициативной деятельности, например:</w:t>
      </w:r>
    </w:p>
    <w:p w14:paraId="7A56005F">
      <w:pPr>
        <w:pStyle w:val="31"/>
        <w:shd w:val="clear" w:color="auto" w:fill="auto"/>
        <w:tabs>
          <w:tab w:val="left" w:pos="1276"/>
        </w:tabs>
        <w:spacing w:before="0" w:after="0" w:line="276" w:lineRule="auto"/>
        <w:ind w:firstLine="709"/>
        <w:jc w:val="both"/>
        <w:rPr>
          <w:sz w:val="24"/>
          <w:szCs w:val="24"/>
        </w:rPr>
      </w:pPr>
      <w:r>
        <w:rPr>
          <w:sz w:val="24"/>
          <w:szCs w:val="24"/>
        </w:rPr>
        <w:t>самостоятельная исследовательская деятельность и экспериментирование;</w:t>
      </w:r>
    </w:p>
    <w:p w14:paraId="055BCA63">
      <w:pPr>
        <w:pStyle w:val="31"/>
        <w:shd w:val="clear" w:color="auto" w:fill="auto"/>
        <w:tabs>
          <w:tab w:val="left" w:pos="1276"/>
        </w:tabs>
        <w:spacing w:before="0" w:after="0" w:line="276" w:lineRule="auto"/>
        <w:ind w:firstLine="709"/>
        <w:jc w:val="both"/>
        <w:rPr>
          <w:sz w:val="24"/>
          <w:szCs w:val="24"/>
        </w:rPr>
      </w:pPr>
      <w:r>
        <w:rPr>
          <w:sz w:val="24"/>
          <w:szCs w:val="24"/>
        </w:rPr>
        <w:t>свободные сюжетно-ролевые, театрализованные, режиссерские игры;</w:t>
      </w:r>
    </w:p>
    <w:p w14:paraId="57093804">
      <w:pPr>
        <w:pStyle w:val="31"/>
        <w:shd w:val="clear" w:color="auto" w:fill="auto"/>
        <w:tabs>
          <w:tab w:val="left" w:pos="1276"/>
        </w:tabs>
        <w:spacing w:before="0" w:after="0" w:line="276" w:lineRule="auto"/>
        <w:ind w:firstLine="709"/>
        <w:jc w:val="both"/>
        <w:rPr>
          <w:sz w:val="24"/>
          <w:szCs w:val="24"/>
        </w:rPr>
      </w:pPr>
      <w:r>
        <w:rPr>
          <w:sz w:val="24"/>
          <w:szCs w:val="24"/>
        </w:rPr>
        <w:t>игры - импровизации и музыкальные игры;</w:t>
      </w:r>
    </w:p>
    <w:p w14:paraId="7FEBE1F1">
      <w:pPr>
        <w:pStyle w:val="31"/>
        <w:shd w:val="clear" w:color="auto" w:fill="auto"/>
        <w:tabs>
          <w:tab w:val="left" w:pos="1276"/>
        </w:tabs>
        <w:spacing w:before="0" w:after="0" w:line="276" w:lineRule="auto"/>
        <w:ind w:firstLine="709"/>
        <w:jc w:val="both"/>
        <w:rPr>
          <w:sz w:val="24"/>
          <w:szCs w:val="24"/>
        </w:rPr>
      </w:pPr>
      <w:r>
        <w:rPr>
          <w:sz w:val="24"/>
          <w:szCs w:val="24"/>
        </w:rPr>
        <w:t>речевые и словесные игры, игры с буквами, слогами, звуками;</w:t>
      </w:r>
    </w:p>
    <w:p w14:paraId="1983ACF9">
      <w:pPr>
        <w:pStyle w:val="31"/>
        <w:shd w:val="clear" w:color="auto" w:fill="auto"/>
        <w:tabs>
          <w:tab w:val="left" w:pos="1276"/>
        </w:tabs>
        <w:spacing w:before="0" w:after="0" w:line="276" w:lineRule="auto"/>
        <w:ind w:firstLine="709"/>
        <w:jc w:val="both"/>
        <w:rPr>
          <w:sz w:val="24"/>
          <w:szCs w:val="24"/>
        </w:rPr>
      </w:pPr>
      <w:r>
        <w:rPr>
          <w:sz w:val="24"/>
          <w:szCs w:val="24"/>
        </w:rPr>
        <w:t>логические игры, развивающие игры математического содержания;</w:t>
      </w:r>
    </w:p>
    <w:p w14:paraId="4AF66DD4">
      <w:pPr>
        <w:pStyle w:val="31"/>
        <w:shd w:val="clear" w:color="auto" w:fill="auto"/>
        <w:tabs>
          <w:tab w:val="left" w:pos="1276"/>
        </w:tabs>
        <w:spacing w:before="0" w:after="0" w:line="276" w:lineRule="auto"/>
        <w:ind w:firstLine="709"/>
        <w:jc w:val="both"/>
        <w:rPr>
          <w:sz w:val="24"/>
          <w:szCs w:val="24"/>
        </w:rPr>
      </w:pPr>
      <w:r>
        <w:rPr>
          <w:sz w:val="24"/>
          <w:szCs w:val="24"/>
        </w:rPr>
        <w:t>самостоятельная деятельность в книжном уголке;</w:t>
      </w:r>
    </w:p>
    <w:p w14:paraId="35BD4B5E">
      <w:pPr>
        <w:pStyle w:val="31"/>
        <w:shd w:val="clear" w:color="auto" w:fill="auto"/>
        <w:tabs>
          <w:tab w:val="left" w:pos="1276"/>
        </w:tabs>
        <w:spacing w:before="0" w:after="0" w:line="276" w:lineRule="auto"/>
        <w:ind w:firstLine="709"/>
        <w:jc w:val="both"/>
        <w:rPr>
          <w:sz w:val="24"/>
          <w:szCs w:val="24"/>
        </w:rPr>
      </w:pPr>
      <w:r>
        <w:rPr>
          <w:sz w:val="24"/>
          <w:szCs w:val="24"/>
        </w:rPr>
        <w:t>самостоятельная изобразительная деятельность, конструирование;</w:t>
      </w:r>
    </w:p>
    <w:p w14:paraId="06927940">
      <w:pPr>
        <w:pStyle w:val="31"/>
        <w:shd w:val="clear" w:color="auto" w:fill="auto"/>
        <w:tabs>
          <w:tab w:val="left" w:pos="1276"/>
        </w:tabs>
        <w:spacing w:before="0" w:after="0" w:line="276" w:lineRule="auto"/>
        <w:ind w:firstLine="709"/>
        <w:jc w:val="both"/>
        <w:rPr>
          <w:sz w:val="24"/>
          <w:szCs w:val="24"/>
        </w:rPr>
      </w:pPr>
      <w:r>
        <w:rPr>
          <w:sz w:val="24"/>
          <w:szCs w:val="24"/>
        </w:rPr>
        <w:t>самостоятельная двигательная деятельность, подвижные игры, выполнение ритмических и танцевальных движений.</w:t>
      </w:r>
    </w:p>
    <w:p w14:paraId="4F83DA63">
      <w:pPr>
        <w:pStyle w:val="31"/>
        <w:shd w:val="clear" w:color="auto" w:fill="auto"/>
        <w:tabs>
          <w:tab w:val="left" w:pos="1276"/>
        </w:tabs>
        <w:spacing w:before="0" w:after="0" w:line="276" w:lineRule="auto"/>
        <w:jc w:val="both"/>
        <w:rPr>
          <w:sz w:val="24"/>
          <w:szCs w:val="24"/>
        </w:rPr>
      </w:pPr>
      <w:r>
        <w:rPr>
          <w:sz w:val="24"/>
          <w:szCs w:val="24"/>
        </w:rPr>
        <w:t>Для поддержки детской инициативы педагог должен учитывать следующие условия:</w:t>
      </w:r>
    </w:p>
    <w:p w14:paraId="729F4AEC">
      <w:pPr>
        <w:pStyle w:val="31"/>
        <w:numPr>
          <w:ilvl w:val="0"/>
          <w:numId w:val="25"/>
        </w:numPr>
        <w:shd w:val="clear" w:color="auto" w:fill="auto"/>
        <w:tabs>
          <w:tab w:val="left" w:pos="1028"/>
          <w:tab w:val="left" w:pos="1276"/>
        </w:tabs>
        <w:spacing w:before="0" w:after="0" w:line="276" w:lineRule="auto"/>
        <w:ind w:left="20" w:firstLine="720"/>
        <w:jc w:val="both"/>
        <w:rPr>
          <w:sz w:val="24"/>
          <w:szCs w:val="24"/>
        </w:rPr>
      </w:pPr>
      <w:r>
        <w:rPr>
          <w:sz w:val="24"/>
          <w:szCs w:val="24"/>
        </w:rPr>
        <w:t>уделять внимание развитию детского интереса к окружающему миру, поощрять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w:t>
      </w:r>
    </w:p>
    <w:p w14:paraId="23F0344A">
      <w:pPr>
        <w:pStyle w:val="31"/>
        <w:numPr>
          <w:ilvl w:val="0"/>
          <w:numId w:val="25"/>
        </w:numPr>
        <w:shd w:val="clear" w:color="auto" w:fill="auto"/>
        <w:tabs>
          <w:tab w:val="left" w:pos="1038"/>
          <w:tab w:val="left" w:pos="1276"/>
        </w:tabs>
        <w:spacing w:before="0" w:after="0" w:line="276" w:lineRule="auto"/>
        <w:ind w:left="20" w:firstLine="720"/>
        <w:jc w:val="both"/>
        <w:rPr>
          <w:sz w:val="24"/>
          <w:szCs w:val="24"/>
        </w:rPr>
      </w:pPr>
      <w:r>
        <w:rPr>
          <w:sz w:val="24"/>
          <w:szCs w:val="24"/>
        </w:rPr>
        <w:t>организовывать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w:t>
      </w:r>
    </w:p>
    <w:p w14:paraId="788D5F8B">
      <w:pPr>
        <w:pStyle w:val="31"/>
        <w:numPr>
          <w:ilvl w:val="0"/>
          <w:numId w:val="25"/>
        </w:numPr>
        <w:shd w:val="clear" w:color="auto" w:fill="auto"/>
        <w:tabs>
          <w:tab w:val="left" w:pos="1028"/>
          <w:tab w:val="left" w:pos="1276"/>
        </w:tabs>
        <w:spacing w:before="0" w:after="0" w:line="276" w:lineRule="auto"/>
        <w:ind w:left="20" w:firstLine="720"/>
        <w:jc w:val="both"/>
        <w:rPr>
          <w:sz w:val="24"/>
          <w:szCs w:val="24"/>
        </w:rPr>
      </w:pPr>
      <w:r>
        <w:rPr>
          <w:sz w:val="24"/>
          <w:szCs w:val="24"/>
        </w:rPr>
        <w:t>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 уделять внимание таким задачам, которые способствуют активизации у ребёнка творчества, сообразительности, поиска новых подходов;</w:t>
      </w:r>
    </w:p>
    <w:p w14:paraId="759C4DD8">
      <w:pPr>
        <w:pStyle w:val="31"/>
        <w:numPr>
          <w:ilvl w:val="0"/>
          <w:numId w:val="25"/>
        </w:numPr>
        <w:shd w:val="clear" w:color="auto" w:fill="auto"/>
        <w:tabs>
          <w:tab w:val="left" w:pos="1038"/>
          <w:tab w:val="left" w:pos="1276"/>
        </w:tabs>
        <w:spacing w:before="0" w:after="0" w:line="276" w:lineRule="auto"/>
        <w:ind w:left="20" w:firstLine="720"/>
        <w:jc w:val="both"/>
        <w:rPr>
          <w:sz w:val="24"/>
          <w:szCs w:val="24"/>
        </w:rPr>
      </w:pPr>
      <w:r>
        <w:rPr>
          <w:sz w:val="24"/>
          <w:szCs w:val="24"/>
        </w:rPr>
        <w:t>поощрять проявление детской инициативы в течение всего дня пребывания ребёнка в ДОО, используя приемы поддержки, одобрения, похвалы;</w:t>
      </w:r>
    </w:p>
    <w:p w14:paraId="3CC01901">
      <w:pPr>
        <w:pStyle w:val="31"/>
        <w:numPr>
          <w:ilvl w:val="0"/>
          <w:numId w:val="25"/>
        </w:numPr>
        <w:shd w:val="clear" w:color="auto" w:fill="auto"/>
        <w:tabs>
          <w:tab w:val="left" w:pos="1038"/>
          <w:tab w:val="left" w:pos="1276"/>
        </w:tabs>
        <w:spacing w:before="0" w:after="0" w:line="276" w:lineRule="auto"/>
        <w:ind w:left="20" w:firstLine="720"/>
        <w:jc w:val="both"/>
        <w:rPr>
          <w:sz w:val="24"/>
          <w:szCs w:val="24"/>
        </w:rPr>
      </w:pPr>
      <w:r>
        <w:rPr>
          <w:sz w:val="24"/>
          <w:szCs w:val="24"/>
        </w:rPr>
        <w:t>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w:t>
      </w:r>
    </w:p>
    <w:p w14:paraId="39FFF376">
      <w:pPr>
        <w:pStyle w:val="31"/>
        <w:numPr>
          <w:ilvl w:val="0"/>
          <w:numId w:val="25"/>
        </w:numPr>
        <w:shd w:val="clear" w:color="auto" w:fill="auto"/>
        <w:tabs>
          <w:tab w:val="left" w:pos="1033"/>
          <w:tab w:val="left" w:pos="1276"/>
        </w:tabs>
        <w:spacing w:before="0" w:after="0" w:line="276" w:lineRule="auto"/>
        <w:ind w:left="20" w:firstLine="720"/>
        <w:jc w:val="both"/>
        <w:rPr>
          <w:sz w:val="24"/>
          <w:szCs w:val="24"/>
        </w:rPr>
      </w:pPr>
      <w:r>
        <w:rPr>
          <w:sz w:val="24"/>
          <w:szCs w:val="24"/>
        </w:rPr>
        <w:t>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14:paraId="2CAF5FFD">
      <w:pPr>
        <w:pStyle w:val="31"/>
        <w:numPr>
          <w:ilvl w:val="0"/>
          <w:numId w:val="25"/>
        </w:numPr>
        <w:shd w:val="clear" w:color="auto" w:fill="auto"/>
        <w:tabs>
          <w:tab w:val="left" w:pos="1042"/>
          <w:tab w:val="left" w:pos="1276"/>
        </w:tabs>
        <w:spacing w:before="0" w:after="0" w:line="276" w:lineRule="auto"/>
        <w:ind w:left="20" w:firstLine="720"/>
        <w:jc w:val="both"/>
        <w:rPr>
          <w:sz w:val="24"/>
          <w:szCs w:val="24"/>
        </w:rPr>
      </w:pPr>
      <w:r>
        <w:rPr>
          <w:sz w:val="24"/>
          <w:szCs w:val="24"/>
        </w:rPr>
        <w:t>внимательно наблюдать за процессом самостоятельной деятельности детей, 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w:t>
      </w:r>
    </w:p>
    <w:p w14:paraId="11C24B23">
      <w:pPr>
        <w:pStyle w:val="31"/>
        <w:numPr>
          <w:ilvl w:val="0"/>
          <w:numId w:val="25"/>
        </w:numPr>
        <w:shd w:val="clear" w:color="auto" w:fill="auto"/>
        <w:tabs>
          <w:tab w:val="left" w:pos="1023"/>
          <w:tab w:val="left" w:pos="1276"/>
        </w:tabs>
        <w:spacing w:before="0" w:after="0" w:line="276" w:lineRule="auto"/>
        <w:ind w:left="20" w:firstLine="720"/>
        <w:jc w:val="both"/>
        <w:rPr>
          <w:sz w:val="24"/>
          <w:szCs w:val="24"/>
        </w:rPr>
      </w:pPr>
      <w:r>
        <w:rPr>
          <w:sz w:val="24"/>
          <w:szCs w:val="24"/>
        </w:rPr>
        <w:t>поддерживать у детей чувство гордости и радости от успешных самостоятельных действий, подчеркивать рост возможностей и достижений каждого ребёнка, побуждать к проявлению инициативы и творчества через использование приемов похвалы, одобрения, восхищения.</w:t>
      </w:r>
    </w:p>
    <w:p w14:paraId="0D4C4759">
      <w:r>
        <w:t>Для поддержки детской инициативы педагогу рекомендуется использовать ряд способов и приемов.</w:t>
      </w:r>
    </w:p>
    <w:p w14:paraId="0C6993AD">
      <w:r>
        <w:t>1)</w:t>
      </w:r>
      <w:r>
        <w:tab/>
      </w:r>
      <w:r>
        <w:t>Не</w:t>
      </w:r>
      <w:r>
        <w:tab/>
      </w:r>
      <w:r>
        <w:t>следует сразу помогать ребёнку,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w:t>
      </w:r>
    </w:p>
    <w:p w14:paraId="1239CBCF">
      <w:r>
        <w:t>2)</w:t>
      </w:r>
      <w:r>
        <w:tab/>
      </w:r>
      <w:r>
        <w:t>У ребёнка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14:paraId="25580146">
      <w:r>
        <w:t>3)</w:t>
      </w:r>
      <w:r>
        <w:tab/>
      </w:r>
      <w:r>
        <w:t>Особое внимание педагог уделяет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Важно уделять внимание ребёнку,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14:paraId="0311B4B8">
      <w:r>
        <w:t>4)</w:t>
      </w:r>
      <w:r>
        <w:tab/>
      </w:r>
      <w:r>
        <w:t>Педагог может акцентировать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14:paraId="6447777E">
      <w:r>
        <w:t>5)</w:t>
      </w:r>
      <w:r>
        <w:tab/>
      </w:r>
      <w:r>
        <w:t>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w:t>
      </w:r>
    </w:p>
    <w:p w14:paraId="29F7F070">
      <w:r>
        <w:t>6)</w:t>
      </w:r>
      <w:r>
        <w:tab/>
      </w:r>
      <w:r>
        <w:t>Педагог уделяет особое внимание обогащению РППС, обеспечивающей поддержку инициативности ребёнка.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14:paraId="782151E4">
      <w:pPr>
        <w:rPr>
          <w:b/>
          <w:sz w:val="24"/>
          <w:szCs w:val="24"/>
        </w:rPr>
      </w:pPr>
    </w:p>
    <w:p w14:paraId="516FB106">
      <w:pPr>
        <w:pStyle w:val="21"/>
        <w:spacing w:before="90" w:beforeAutospacing="0" w:after="90" w:afterAutospacing="0"/>
        <w:ind w:left="993"/>
        <w:rPr>
          <w:rFonts w:eastAsiaTheme="minorHAnsi"/>
          <w:b/>
          <w:lang w:eastAsia="en-US"/>
        </w:rPr>
      </w:pPr>
      <w:r>
        <w:rPr>
          <w:rFonts w:eastAsiaTheme="minorHAnsi"/>
          <w:b/>
          <w:lang w:eastAsia="en-US"/>
        </w:rPr>
        <w:t>2.4. Тематическое планирование</w:t>
      </w:r>
    </w:p>
    <w:p w14:paraId="14FACFC4">
      <w:pPr>
        <w:pStyle w:val="21"/>
        <w:spacing w:before="90" w:after="90"/>
        <w:jc w:val="both"/>
        <w:rPr>
          <w:rFonts w:eastAsia="+mn-ea"/>
        </w:rPr>
      </w:pPr>
      <w:r>
        <w:rPr>
          <w:rFonts w:eastAsia="+mn-ea"/>
        </w:rPr>
        <w:t xml:space="preserve">Проиллюстрированы  способы реализации комплексно-тематического принципа построения воспитательно-образовательного процесса, который предусматривает объединение комплекса различных видов специфических детских деятельностей вокруг единой «темы». </w:t>
      </w:r>
    </w:p>
    <w:p w14:paraId="77C3C9A0">
      <w:pPr>
        <w:shd w:val="clear" w:color="auto" w:fill="FFFFFF"/>
        <w:jc w:val="center"/>
        <w:outlineLvl w:val="0"/>
        <w:rPr>
          <w:b/>
        </w:rPr>
      </w:pPr>
    </w:p>
    <w:p w14:paraId="739DDD69">
      <w:pPr>
        <w:shd w:val="clear" w:color="auto" w:fill="FFFFFF"/>
        <w:outlineLvl w:val="0"/>
      </w:pPr>
    </w:p>
    <w:p w14:paraId="60332006">
      <w:pPr>
        <w:shd w:val="clear" w:color="auto" w:fill="FFFFFF"/>
        <w:outlineLvl w:val="0"/>
      </w:pPr>
    </w:p>
    <w:p w14:paraId="01C9F791">
      <w:pPr>
        <w:sectPr>
          <w:pgSz w:w="11906" w:h="16838"/>
          <w:pgMar w:top="1134" w:right="850" w:bottom="1134" w:left="1701" w:header="708" w:footer="708" w:gutter="0"/>
          <w:cols w:space="708" w:num="1"/>
          <w:docGrid w:linePitch="360" w:charSpace="0"/>
        </w:sectPr>
      </w:pPr>
    </w:p>
    <w:tbl>
      <w:tblPr>
        <w:tblStyle w:val="6"/>
        <w:tblW w:w="15026"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842"/>
        <w:gridCol w:w="4111"/>
        <w:gridCol w:w="4961"/>
        <w:gridCol w:w="2552"/>
      </w:tblGrid>
      <w:tr w14:paraId="52D98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60" w:type="dxa"/>
            <w:tcBorders>
              <w:top w:val="single" w:color="auto" w:sz="4" w:space="0"/>
              <w:left w:val="single" w:color="auto" w:sz="4" w:space="0"/>
              <w:right w:val="single" w:color="auto" w:sz="4" w:space="0"/>
            </w:tcBorders>
          </w:tcPr>
          <w:p w14:paraId="67D7A8DB">
            <w:r>
              <w:t xml:space="preserve">Месяц </w:t>
            </w:r>
          </w:p>
        </w:tc>
        <w:tc>
          <w:tcPr>
            <w:tcW w:w="1842" w:type="dxa"/>
            <w:tcBorders>
              <w:top w:val="single" w:color="auto" w:sz="4" w:space="0"/>
              <w:left w:val="single" w:color="auto" w:sz="4" w:space="0"/>
              <w:bottom w:val="single" w:color="auto" w:sz="4" w:space="0"/>
              <w:right w:val="single" w:color="auto" w:sz="4" w:space="0"/>
            </w:tcBorders>
          </w:tcPr>
          <w:p w14:paraId="51C95047">
            <w:r>
              <w:t xml:space="preserve">Тема </w:t>
            </w:r>
            <w:r>
              <w:rPr>
                <w:sz w:val="22"/>
              </w:rPr>
              <w:t>недели</w:t>
            </w:r>
          </w:p>
        </w:tc>
        <w:tc>
          <w:tcPr>
            <w:tcW w:w="4111" w:type="dxa"/>
            <w:tcBorders>
              <w:top w:val="single" w:color="auto" w:sz="4" w:space="0"/>
              <w:left w:val="single" w:color="auto" w:sz="4" w:space="0"/>
              <w:bottom w:val="single" w:color="auto" w:sz="4" w:space="0"/>
              <w:right w:val="single" w:color="auto" w:sz="4" w:space="0"/>
            </w:tcBorders>
          </w:tcPr>
          <w:p w14:paraId="0AD47721">
            <w:r>
              <w:t>Образовательные задачи</w:t>
            </w:r>
          </w:p>
          <w:p w14:paraId="711740BC">
            <w:r>
              <w:t xml:space="preserve"> (по образовательным областям) </w:t>
            </w:r>
          </w:p>
        </w:tc>
        <w:tc>
          <w:tcPr>
            <w:tcW w:w="4961" w:type="dxa"/>
            <w:tcBorders>
              <w:top w:val="single" w:color="auto" w:sz="4" w:space="0"/>
              <w:left w:val="single" w:color="auto" w:sz="4" w:space="0"/>
              <w:bottom w:val="single" w:color="auto" w:sz="4" w:space="0"/>
              <w:right w:val="single" w:color="auto" w:sz="4" w:space="0"/>
            </w:tcBorders>
          </w:tcPr>
          <w:p w14:paraId="1889C88E">
            <w:r>
              <w:t>Формы и содержание работы в совместной деятельности</w:t>
            </w:r>
          </w:p>
        </w:tc>
        <w:tc>
          <w:tcPr>
            <w:tcW w:w="2552" w:type="dxa"/>
            <w:tcBorders>
              <w:top w:val="single" w:color="auto" w:sz="4" w:space="0"/>
              <w:left w:val="single" w:color="auto" w:sz="4" w:space="0"/>
              <w:bottom w:val="single" w:color="auto" w:sz="4" w:space="0"/>
              <w:right w:val="single" w:color="auto" w:sz="4" w:space="0"/>
            </w:tcBorders>
          </w:tcPr>
          <w:p w14:paraId="6D7DE000">
            <w:r>
              <w:t>Оснащение предметно –развивающей среды для организации самостоятельной деятельности детей</w:t>
            </w:r>
          </w:p>
        </w:tc>
      </w:tr>
      <w:tr w14:paraId="6137B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left w:val="single" w:color="auto" w:sz="4" w:space="0"/>
              <w:bottom w:val="single" w:color="auto" w:sz="4" w:space="0"/>
              <w:right w:val="single" w:color="auto" w:sz="4" w:space="0"/>
            </w:tcBorders>
          </w:tcPr>
          <w:p w14:paraId="19581154">
            <w:r>
              <w:t xml:space="preserve">Сентябрь </w:t>
            </w:r>
          </w:p>
        </w:tc>
        <w:tc>
          <w:tcPr>
            <w:tcW w:w="1842" w:type="dxa"/>
            <w:tcBorders>
              <w:top w:val="single" w:color="auto" w:sz="4" w:space="0"/>
              <w:left w:val="single" w:color="auto" w:sz="4" w:space="0"/>
              <w:bottom w:val="single" w:color="auto" w:sz="4" w:space="0"/>
              <w:right w:val="single" w:color="auto" w:sz="4" w:space="0"/>
            </w:tcBorders>
          </w:tcPr>
          <w:p w14:paraId="03C7534C">
            <w:r>
              <w:t>1.Вместе весело играть, танцевать и рисовать (ребенок и сверстники в детском саду).</w:t>
            </w:r>
          </w:p>
          <w:p w14:paraId="04D82D47">
            <w:r>
              <w:t>2.Наши старшие друзья и наставники (ребенок и взрослые)</w:t>
            </w:r>
          </w:p>
          <w:p w14:paraId="025987FC">
            <w:r>
              <w:t>3.Какой я? Что я знаю о себе?</w:t>
            </w:r>
          </w:p>
          <w:p w14:paraId="3AA0A279">
            <w:r>
              <w:t xml:space="preserve">4.Волшебница осень (золотая осень дары осени сельскохозяйственные промыслы) </w:t>
            </w:r>
          </w:p>
        </w:tc>
        <w:tc>
          <w:tcPr>
            <w:tcW w:w="4111" w:type="dxa"/>
            <w:tcBorders>
              <w:top w:val="single" w:color="auto" w:sz="4" w:space="0"/>
              <w:left w:val="single" w:color="auto" w:sz="4" w:space="0"/>
              <w:bottom w:val="single" w:color="auto" w:sz="4" w:space="0"/>
              <w:right w:val="single" w:color="auto" w:sz="4" w:space="0"/>
            </w:tcBorders>
          </w:tcPr>
          <w:p w14:paraId="009ADD72">
            <w:pPr>
              <w:rPr>
                <w:b/>
                <w:bCs/>
              </w:rPr>
            </w:pPr>
            <w:r>
              <w:rPr>
                <w:b/>
                <w:bCs/>
              </w:rPr>
              <w:t>Речевое развитие</w:t>
            </w:r>
          </w:p>
          <w:p w14:paraId="7E7946FE">
            <w:r>
              <w:t>Учить детей составлять описательные рассказы.</w:t>
            </w:r>
          </w:p>
          <w:p w14:paraId="62616EBF">
            <w:r>
              <w:t>Развивать понимание в использовании вежливых слов.</w:t>
            </w:r>
          </w:p>
          <w:p w14:paraId="7824AF69">
            <w:r>
              <w:t>Развивать монологическую речь, используя модели.</w:t>
            </w:r>
          </w:p>
          <w:p w14:paraId="583ECFD2">
            <w:r>
              <w:t>Формировать умение соотносить признаки предметов с освоенными эталонами (яблоко круглое и т.д.)</w:t>
            </w:r>
          </w:p>
          <w:p w14:paraId="634EB119">
            <w:pPr>
              <w:rPr>
                <w:b/>
                <w:bCs/>
              </w:rPr>
            </w:pPr>
            <w:r>
              <w:rPr>
                <w:b/>
                <w:bCs/>
              </w:rPr>
              <w:t>Познавательное развитие</w:t>
            </w:r>
          </w:p>
          <w:p w14:paraId="492EFE2B">
            <w:r>
              <w:t xml:space="preserve">Обогащать представления об  использовании различных материалов при изготовлении игрушек. </w:t>
            </w:r>
          </w:p>
          <w:p w14:paraId="79D196A8">
            <w:r>
              <w:t>Сформировать представление для чего нам нужны наши умные помощники(зубы, язык).</w:t>
            </w:r>
          </w:p>
          <w:p w14:paraId="151F46D7">
            <w:r>
              <w:t>Продолжать  обогащать знания детей об овощах, фруктах, грибах.</w:t>
            </w:r>
          </w:p>
          <w:p w14:paraId="48D9839B">
            <w:r>
              <w:t>Развивать логику, мышление, воображение, проявление творческих способностей.</w:t>
            </w:r>
          </w:p>
          <w:p w14:paraId="01ADF167">
            <w:r>
              <w:t>Развивать желание активного участия в процессе чтения, обсуждения художественной литературы, прослушивания музыкальных произведений.</w:t>
            </w:r>
          </w:p>
          <w:p w14:paraId="0A793B74">
            <w:r>
              <w:t>Желание и умение отгадывать описательные загадки.</w:t>
            </w:r>
          </w:p>
          <w:p w14:paraId="64938C66">
            <w:r>
              <w:t>Продолжать ориентироваться в групповом пространстве.</w:t>
            </w:r>
          </w:p>
          <w:p w14:paraId="6BBB34FE">
            <w:r>
              <w:t>Поддерживать активный интерес к объектам живой и не живой природы. Вызывать интерес к познавательно-исследовательской деятельности. Стимулировать доброе отношение к природе.</w:t>
            </w:r>
          </w:p>
          <w:p w14:paraId="1DD2D772">
            <w:pPr>
              <w:rPr>
                <w:b/>
                <w:bCs/>
              </w:rPr>
            </w:pPr>
            <w:r>
              <w:rPr>
                <w:b/>
                <w:bCs/>
              </w:rPr>
              <w:t>Художественно – эстетическое развитие</w:t>
            </w:r>
          </w:p>
          <w:p w14:paraId="4FCEC155">
            <w:r>
              <w:t>Закреплять умение правильно пользоваться кистью, правильно ее промывать. Правильно располагать изображение на листе бумаги.</w:t>
            </w:r>
          </w:p>
          <w:p w14:paraId="35D86D71">
            <w:r>
              <w:t>Развивать умение уверенно проводить узкие и широкие линии; правильно  держать карандаш, .</w:t>
            </w:r>
          </w:p>
          <w:p w14:paraId="7FF83678">
            <w:r>
              <w:t>Закрашивать , штриховать не выходя за пределы контура.</w:t>
            </w:r>
          </w:p>
          <w:p w14:paraId="460FA5AD"/>
          <w:p w14:paraId="75D97CDA">
            <w:r>
              <w:rPr>
                <w:b/>
                <w:bCs/>
              </w:rPr>
              <w:t>В лепке</w:t>
            </w:r>
            <w:r>
              <w:t xml:space="preserve"> развивать умение использовать различные приёмы: оттягивание из целого куска, прощипывание, соединение частей путём сглаживания поверхности пальцами, прижиманием и примазыванием, вдавливание шара.</w:t>
            </w:r>
          </w:p>
          <w:p w14:paraId="47ED7E16">
            <w:r>
              <w:rPr>
                <w:b/>
                <w:bCs/>
              </w:rPr>
              <w:t>В аппликации</w:t>
            </w:r>
            <w:r>
              <w:t xml:space="preserve">  учить  правильно использовать ножницы (удерживать в пальцах), резать бумагу. Продолжать учить аккуратно, пользоваться клеем и наклевать детали.Развивать конструктивные способности.</w:t>
            </w:r>
          </w:p>
          <w:p w14:paraId="629D9CE0"/>
          <w:p w14:paraId="34EC5BA9">
            <w:pPr>
              <w:rPr>
                <w:b/>
                <w:bCs/>
              </w:rPr>
            </w:pPr>
            <w:r>
              <w:rPr>
                <w:b/>
                <w:bCs/>
              </w:rPr>
              <w:t>Социально – коммуникативное развитие</w:t>
            </w:r>
          </w:p>
          <w:p w14:paraId="5498C773">
            <w:r>
              <w:t>Способствовать развитию всех компонентов детской игры: обогащению тематики и видов игр, игровых действий, сюжетов, умений устанавливать ролевые отношения, вести ролевой диалог, создавать игровую обстановку, используя для этого реальные предметы и их заменители, действовать в реальной и игровых ситуациях.</w:t>
            </w:r>
          </w:p>
          <w:p w14:paraId="6A51B99B">
            <w:r>
              <w:t>Приобщать  к правилам взаимоотношения со сверстниками и взрослыми. Доброжелательное отношение  друг с другом. Формировать представление о правилах этикета, о правилах поведения. Понимание и использование вежливых слов в различных ситуациях.</w:t>
            </w:r>
          </w:p>
          <w:p w14:paraId="5B44B8FC">
            <w:r>
              <w:t>Формировать уважение к труду взрослых. Формировать умение выполнять некоторые просьбы взрослых (накрыть стол).</w:t>
            </w:r>
          </w:p>
          <w:p w14:paraId="1D75021D">
            <w:r>
              <w:t>Развивать эмоциональную отзывчивость.</w:t>
            </w:r>
          </w:p>
          <w:p w14:paraId="703C2D08">
            <w:r>
              <w:t>Развивать положительную самооценку «За что бы я мог себя похвалить».</w:t>
            </w:r>
          </w:p>
          <w:p w14:paraId="7C8B82B2">
            <w:r>
              <w:t>Закрепление умений и навыков безопасного поведения в условиях специально организованной</w:t>
            </w:r>
          </w:p>
          <w:p w14:paraId="3CB23F4B">
            <w:r>
              <w:t>и самостоятельной деятельности.</w:t>
            </w:r>
          </w:p>
          <w:p w14:paraId="7B325714">
            <w:pPr>
              <w:rPr>
                <w:b/>
                <w:bCs/>
              </w:rPr>
            </w:pPr>
            <w:r>
              <w:rPr>
                <w:b/>
                <w:bCs/>
              </w:rPr>
              <w:t xml:space="preserve">Физическое развитие </w:t>
            </w:r>
          </w:p>
          <w:p w14:paraId="78F014B3">
            <w:r>
              <w:t>Содействовать гармоничному развитию детей</w:t>
            </w:r>
          </w:p>
          <w:p w14:paraId="2D06349C">
            <w:r>
              <w:t>Способствовать становлению и развитию двигательного аппарата:</w:t>
            </w:r>
          </w:p>
          <w:p w14:paraId="0EBED98E">
            <w:r>
              <w:t>-выполнению основных  общеразвивающих упражнений, основных движений, спортивных упражнений;</w:t>
            </w:r>
          </w:p>
          <w:p w14:paraId="03ED3C73">
            <w:r>
              <w:t>-соблюдению и контролю правил в подвижных играх;</w:t>
            </w:r>
          </w:p>
          <w:p w14:paraId="03178BFE">
            <w:r>
              <w:t>-самостоятельному проведению подвижных игр и упражнений;</w:t>
            </w:r>
          </w:p>
          <w:p w14:paraId="04170FD6">
            <w:r>
              <w:t>-умению ориентироваться в пространстве.</w:t>
            </w:r>
          </w:p>
          <w:p w14:paraId="69FBF812">
            <w:r>
              <w:t>Развивать быстроту, выносливость, внимательность.</w:t>
            </w:r>
          </w:p>
          <w:p w14:paraId="5DA87C3A">
            <w:r>
              <w:t>Формировать потребность в двигательной активности,</w:t>
            </w:r>
          </w:p>
          <w:p w14:paraId="56716F9B">
            <w:r>
              <w:t>Интерес к физическим упражнениям.</w:t>
            </w:r>
          </w:p>
          <w:p w14:paraId="3D1812AD"/>
          <w:p w14:paraId="71D9F825"/>
          <w:p w14:paraId="7C02BF7E"/>
          <w:p w14:paraId="65CA9312"/>
        </w:tc>
        <w:tc>
          <w:tcPr>
            <w:tcW w:w="4961" w:type="dxa"/>
            <w:tcBorders>
              <w:top w:val="single" w:color="auto" w:sz="4" w:space="0"/>
              <w:left w:val="single" w:color="auto" w:sz="4" w:space="0"/>
              <w:bottom w:val="single" w:color="auto" w:sz="4" w:space="0"/>
              <w:right w:val="single" w:color="auto" w:sz="4" w:space="0"/>
            </w:tcBorders>
          </w:tcPr>
          <w:p w14:paraId="6FF67A3F">
            <w:pPr>
              <w:rPr>
                <w:b/>
                <w:bCs/>
              </w:rPr>
            </w:pPr>
            <w:r>
              <w:rPr>
                <w:b/>
                <w:bCs/>
              </w:rPr>
              <w:t>Слушание музыкальных произведений</w:t>
            </w:r>
          </w:p>
          <w:p w14:paraId="7657639D">
            <w:r>
              <w:t>«Как вести беседу».</w:t>
            </w:r>
          </w:p>
          <w:p w14:paraId="5A9E137A">
            <w:r>
              <w:t>«Дружба».</w:t>
            </w:r>
          </w:p>
          <w:p w14:paraId="4C28DD53">
            <w:pPr>
              <w:rPr>
                <w:b/>
                <w:bCs/>
              </w:rPr>
            </w:pPr>
            <w:r>
              <w:rPr>
                <w:b/>
                <w:bCs/>
              </w:rPr>
              <w:t>Чтение художественной  литературы</w:t>
            </w:r>
          </w:p>
          <w:p w14:paraId="5FACB416">
            <w:r>
              <w:t>О. Высотская «В нашем детском саду».  К.Чуковский «Цыплёнок».</w:t>
            </w:r>
          </w:p>
          <w:p w14:paraId="00FE05ED">
            <w:r>
              <w:t>Е.Чарушин «Курочка с цыплятами».</w:t>
            </w:r>
          </w:p>
          <w:p w14:paraId="35F21541">
            <w:r>
              <w:t>Стихи,  загадки.</w:t>
            </w:r>
          </w:p>
          <w:p w14:paraId="7FD986A3">
            <w:r>
              <w:t>Г. Ладошников «Кукла».</w:t>
            </w:r>
          </w:p>
          <w:p w14:paraId="0489B452">
            <w:r>
              <w:t>А. Барто «Игрушки».</w:t>
            </w:r>
          </w:p>
          <w:p w14:paraId="235FD640">
            <w:r>
              <w:t>С.Маршак «Мяч».</w:t>
            </w:r>
          </w:p>
          <w:p w14:paraId="09165776">
            <w:r>
              <w:t>С. Михалков «Игрушки».</w:t>
            </w:r>
          </w:p>
          <w:p w14:paraId="509AAB4A">
            <w:r>
              <w:t>Вежливые сказки</w:t>
            </w:r>
          </w:p>
          <w:p w14:paraId="3042A01D">
            <w:r>
              <w:t>Т.А.Шарыгина «Упрямый утёнок», «Вежливые бельчата», «Как попугай Таню вежливости учил»</w:t>
            </w:r>
          </w:p>
          <w:p w14:paraId="75C718B1">
            <w:r>
              <w:t>Разучивание стихов.</w:t>
            </w:r>
          </w:p>
          <w:p w14:paraId="654AC26D">
            <w:r>
              <w:t>«С добрым утром».</w:t>
            </w:r>
          </w:p>
          <w:p w14:paraId="08D2ECF6">
            <w:r>
              <w:t>«Простые правила».</w:t>
            </w:r>
          </w:p>
          <w:p w14:paraId="5D98694E">
            <w:r>
              <w:t>Т. Собакина «Здравствуй гусь».</w:t>
            </w:r>
          </w:p>
          <w:p w14:paraId="64B24601">
            <w:r>
              <w:t>А. Кузнецова «Поссорились».</w:t>
            </w:r>
          </w:p>
          <w:p w14:paraId="12880ABD">
            <w:r>
              <w:t>«Большая книга правил поведения».</w:t>
            </w:r>
          </w:p>
          <w:p w14:paraId="4C25C8EF">
            <w:r>
              <w:t>А. Шабаева «А слово-то какое – очень дорогое».</w:t>
            </w:r>
          </w:p>
          <w:p w14:paraId="479B2258">
            <w:r>
              <w:t>Сказка «Что такое дружба?».</w:t>
            </w:r>
          </w:p>
          <w:p w14:paraId="015AD2E8">
            <w:r>
              <w:t>К. Чуковский «Федорино горе» (обсуждение).</w:t>
            </w:r>
          </w:p>
          <w:p w14:paraId="6FE9AC64">
            <w:pPr>
              <w:rPr>
                <w:b/>
                <w:bCs/>
              </w:rPr>
            </w:pPr>
            <w:r>
              <w:rPr>
                <w:b/>
                <w:bCs/>
              </w:rPr>
              <w:t>Художественно- изобразительная деятельность:</w:t>
            </w:r>
          </w:p>
          <w:p w14:paraId="50B8B5A4">
            <w:r>
              <w:t xml:space="preserve"> «Игрушки».</w:t>
            </w:r>
          </w:p>
          <w:p w14:paraId="520C68B5">
            <w:r>
              <w:t>«Найди и обведи овощи»</w:t>
            </w:r>
          </w:p>
          <w:p w14:paraId="79994B5F">
            <w:r>
              <w:t xml:space="preserve">«Рисуем настроение» </w:t>
            </w:r>
          </w:p>
          <w:p w14:paraId="1BCD9D05">
            <w:pPr>
              <w:rPr>
                <w:b/>
                <w:bCs/>
              </w:rPr>
            </w:pPr>
            <w:r>
              <w:rPr>
                <w:b/>
                <w:bCs/>
              </w:rPr>
              <w:t>Беседы:</w:t>
            </w:r>
          </w:p>
          <w:p w14:paraId="51843510">
            <w:r>
              <w:t>Обсуждение названия нашей  группы. «Моя любимая группа».</w:t>
            </w:r>
          </w:p>
          <w:p w14:paraId="63BE331A">
            <w:r>
              <w:t>«Новые игрушки».</w:t>
            </w:r>
          </w:p>
          <w:p w14:paraId="5E7221A5">
            <w:r>
              <w:t>Игра путешествие  «Наша группа».</w:t>
            </w:r>
          </w:p>
          <w:p w14:paraId="5BC55FFA">
            <w:r>
              <w:t xml:space="preserve"> «У всех есть свои имена».</w:t>
            </w:r>
          </w:p>
          <w:p w14:paraId="380E64D2">
            <w:r>
              <w:t>«Как нужно здороваться».</w:t>
            </w:r>
          </w:p>
          <w:p w14:paraId="4354E55A">
            <w:r>
              <w:rPr>
                <w:b/>
                <w:bCs/>
              </w:rPr>
              <w:t>Общение</w:t>
            </w:r>
          </w:p>
          <w:p w14:paraId="3C7B2DFE">
            <w:r>
              <w:t>«Поделись игрушкой с другом».</w:t>
            </w:r>
          </w:p>
          <w:p w14:paraId="2D456451">
            <w:r>
              <w:t>«Моя любимая игрушка» (Я люблю свою игрушку потому что…).</w:t>
            </w:r>
          </w:p>
          <w:p w14:paraId="5831D954">
            <w:r>
              <w:t>«Из чего сделаны игрушки».</w:t>
            </w:r>
          </w:p>
          <w:p w14:paraId="44A5625A">
            <w:r>
              <w:t>«Как я играл».</w:t>
            </w:r>
          </w:p>
          <w:p w14:paraId="62874935">
            <w:r>
              <w:t>«Приятные слова комплименты»</w:t>
            </w:r>
          </w:p>
          <w:p w14:paraId="651C4C6E">
            <w:r>
              <w:t>«Секрет волшебных слов».</w:t>
            </w:r>
          </w:p>
          <w:p w14:paraId="3DD6B27C">
            <w:r>
              <w:t>«В какие игры мы играем» (рассматривание картины «Наш детский сад).</w:t>
            </w:r>
          </w:p>
          <w:p w14:paraId="0DE2440F">
            <w:r>
              <w:t>«Без друзей жить нельзя» (Обсуждение сказки «Вредная ворона»).</w:t>
            </w:r>
          </w:p>
          <w:p w14:paraId="79021DDA">
            <w:r>
              <w:t>«Мы друг другу помогаем…» (каждой игрушке своё место).</w:t>
            </w:r>
          </w:p>
          <w:p w14:paraId="3A5C4667">
            <w:pPr>
              <w:rPr>
                <w:b/>
                <w:bCs/>
              </w:rPr>
            </w:pPr>
            <w:r>
              <w:rPr>
                <w:b/>
                <w:bCs/>
              </w:rPr>
              <w:t>Тренинги</w:t>
            </w:r>
          </w:p>
          <w:p w14:paraId="48CC9C43">
            <w:r>
              <w:t>«Солнышко».</w:t>
            </w:r>
          </w:p>
          <w:p w14:paraId="56082C3C">
            <w:r>
              <w:t xml:space="preserve">«Давайте здороваться» </w:t>
            </w:r>
          </w:p>
          <w:p w14:paraId="27A53B84">
            <w:r>
              <w:t>«Приветствие».</w:t>
            </w:r>
          </w:p>
          <w:p w14:paraId="0F48EBB0">
            <w:r>
              <w:t xml:space="preserve">«Ходит солнышко по кругу» </w:t>
            </w:r>
          </w:p>
          <w:p w14:paraId="7624C79D">
            <w:r>
              <w:t>«Назови ласково» «Улыбнись соседу» Этюд «Остров» (взаимопомощь).</w:t>
            </w:r>
          </w:p>
          <w:p w14:paraId="472477C6"/>
          <w:p w14:paraId="46395F8A">
            <w:pPr>
              <w:rPr>
                <w:b/>
                <w:bCs/>
              </w:rPr>
            </w:pPr>
            <w:r>
              <w:rPr>
                <w:b/>
                <w:bCs/>
              </w:rPr>
              <w:t>Игры</w:t>
            </w:r>
          </w:p>
          <w:p w14:paraId="3F22F886">
            <w:r>
              <w:t>«Времена года».</w:t>
            </w:r>
          </w:p>
          <w:p w14:paraId="33A1886F">
            <w:r>
              <w:t>Домино «Игрушки», «Растения».</w:t>
            </w:r>
          </w:p>
          <w:p w14:paraId="561C2EF9">
            <w:r>
              <w:t>«Пиши- стирай».</w:t>
            </w:r>
          </w:p>
          <w:p w14:paraId="1F8667C1">
            <w:r>
              <w:t>«Помоги мне Мишка».</w:t>
            </w:r>
          </w:p>
          <w:p w14:paraId="481A8FF6">
            <w:r>
              <w:t>«Хорошо, плохо».</w:t>
            </w:r>
          </w:p>
          <w:p w14:paraId="4321BD8D">
            <w:r>
              <w:t>«Художник по имени природа» (игровизоры).</w:t>
            </w:r>
          </w:p>
          <w:p w14:paraId="72DE0219">
            <w:r>
              <w:t>«Собери из частей» (овощи).</w:t>
            </w:r>
          </w:p>
          <w:p w14:paraId="4DBBF2BA">
            <w:r>
              <w:t>«Что изменилось?».</w:t>
            </w:r>
          </w:p>
          <w:p w14:paraId="10DB005D">
            <w:r>
              <w:t xml:space="preserve">«Найди игрушки» </w:t>
            </w:r>
          </w:p>
          <w:p w14:paraId="19072A7E">
            <w:r>
              <w:t xml:space="preserve"> «Что к чему» (посуда).</w:t>
            </w:r>
          </w:p>
          <w:p w14:paraId="69F2F200">
            <w:r>
              <w:t>«Каких игрушек больше,меньше, столькоже».</w:t>
            </w:r>
          </w:p>
          <w:p w14:paraId="7B0852B8">
            <w:r>
              <w:t>«Пожалуйста» (закрепление счёта до 5, ориентировка в пространстве).</w:t>
            </w:r>
          </w:p>
          <w:p w14:paraId="2C52575F">
            <w:r>
              <w:t>Блоки Дьенеша «Помоги маме курочке собрать зёрнышки» (форма, цвет).</w:t>
            </w:r>
          </w:p>
          <w:p w14:paraId="369A18C9">
            <w:r>
              <w:rPr>
                <w:b/>
                <w:bCs/>
              </w:rPr>
              <w:t>О.Б.Ж.:</w:t>
            </w:r>
          </w:p>
          <w:p w14:paraId="65E10DDE">
            <w:r>
              <w:t>Безопасность в нашей группе».</w:t>
            </w:r>
          </w:p>
          <w:p w14:paraId="214F7475">
            <w:r>
              <w:t xml:space="preserve">«Любимые игрушки» </w:t>
            </w:r>
          </w:p>
          <w:p w14:paraId="42AFA8C4">
            <w:r>
              <w:t xml:space="preserve">Опасные предметы «Разложи правильно </w:t>
            </w:r>
          </w:p>
          <w:p w14:paraId="53ED2D7F">
            <w:r>
              <w:t>«История о том, как Медведь лапу прищемил».</w:t>
            </w:r>
          </w:p>
          <w:p w14:paraId="0C7A8787">
            <w:pPr>
              <w:rPr>
                <w:b/>
                <w:bCs/>
              </w:rPr>
            </w:pPr>
            <w:r>
              <w:rPr>
                <w:b/>
                <w:bCs/>
              </w:rPr>
              <w:t>Валеология:</w:t>
            </w:r>
          </w:p>
          <w:p w14:paraId="681012B3">
            <w:r>
              <w:t>«Научим мишку мыть лапы» (Модели).</w:t>
            </w:r>
          </w:p>
          <w:p w14:paraId="5F935107">
            <w:r>
              <w:t>«Научим мишку пользоваться носовым платком».</w:t>
            </w:r>
          </w:p>
          <w:p w14:paraId="15640565">
            <w:r>
              <w:t>«Рассказ о мыльной пене».</w:t>
            </w:r>
          </w:p>
          <w:p w14:paraId="0B6D10B6">
            <w:r>
              <w:t>«Почему нельзя играть с уличными игрушками дома, в группе».</w:t>
            </w:r>
          </w:p>
          <w:p w14:paraId="4828247A">
            <w:r>
              <w:t>«Почему нужно мыть овощи и фрукты?».</w:t>
            </w:r>
          </w:p>
          <w:p w14:paraId="6640278F">
            <w:r>
              <w:t>«Чистая одежда залог здоровья».</w:t>
            </w:r>
          </w:p>
          <w:p w14:paraId="4082B045">
            <w:pPr>
              <w:rPr>
                <w:b/>
                <w:bCs/>
              </w:rPr>
            </w:pPr>
            <w:r>
              <w:rPr>
                <w:b/>
                <w:bCs/>
              </w:rPr>
              <w:t>Сюжетно-ролевая игра:</w:t>
            </w:r>
          </w:p>
          <w:p w14:paraId="14CA2F63">
            <w:r>
              <w:t>«Детский сад» (беседа, рассматривание иллюстраций, стихи, атрибуты для игры).</w:t>
            </w:r>
          </w:p>
          <w:p w14:paraId="36AEFDF3">
            <w:r>
              <w:t>«Накрываем на стол» (Чаепитие-внесение атрибутов).</w:t>
            </w:r>
          </w:p>
          <w:p w14:paraId="2825626B">
            <w:r>
              <w:t>«Повар».</w:t>
            </w:r>
          </w:p>
          <w:p w14:paraId="6A2AA79B">
            <w:pPr>
              <w:rPr>
                <w:b/>
                <w:bCs/>
              </w:rPr>
            </w:pPr>
            <w:r>
              <w:rPr>
                <w:b/>
                <w:bCs/>
              </w:rPr>
              <w:t>Игры- инсценировки:</w:t>
            </w:r>
          </w:p>
          <w:p w14:paraId="611F7C73">
            <w:r>
              <w:t>«У медведя сегодня гости» (сервировка стола, «Верно не верно»).</w:t>
            </w:r>
          </w:p>
          <w:p w14:paraId="411E0BB9">
            <w:r>
              <w:t>«Три медведя» (правила этикета, посуда).</w:t>
            </w:r>
          </w:p>
          <w:p w14:paraId="47C3C9F1">
            <w:r>
              <w:t>«Репка».</w:t>
            </w:r>
          </w:p>
          <w:p w14:paraId="2E0B9BFF">
            <w:r>
              <w:rPr>
                <w:b/>
                <w:bCs/>
              </w:rPr>
              <w:t>Игра имитация :</w:t>
            </w:r>
          </w:p>
          <w:p w14:paraId="685ECEE5">
            <w:r>
              <w:t>«Послушай и угадай».</w:t>
            </w:r>
          </w:p>
          <w:p w14:paraId="5EB54795">
            <w:pPr>
              <w:rPr>
                <w:b/>
                <w:bCs/>
              </w:rPr>
            </w:pPr>
            <w:r>
              <w:rPr>
                <w:b/>
                <w:bCs/>
              </w:rPr>
              <w:t>Дидактические игры</w:t>
            </w:r>
          </w:p>
          <w:p w14:paraId="336E2A7E">
            <w:r>
              <w:t xml:space="preserve"> «Что изменилось?».</w:t>
            </w:r>
          </w:p>
          <w:p w14:paraId="2CA675D9">
            <w:r>
              <w:t>«Умей извиниться».</w:t>
            </w:r>
          </w:p>
          <w:p w14:paraId="284E5E3C">
            <w:pPr>
              <w:rPr>
                <w:b/>
                <w:bCs/>
              </w:rPr>
            </w:pPr>
            <w:r>
              <w:rPr>
                <w:b/>
                <w:bCs/>
              </w:rPr>
              <w:t>Подвижные игры:</w:t>
            </w:r>
          </w:p>
          <w:p w14:paraId="67DA96B1">
            <w:r>
              <w:rPr>
                <w:b/>
                <w:bCs/>
              </w:rPr>
              <w:t>«</w:t>
            </w:r>
            <w:r>
              <w:t>Раз, два, три, к дереву беги».</w:t>
            </w:r>
          </w:p>
          <w:p w14:paraId="7AE7288A">
            <w:r>
              <w:t>«Ветерок».</w:t>
            </w:r>
          </w:p>
          <w:p w14:paraId="2D58CEFD">
            <w:r>
              <w:t>«Наседка и цыплята».</w:t>
            </w:r>
          </w:p>
          <w:p w14:paraId="652ED734">
            <w:r>
              <w:t>«Огуречик».</w:t>
            </w:r>
          </w:p>
          <w:p w14:paraId="4314C8DF">
            <w:r>
              <w:t>«Кот и мыши».</w:t>
            </w:r>
          </w:p>
          <w:p w14:paraId="0E070EBA">
            <w:r>
              <w:t>«Пилоты».</w:t>
            </w:r>
          </w:p>
          <w:p w14:paraId="34F1C40B">
            <w:r>
              <w:t>«Цветные автомобили».</w:t>
            </w:r>
          </w:p>
          <w:p w14:paraId="0953343A">
            <w:r>
              <w:t>«Птички и кошка».</w:t>
            </w:r>
          </w:p>
          <w:p w14:paraId="01720E33">
            <w:r>
              <w:t>«Найди себе пару».</w:t>
            </w:r>
          </w:p>
          <w:p w14:paraId="5025F885">
            <w:r>
              <w:t>«У медведя во бору».</w:t>
            </w:r>
          </w:p>
          <w:p w14:paraId="6BD27122">
            <w:r>
              <w:rPr>
                <w:b/>
                <w:bCs/>
              </w:rPr>
              <w:t>Игры направленные на физическое развитие:</w:t>
            </w:r>
          </w:p>
          <w:p w14:paraId="49BA4D2D">
            <w:r>
              <w:t>Упражнения для развития равновесия.</w:t>
            </w:r>
          </w:p>
          <w:p w14:paraId="7F132936">
            <w:r>
              <w:t>Игры с мячом («Лови- бросай» «Кто дальше»).</w:t>
            </w:r>
          </w:p>
          <w:p w14:paraId="798DD199">
            <w:r>
              <w:t>Игры со скакалкой.</w:t>
            </w:r>
          </w:p>
          <w:p w14:paraId="3B1C0E5A">
            <w:r>
              <w:t>Прыжки с продвижением на двух ногах.</w:t>
            </w:r>
          </w:p>
          <w:p w14:paraId="2D029319">
            <w:r>
              <w:t>Весёлая физкультура (зарядка).</w:t>
            </w:r>
          </w:p>
          <w:p w14:paraId="6C70EB34">
            <w:r>
              <w:t>Весёлые эстафеты.</w:t>
            </w:r>
          </w:p>
          <w:p w14:paraId="7C2F1846">
            <w:r>
              <w:t>Боулинг.</w:t>
            </w:r>
          </w:p>
          <w:p w14:paraId="36BFFA23">
            <w:r>
              <w:t>Городки.</w:t>
            </w:r>
          </w:p>
          <w:p w14:paraId="4C84D342">
            <w:r>
              <w:t>Бег с остановкой по сигналу.</w:t>
            </w:r>
          </w:p>
          <w:p w14:paraId="75F4F92D">
            <w:pPr>
              <w:rPr>
                <w:b/>
                <w:bCs/>
              </w:rPr>
            </w:pPr>
            <w:r>
              <w:rPr>
                <w:b/>
                <w:bCs/>
              </w:rPr>
              <w:t>Наблюдения на прогулке:</w:t>
            </w:r>
          </w:p>
          <w:p w14:paraId="6BA98E2F">
            <w:r>
              <w:t>Осмотр площадки.</w:t>
            </w:r>
          </w:p>
          <w:p w14:paraId="37F68BC0">
            <w:r>
              <w:t>Правила поведения на прогулке.</w:t>
            </w:r>
          </w:p>
          <w:p w14:paraId="7AA6B383">
            <w:r>
              <w:t>На что похожи облака?</w:t>
            </w:r>
          </w:p>
          <w:p w14:paraId="1906E9EA">
            <w:r>
              <w:t>Солнышко на асфальте (мел).</w:t>
            </w:r>
          </w:p>
          <w:p w14:paraId="50E9BF43">
            <w:r>
              <w:t>Какие деревья нам знакомы?</w:t>
            </w:r>
          </w:p>
          <w:p w14:paraId="4DDFE943">
            <w:r>
              <w:t>Рассматривание Рябины.</w:t>
            </w:r>
          </w:p>
          <w:p w14:paraId="70AF2A08">
            <w:r>
              <w:t>Рассматривание листьев клена и рябины (сравнение).</w:t>
            </w:r>
          </w:p>
          <w:p w14:paraId="785856F7">
            <w:r>
              <w:t>Правила безопасности игр на улице.</w:t>
            </w:r>
          </w:p>
          <w:p w14:paraId="13026F82">
            <w:r>
              <w:t>Сбор камней для коллекции . «Рисуем камушками».</w:t>
            </w:r>
          </w:p>
          <w:p w14:paraId="100F5DB7">
            <w:r>
              <w:t>Что изменилось? (листья).</w:t>
            </w:r>
          </w:p>
          <w:p w14:paraId="2E4D97E6">
            <w:r>
              <w:t>Уборка участка от листьев.</w:t>
            </w:r>
          </w:p>
          <w:p w14:paraId="7A4777EF">
            <w:r>
              <w:rPr>
                <w:b/>
                <w:bCs/>
              </w:rPr>
              <w:t>Проблемные ситуации:</w:t>
            </w:r>
          </w:p>
          <w:p w14:paraId="494F08B1">
            <w:r>
              <w:t>«Почему Том и Джери поссорились?»</w:t>
            </w:r>
          </w:p>
          <w:p w14:paraId="6E2A527C">
            <w:r>
              <w:t>«Как мы отгадывали наши настроения».</w:t>
            </w:r>
          </w:p>
          <w:p w14:paraId="68D6D26A">
            <w:r>
              <w:t>«Как помочь Федоре?»</w:t>
            </w:r>
          </w:p>
          <w:p w14:paraId="4FF6A865">
            <w:r>
              <w:t>«Почему мишка и зайка решили никогда не сориться?».</w:t>
            </w:r>
          </w:p>
          <w:p w14:paraId="7323133C">
            <w:r>
              <w:t>«Как порадовать друзей?».</w:t>
            </w:r>
          </w:p>
          <w:p w14:paraId="4D7EBCCD">
            <w:r>
              <w:t>«Как звери делили апельсин?».</w:t>
            </w:r>
          </w:p>
          <w:p w14:paraId="20475587">
            <w:pPr>
              <w:rPr>
                <w:b/>
                <w:bCs/>
              </w:rPr>
            </w:pPr>
            <w:r>
              <w:t>«Как поплыть кораблю под низким мостом?».</w:t>
            </w:r>
          </w:p>
          <w:p w14:paraId="0F21F5E2"/>
        </w:tc>
        <w:tc>
          <w:tcPr>
            <w:tcW w:w="2552" w:type="dxa"/>
            <w:tcBorders>
              <w:top w:val="single" w:color="auto" w:sz="4" w:space="0"/>
              <w:left w:val="single" w:color="auto" w:sz="4" w:space="0"/>
              <w:bottom w:val="single" w:color="auto" w:sz="4" w:space="0"/>
              <w:right w:val="single" w:color="auto" w:sz="4" w:space="0"/>
            </w:tcBorders>
          </w:tcPr>
          <w:p w14:paraId="1090D9AC">
            <w:r>
              <w:t>Подбор  сюжетных картинок «Наша любимая группа».</w:t>
            </w:r>
          </w:p>
          <w:p w14:paraId="57F0D1A9">
            <w:r>
              <w:t>Подбор художественной литературы, музыкальных произведений на тему «Дружба».</w:t>
            </w:r>
          </w:p>
          <w:p w14:paraId="2F448C06">
            <w:r>
              <w:t>Игрушки (Солнышко, Медведь).</w:t>
            </w:r>
          </w:p>
          <w:p w14:paraId="5291046C">
            <w:r>
              <w:t>Игры: Съедобное, не съедобное», «Хорошо- плохо», «Пиши- стирай», «Найди пару»,</w:t>
            </w:r>
          </w:p>
          <w:p w14:paraId="3DBAEE79">
            <w:r>
              <w:t>«Подскажи мне мишка», «Сложи картинку» (овощи, фрукты).</w:t>
            </w:r>
          </w:p>
          <w:p w14:paraId="3931FE54">
            <w:r>
              <w:t>Домино «Игрушки», «Растения».</w:t>
            </w:r>
          </w:p>
          <w:p w14:paraId="6CA7CE14">
            <w:r>
              <w:t>Игровизоры.</w:t>
            </w:r>
          </w:p>
          <w:p w14:paraId="3CD3E2F9">
            <w:r>
              <w:t>Маркеры.</w:t>
            </w:r>
          </w:p>
          <w:p w14:paraId="01E0DFF1">
            <w:r>
              <w:t>Игрушки из разных материалов, размеров.</w:t>
            </w:r>
          </w:p>
          <w:p w14:paraId="7D0AC10A">
            <w:r>
              <w:t>Иллюстрации, муляжи (овощи, фрукты, грибы).</w:t>
            </w:r>
          </w:p>
          <w:p w14:paraId="546C10C1">
            <w:r>
              <w:t>Атрибуты к с/р. игре «Повар».</w:t>
            </w:r>
          </w:p>
          <w:p w14:paraId="5461208A">
            <w:r>
              <w:t>Моделирование правил в группе.</w:t>
            </w:r>
          </w:p>
          <w:p w14:paraId="653F4D28">
            <w:r>
              <w:t>Конструктор (пластиковый, деревянный). Наборы детской посуды.</w:t>
            </w:r>
          </w:p>
          <w:p w14:paraId="096328FB">
            <w:r>
              <w:t>Раскраски  и обводки.</w:t>
            </w:r>
          </w:p>
          <w:p w14:paraId="3524391A"/>
          <w:p w14:paraId="1B84C861"/>
        </w:tc>
      </w:tr>
      <w:tr w14:paraId="54075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top w:val="single" w:color="auto" w:sz="4" w:space="0"/>
              <w:left w:val="single" w:color="auto" w:sz="4" w:space="0"/>
              <w:bottom w:val="single" w:color="auto" w:sz="4" w:space="0"/>
              <w:right w:val="single" w:color="auto" w:sz="4" w:space="0"/>
            </w:tcBorders>
          </w:tcPr>
          <w:p w14:paraId="10478963">
            <w:r>
              <w:t>Октябрь</w:t>
            </w:r>
          </w:p>
        </w:tc>
        <w:tc>
          <w:tcPr>
            <w:tcW w:w="1842" w:type="dxa"/>
            <w:tcBorders>
              <w:top w:val="single" w:color="auto" w:sz="4" w:space="0"/>
              <w:left w:val="single" w:color="auto" w:sz="4" w:space="0"/>
              <w:bottom w:val="single" w:color="auto" w:sz="4" w:space="0"/>
              <w:right w:val="single" w:color="auto" w:sz="4" w:space="0"/>
            </w:tcBorders>
          </w:tcPr>
          <w:p w14:paraId="0DE6F58A">
            <w:r>
              <w:t>1.Наши друзья животные.</w:t>
            </w:r>
          </w:p>
          <w:p w14:paraId="75C6BBCF">
            <w:r>
              <w:t>2.Мой дом, мой поселок.</w:t>
            </w:r>
          </w:p>
          <w:p w14:paraId="55F2029F">
            <w:r>
              <w:t>3.Удивительный предметный мир.</w:t>
            </w:r>
          </w:p>
          <w:p w14:paraId="5FF030CA">
            <w:r>
              <w:t>4.Труд взрослых. Профессии</w:t>
            </w:r>
          </w:p>
          <w:p w14:paraId="371E877E"/>
          <w:p w14:paraId="4F7AB019"/>
          <w:p w14:paraId="498ABB6A"/>
        </w:tc>
        <w:tc>
          <w:tcPr>
            <w:tcW w:w="4111" w:type="dxa"/>
            <w:tcBorders>
              <w:top w:val="single" w:color="auto" w:sz="4" w:space="0"/>
              <w:left w:val="single" w:color="auto" w:sz="4" w:space="0"/>
              <w:bottom w:val="single" w:color="auto" w:sz="4" w:space="0"/>
              <w:right w:val="single" w:color="auto" w:sz="4" w:space="0"/>
            </w:tcBorders>
          </w:tcPr>
          <w:p w14:paraId="793024D8">
            <w:pPr>
              <w:rPr>
                <w:b/>
                <w:bCs/>
              </w:rPr>
            </w:pPr>
            <w:r>
              <w:rPr>
                <w:b/>
                <w:bCs/>
              </w:rPr>
              <w:t>Речевое развитие</w:t>
            </w:r>
            <w:r>
              <w:t xml:space="preserve"> Знакомство детей с внешними признаками перелетных птиц , животных;</w:t>
            </w:r>
          </w:p>
          <w:p w14:paraId="35E3EA50">
            <w:r>
              <w:t>Развивать связную речь, расширяем словарь за счёт прилагательных, притяжательных прилагательных и глаголов.</w:t>
            </w:r>
          </w:p>
          <w:p w14:paraId="4F1F6701">
            <w:r>
              <w:t>Учить описывать предметы, упражнять в согласовании существительных, прилагательных, местоимений в роде, числе. Учим образовывать форму родительного падежа множеств. Числа от имён существительных (много носков, пальто)</w:t>
            </w:r>
          </w:p>
          <w:p w14:paraId="6F7FA8C1">
            <w:r>
              <w:t>Учить  составлять коллективные  рассказы. Вводим в активную речь предлоги. Учим  различать близкие по значению звуки</w:t>
            </w:r>
          </w:p>
          <w:p w14:paraId="06F07D67">
            <w:r>
              <w:t>Осваивать элементарные правила речевого этикета.</w:t>
            </w:r>
          </w:p>
          <w:p w14:paraId="1A060653"/>
          <w:p w14:paraId="5BFB85FD"/>
          <w:p w14:paraId="008F65BC">
            <w:pPr>
              <w:rPr>
                <w:b/>
                <w:bCs/>
              </w:rPr>
            </w:pPr>
            <w:r>
              <w:rPr>
                <w:b/>
                <w:bCs/>
              </w:rPr>
              <w:t>Познавательное развитие</w:t>
            </w:r>
          </w:p>
          <w:p w14:paraId="576BA11C">
            <w:r>
              <w:t>Обобщение первичных представлений об осени  по существенным признакам.</w:t>
            </w:r>
          </w:p>
          <w:p w14:paraId="2DE94BFA">
            <w:r>
              <w:t>Знакомим с  названиями осенних месяцев. Закладываем основы экологического воспитания. Активизируем наблюдательность</w:t>
            </w:r>
          </w:p>
          <w:p w14:paraId="7438581B">
            <w:r>
              <w:t>Развивать желание активного участия в процессе чтения, инсценировки, рассматривание альбомов, иллюстраций и книг. Дать представления об одежде. Развиваем счётные навыки в пределах 4, умение сравнивать количество предметов путём сравнения. Развиваем логическое мышление – умение отгадывать загадки, комбинировать цвета Знакомим со свойствами бумаги, меха.</w:t>
            </w:r>
          </w:p>
          <w:p w14:paraId="7A181073">
            <w:pPr>
              <w:rPr>
                <w:b/>
                <w:bCs/>
              </w:rPr>
            </w:pPr>
            <w:r>
              <w:rPr>
                <w:b/>
                <w:bCs/>
              </w:rPr>
              <w:t>Художественно – эстетическое развитие</w:t>
            </w:r>
          </w:p>
          <w:p w14:paraId="1839CC73">
            <w:r>
              <w:t>Формировать у детей интерес к изобразительной деятельности. Обучать  раскрашиванию красками и карандашами, не выходя за контур.  Развивать эмоциональную отзывчивость.</w:t>
            </w:r>
          </w:p>
          <w:p w14:paraId="13AB4229">
            <w:r>
              <w:t>Обращать внимание детей на красоту природы и любоваться вместе с детьми совершенством формы, цвета,  строения.</w:t>
            </w:r>
          </w:p>
          <w:p w14:paraId="3CEF9C9F">
            <w:r>
              <w:t>Учить наклеивать готовые формы в определенных частях.</w:t>
            </w:r>
          </w:p>
          <w:p w14:paraId="77A24156">
            <w:r>
              <w:t>Совершенствовать умение скатывать пластилин между ладонями круговыми движениями.</w:t>
            </w:r>
          </w:p>
          <w:p w14:paraId="0F909FD1">
            <w:r>
              <w:t>Учить приемам вдавливания, оттягивания для получения необходимой формы.</w:t>
            </w:r>
          </w:p>
          <w:p w14:paraId="2EEE6756">
            <w:pPr>
              <w:rPr>
                <w:b/>
                <w:bCs/>
              </w:rPr>
            </w:pPr>
          </w:p>
          <w:p w14:paraId="715F9484">
            <w:pPr>
              <w:rPr>
                <w:b/>
                <w:bCs/>
              </w:rPr>
            </w:pPr>
            <w:r>
              <w:rPr>
                <w:b/>
                <w:bCs/>
              </w:rPr>
              <w:t>Социально – коммуникативное развитие</w:t>
            </w:r>
          </w:p>
          <w:p w14:paraId="3E6F1A3A">
            <w:r>
              <w:t xml:space="preserve">Учить детей  разным  формам обращения к сверстнику, позволяющим  бесконфликтно </w:t>
            </w:r>
          </w:p>
          <w:p w14:paraId="28C4AFCD">
            <w:r>
              <w:t>подключиться к игре.</w:t>
            </w:r>
          </w:p>
          <w:p w14:paraId="1982DA4E">
            <w:r>
              <w:t>Продолжать формировать навыки самообслуживания на основе подражания взрослым, поощрять проявления самостоятельности. Прививаем аккуратность, вырабатываем привычку класть каждуювещь на своё место</w:t>
            </w:r>
          </w:p>
          <w:p w14:paraId="27CBF9CA">
            <w:pPr>
              <w:rPr>
                <w:lang w:val="de-DE"/>
              </w:rPr>
            </w:pPr>
            <w:r>
              <w:t xml:space="preserve">- </w:t>
            </w:r>
            <w:r>
              <w:rPr>
                <w:lang w:val="de-DE"/>
              </w:rPr>
              <w:t>Формироватьумениесвободнообщаться в повседневныхситуациях.</w:t>
            </w:r>
          </w:p>
          <w:p w14:paraId="08262D3B">
            <w:r>
              <w:t>-Формировать навыки вежливого, культурного поведения для построения межличностных отношений.</w:t>
            </w:r>
          </w:p>
          <w:p w14:paraId="02861736">
            <w:r>
              <w:t>- Систематизировать и расширять знания о проявлениях вежливости на специально организованных занятиях и в бытовых ситуациях сиспользованием адекватных возрасту методов и приёмов нравственного воспитания.</w:t>
            </w:r>
          </w:p>
          <w:p w14:paraId="78144029">
            <w:r>
              <w:t>- Закреплять постоянное проявление вежливости в процессе общения со взрослыми и сверстниками; закреплять представления детей о том, что «волшебные слова» помогают человеку и вызывают у него добрые чувства к тем, кто их говорит.</w:t>
            </w:r>
          </w:p>
          <w:p w14:paraId="5D25EA7D">
            <w:r>
              <w:t>-Обогащать, расширять и активизировать словарь «вежливости» (употребление вежливых слов) формулами речевого общения в разных видах деятельности; закреплять умения вести короткие диалоги в различных жизненных, творческих и игровых ситуациях.</w:t>
            </w:r>
          </w:p>
          <w:p w14:paraId="3FE1FDEE">
            <w:r>
              <w:t>-Воспитывать желание узнавать больше о своем поселке, развивать умение рассказывать о том, что интересного увидели по дороге в детский сад и т.д. Воспитывать гордость за свой поселок.</w:t>
            </w:r>
          </w:p>
          <w:p w14:paraId="2566B289">
            <w:r>
              <w:t xml:space="preserve">Рассказывать о профессиях, которые детям знакомы. </w:t>
            </w:r>
          </w:p>
          <w:p w14:paraId="6BF050F5"/>
          <w:p w14:paraId="232C7746"/>
          <w:p w14:paraId="6E5EB103">
            <w:pPr>
              <w:rPr>
                <w:b/>
                <w:bCs/>
              </w:rPr>
            </w:pPr>
            <w:r>
              <w:rPr>
                <w:b/>
                <w:bCs/>
              </w:rPr>
              <w:t xml:space="preserve">Физическое развитие </w:t>
            </w:r>
          </w:p>
          <w:p w14:paraId="4342CBBA">
            <w:r>
              <w:t>Развиваем общую и мимическую моторику, умение сочетать речь с движением</w:t>
            </w:r>
          </w:p>
          <w:p w14:paraId="66A5AD77">
            <w:r>
              <w:t>Совершенствование координации движений, равновесия, умения следить за положением своего тела в разнообразных  упражнениях.</w:t>
            </w:r>
          </w:p>
          <w:p w14:paraId="69AFB24A"/>
          <w:p w14:paraId="2F3CD7D4"/>
        </w:tc>
        <w:tc>
          <w:tcPr>
            <w:tcW w:w="4961" w:type="dxa"/>
            <w:tcBorders>
              <w:top w:val="single" w:color="auto" w:sz="4" w:space="0"/>
              <w:left w:val="single" w:color="auto" w:sz="4" w:space="0"/>
              <w:bottom w:val="single" w:color="auto" w:sz="4" w:space="0"/>
              <w:right w:val="single" w:color="auto" w:sz="4" w:space="0"/>
            </w:tcBorders>
          </w:tcPr>
          <w:p w14:paraId="00827857">
            <w:pPr>
              <w:rPr>
                <w:b/>
                <w:bCs/>
              </w:rPr>
            </w:pPr>
            <w:r>
              <w:rPr>
                <w:b/>
                <w:bCs/>
              </w:rPr>
              <w:t>Тренинги</w:t>
            </w:r>
          </w:p>
          <w:p w14:paraId="7727D8C8">
            <w:r>
              <w:t>«Ходит Солнышко по кругу», «Приветствие», «Назови ласково», «Умей извиниться», «Пожалуйста», «Волшебные слова», «Путь доверия», «Улыбки»,</w:t>
            </w:r>
          </w:p>
          <w:p w14:paraId="2721A363">
            <w:pPr>
              <w:rPr>
                <w:b/>
                <w:bCs/>
              </w:rPr>
            </w:pPr>
            <w:r>
              <w:rPr>
                <w:b/>
                <w:bCs/>
              </w:rPr>
              <w:t>Игры</w:t>
            </w:r>
          </w:p>
          <w:p w14:paraId="4A2CDF52">
            <w:r>
              <w:t>«Растения», «Дорисуй листочек»,  блоки Дьенеша, «Волшебный мир природы», «Помоги мне Мишка», «Найди похожую фигуру», «Что такое хорошо, что такое плохо», «Так и не так», «Добрые не добрые» «Четвёртый лишний», «Что сначала что потом», «В гостях у Лесовика», «Играйка собирайка», «Цветные парочки», «Куклы растрёпки», «От какого дерева листок», «Художник по имени природа», «Шапочки и шарфики», «Разложи одежду», «Цветное чаепитие», «Собери цветок вежливых слов», «Подбери ткань к одежде», «Хорошо плохо», «Помоги белочке», «Найди отличия», «Лабиринты», «Опиши мы отгадаем», «Загадки и отгадки»</w:t>
            </w:r>
          </w:p>
          <w:p w14:paraId="08BAF4E1">
            <w:pPr>
              <w:rPr>
                <w:i/>
                <w:iCs/>
              </w:rPr>
            </w:pPr>
            <w:r>
              <w:rPr>
                <w:b/>
                <w:bCs/>
              </w:rPr>
              <w:t>Слушание музыкальных произведений</w:t>
            </w:r>
            <w:r>
              <w:rPr>
                <w:i/>
                <w:iCs/>
              </w:rPr>
              <w:t>:</w:t>
            </w:r>
          </w:p>
          <w:p w14:paraId="0A0CDDA5">
            <w:r>
              <w:t>«Звуки природы», «Осень разноцветная», «Если добрый ты», «Улыбка», «Что такое здравствуй», «Добрый пёс»</w:t>
            </w:r>
          </w:p>
          <w:p w14:paraId="0641F2F1">
            <w:r>
              <w:rPr>
                <w:b/>
                <w:bCs/>
              </w:rPr>
              <w:t>Просмотр м/ф.</w:t>
            </w:r>
            <w:r>
              <w:t xml:space="preserve"> «Мешок яблок», «Грибок-теремок», «Как Лунтик вежливости учился»</w:t>
            </w:r>
          </w:p>
          <w:p w14:paraId="774D5D60">
            <w:pPr>
              <w:rPr>
                <w:b/>
                <w:bCs/>
              </w:rPr>
            </w:pPr>
          </w:p>
          <w:p w14:paraId="37572F18">
            <w:pPr>
              <w:rPr>
                <w:b/>
                <w:bCs/>
              </w:rPr>
            </w:pPr>
            <w:r>
              <w:rPr>
                <w:b/>
                <w:bCs/>
              </w:rPr>
              <w:t xml:space="preserve">Чтение художественной </w:t>
            </w:r>
          </w:p>
          <w:p w14:paraId="551487CE">
            <w:pPr>
              <w:rPr>
                <w:b/>
                <w:bCs/>
              </w:rPr>
            </w:pPr>
            <w:r>
              <w:rPr>
                <w:b/>
                <w:bCs/>
              </w:rPr>
              <w:t xml:space="preserve"> литературы:</w:t>
            </w:r>
          </w:p>
          <w:p w14:paraId="1151B95D">
            <w:r>
              <w:t>Большая книга правил поведения, сказка «Пых», «Лиса и Журавль», «Вежливые сказки», «Расту культурным»,            Бунин - «Листопад»,</w:t>
            </w:r>
          </w:p>
          <w:p w14:paraId="06B7BBCD">
            <w:r>
              <w:t>А. Майков «Кроет уж лист золотой», «Волшебное слово», «Как мне помогло волшебное слово», «Что такое хорошо и что такое плохо», «Петушок и бобовое зёрнышко», «Пых», «Три поросёнка», «Лиса и журавль», сказка «Вежливые слова»</w:t>
            </w:r>
          </w:p>
          <w:p w14:paraId="16824295"/>
          <w:p w14:paraId="033D0875">
            <w:pPr>
              <w:rPr>
                <w:b/>
                <w:bCs/>
              </w:rPr>
            </w:pPr>
            <w:r>
              <w:rPr>
                <w:b/>
                <w:bCs/>
              </w:rPr>
              <w:t>Беседы:</w:t>
            </w:r>
          </w:p>
          <w:p w14:paraId="4FFD52FC">
            <w:r>
              <w:t>«Почему осень называют золотой», «Съедобно – несъедобно»</w:t>
            </w:r>
          </w:p>
          <w:p w14:paraId="778556AA">
            <w:r>
              <w:t>«Почему медведя в гости не приглашают», «Что такое хорошо, что такое плохо»,  «За столом»</w:t>
            </w:r>
          </w:p>
          <w:p w14:paraId="6A48F0F5">
            <w:r>
              <w:t>Валеология – беседа:</w:t>
            </w:r>
          </w:p>
          <w:p w14:paraId="199A07F1">
            <w:r>
              <w:t>-«Мой фрукты перед едой», «Мои умные помощники» (глаза, нос, рот, руки), «Осторожно ядовитые грибы», «Правила гигиены», «Что такое внешний вид», «Расту культурным», «С чего начинается ссора»</w:t>
            </w:r>
          </w:p>
          <w:p w14:paraId="33E0A42D">
            <w:r>
              <w:rPr>
                <w:b/>
                <w:bCs/>
              </w:rPr>
              <w:t>Общение:</w:t>
            </w:r>
          </w:p>
          <w:p w14:paraId="7E04EE7A">
            <w:r>
              <w:t>«Как вести себя за столом», «Мои любимые друзья», «Умею ли я извиниться», «Путь доверия», «Попроси игрушку», «Что такое внешний вид», «Можно ли гулять когда холодно», «За что бы я себя похвалил», «Мой хороший поступок»</w:t>
            </w:r>
          </w:p>
          <w:p w14:paraId="234A5B97">
            <w:pPr>
              <w:rPr>
                <w:b/>
                <w:bCs/>
              </w:rPr>
            </w:pPr>
            <w:r>
              <w:rPr>
                <w:b/>
                <w:bCs/>
              </w:rPr>
              <w:t>Сюжетно-ролевая игра:</w:t>
            </w:r>
          </w:p>
          <w:p w14:paraId="4CF83731">
            <w:r>
              <w:t>«А у нас сегодня гости», «Идём в гости», «Чаепитие», «Семья», «Пикник на природе»</w:t>
            </w:r>
          </w:p>
          <w:p w14:paraId="73DD4A72">
            <w:pPr>
              <w:rPr>
                <w:b/>
                <w:bCs/>
              </w:rPr>
            </w:pPr>
            <w:r>
              <w:rPr>
                <w:b/>
                <w:bCs/>
              </w:rPr>
              <w:t>Музыкально- театрализованные игры</w:t>
            </w:r>
          </w:p>
          <w:p w14:paraId="5D874334">
            <w:r>
              <w:t>Пальчиковый театр «Мирилки», «Истории о вежливости», «Овечки», «С добрым утром», «Ёжики», «Добрый пёс», «Лиса и Медведь»</w:t>
            </w:r>
          </w:p>
          <w:p w14:paraId="0CBCE690">
            <w:r>
              <w:rPr>
                <w:b/>
                <w:bCs/>
              </w:rPr>
              <w:t>Драматизация сказки «</w:t>
            </w:r>
            <w:r>
              <w:t>Под грибом», «Мы делили апельсин», «Вежливые слова»</w:t>
            </w:r>
          </w:p>
          <w:p w14:paraId="387505B5">
            <w:pPr>
              <w:rPr>
                <w:b/>
                <w:bCs/>
              </w:rPr>
            </w:pPr>
            <w:r>
              <w:rPr>
                <w:b/>
                <w:bCs/>
              </w:rPr>
              <w:t>Подвижные игры:</w:t>
            </w:r>
          </w:p>
          <w:p w14:paraId="0935D3EA">
            <w:r>
              <w:t>Школа мяча.</w:t>
            </w:r>
          </w:p>
          <w:p w14:paraId="0EC4A47B">
            <w:r>
              <w:t>Найди, где спрятано.</w:t>
            </w:r>
          </w:p>
          <w:p w14:paraId="104C7B71">
            <w:r>
              <w:t>Найди себе пару. Весёлый хоровод. У медведя во бору. Перелёт птиц. Гуси и серый волк. Ёжик. Боулинг. Городки. Игры со скакалкой. Весёлые перебежки. Воробушки и автомобиль. Ручеёк</w:t>
            </w:r>
          </w:p>
          <w:p w14:paraId="4EFF688D">
            <w:pPr>
              <w:rPr>
                <w:b/>
                <w:bCs/>
              </w:rPr>
            </w:pPr>
            <w:r>
              <w:rPr>
                <w:b/>
                <w:bCs/>
              </w:rPr>
              <w:t>Наблюдения на прогулке:</w:t>
            </w:r>
          </w:p>
          <w:p w14:paraId="153D369E">
            <w:r>
              <w:t>Продолжаем наблюдать за изменением цвета листьев на участке</w:t>
            </w:r>
          </w:p>
          <w:p w14:paraId="5FF6CE2A">
            <w:r>
              <w:t>Слуховое сосредоточение:</w:t>
            </w:r>
          </w:p>
          <w:p w14:paraId="13E20B87">
            <w:r>
              <w:t>«Что за шум»</w:t>
            </w:r>
          </w:p>
          <w:p w14:paraId="1465735F">
            <w:r>
              <w:t>Экскурсия по территории детского сада: «Краски осени, звуки осени, запах осени». На что похожи облака. Куда спрятались насекомые.  Сравнение одежды. Наблюдение за уборочной техникой.  Сравнение вороны и голубя. Рассматривание рябины. Сравнение ели и сосны. Сравнение листьев берёзы и рябины</w:t>
            </w:r>
          </w:p>
          <w:p w14:paraId="522FEAB9"/>
          <w:p w14:paraId="774E9BE2"/>
          <w:p w14:paraId="5830DDE2"/>
          <w:p w14:paraId="1571E353"/>
          <w:p w14:paraId="6C38B387"/>
          <w:p w14:paraId="5F7997AC"/>
          <w:p w14:paraId="175D18C2"/>
          <w:p w14:paraId="35E32DD6"/>
          <w:p w14:paraId="4A4FF61A"/>
        </w:tc>
        <w:tc>
          <w:tcPr>
            <w:tcW w:w="2552" w:type="dxa"/>
            <w:tcBorders>
              <w:top w:val="single" w:color="auto" w:sz="4" w:space="0"/>
              <w:left w:val="single" w:color="auto" w:sz="4" w:space="0"/>
              <w:bottom w:val="single" w:color="auto" w:sz="4" w:space="0"/>
              <w:right w:val="single" w:color="auto" w:sz="4" w:space="0"/>
            </w:tcBorders>
          </w:tcPr>
          <w:p w14:paraId="3D9AB2FF">
            <w:r>
              <w:t>Муляжи</w:t>
            </w:r>
          </w:p>
          <w:p w14:paraId="3EDFE7B2">
            <w:r>
              <w:t>Картины  иллюстрации и альбомы для рассматривания, модели для рассказов.</w:t>
            </w:r>
          </w:p>
          <w:p w14:paraId="1E53AE15">
            <w:r>
              <w:t>Книги для чтения и рассматривания</w:t>
            </w:r>
          </w:p>
          <w:p w14:paraId="66DAB7DA">
            <w:r>
              <w:t>Обводки и раскраски</w:t>
            </w:r>
          </w:p>
          <w:p w14:paraId="2DB41C84">
            <w:r>
              <w:t>Атрибуты для сюжетно ролевых игр, настольные игры, развивающие игры, конструктора, игрушки Медведь, Солнышко, игровизоры, материалы для экспериментирования, разные виды театров, счетный материал.</w:t>
            </w:r>
          </w:p>
          <w:p w14:paraId="7DDC779E"/>
        </w:tc>
      </w:tr>
      <w:tr w14:paraId="09CFB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top w:val="single" w:color="auto" w:sz="4" w:space="0"/>
              <w:left w:val="single" w:color="auto" w:sz="4" w:space="0"/>
              <w:bottom w:val="single" w:color="auto" w:sz="4" w:space="0"/>
              <w:right w:val="single" w:color="auto" w:sz="4" w:space="0"/>
            </w:tcBorders>
          </w:tcPr>
          <w:p w14:paraId="42A7C4D8">
            <w:r>
              <w:t xml:space="preserve">Ноябрь </w:t>
            </w:r>
          </w:p>
          <w:p w14:paraId="5877F25F"/>
          <w:p w14:paraId="2465A224"/>
          <w:p w14:paraId="439DE275">
            <w:pPr>
              <w:rPr>
                <w:lang w:val="en-US"/>
              </w:rPr>
            </w:pPr>
          </w:p>
        </w:tc>
        <w:tc>
          <w:tcPr>
            <w:tcW w:w="1842" w:type="dxa"/>
            <w:tcBorders>
              <w:top w:val="single" w:color="auto" w:sz="4" w:space="0"/>
              <w:left w:val="single" w:color="auto" w:sz="4" w:space="0"/>
              <w:bottom w:val="single" w:color="auto" w:sz="4" w:space="0"/>
              <w:right w:val="single" w:color="auto" w:sz="4" w:space="0"/>
            </w:tcBorders>
          </w:tcPr>
          <w:p w14:paraId="5ED4FCD8">
            <w:r>
              <w:t>1.Поздняя осень</w:t>
            </w:r>
          </w:p>
          <w:p w14:paraId="28B3E0C5">
            <w:r>
              <w:t>2.Семья и семейные традиции</w:t>
            </w:r>
          </w:p>
          <w:p w14:paraId="20413C8F">
            <w:r>
              <w:t>3.Наши добрые дела (дружба, помощь, забота)</w:t>
            </w:r>
          </w:p>
          <w:p w14:paraId="59EFB555">
            <w:r>
              <w:t>4.Зеленые друзья (мир комнатных растений)</w:t>
            </w:r>
          </w:p>
          <w:p w14:paraId="57AD636A"/>
        </w:tc>
        <w:tc>
          <w:tcPr>
            <w:tcW w:w="4111" w:type="dxa"/>
            <w:vMerge w:val="restart"/>
            <w:tcBorders>
              <w:top w:val="single" w:color="auto" w:sz="4" w:space="0"/>
              <w:left w:val="single" w:color="auto" w:sz="4" w:space="0"/>
              <w:bottom w:val="single" w:color="auto" w:sz="4" w:space="0"/>
              <w:right w:val="single" w:color="auto" w:sz="4" w:space="0"/>
            </w:tcBorders>
          </w:tcPr>
          <w:p w14:paraId="796075A0">
            <w:pPr>
              <w:rPr>
                <w:b/>
                <w:bCs/>
                <w:i/>
                <w:iCs/>
              </w:rPr>
            </w:pPr>
            <w:r>
              <w:rPr>
                <w:b/>
                <w:bCs/>
                <w:i/>
                <w:iCs/>
              </w:rPr>
              <w:t>Речевое развитие</w:t>
            </w:r>
          </w:p>
          <w:p w14:paraId="53E848A2">
            <w:r>
              <w:t>Развитие умения отвечать на вопросы по содержанию сюжетных картин, обогащение и активизация словаря; развитие зрительного внимания, развитие мышления; составление простого предложения; образование  множественного числа существительных в именительном падеже, практическое употребление предлогов в составе простого предложения. Воспитание любви к природе.</w:t>
            </w:r>
          </w:p>
          <w:p w14:paraId="3038C6A7"/>
          <w:p w14:paraId="090F0486">
            <w:pPr>
              <w:rPr>
                <w:b/>
                <w:bCs/>
                <w:i/>
                <w:iCs/>
              </w:rPr>
            </w:pPr>
            <w:r>
              <w:rPr>
                <w:b/>
                <w:bCs/>
                <w:i/>
                <w:iCs/>
              </w:rPr>
              <w:t>Познавательное развитие</w:t>
            </w:r>
          </w:p>
          <w:p w14:paraId="39CF9130">
            <w:pPr>
              <w:rPr>
                <w:b/>
                <w:bCs/>
              </w:rPr>
            </w:pPr>
            <w:r>
              <w:t>Формирование  элементарных математических представлений.  Расширение кругозора детей в области животного мира. Развитие сенсорной культуры.</w:t>
            </w:r>
          </w:p>
          <w:p w14:paraId="6EB538F3">
            <w:r>
              <w:t>Развивать умения различать предметы по размеру, определять пространственные отношения между объектами, составлять из частей силуэты предметов по схеме. Называть особенности образа жизни животных. Развивать мелкую моторику рук. Формировать представления о материале «дерево»  его свойствах.  Развивать умения детей отгадывать загадки, построенные на описании и   сравнении.</w:t>
            </w:r>
          </w:p>
          <w:p w14:paraId="5EF725E6">
            <w:pPr>
              <w:rPr>
                <w:b/>
                <w:bCs/>
                <w:i/>
                <w:iCs/>
              </w:rPr>
            </w:pPr>
            <w:r>
              <w:rPr>
                <w:b/>
                <w:bCs/>
                <w:i/>
                <w:iCs/>
              </w:rPr>
              <w:t>Художественно  -эстетическое развитие</w:t>
            </w:r>
          </w:p>
          <w:p w14:paraId="6806475E">
            <w:r>
              <w:t xml:space="preserve">Продолжаем знакомить детей с цветовой гаммой, вариантами композиций и разным расположением изображения птиц и животных на листе бумаги. Развиваем  способность к формообразованию. В процессе лепки закрепляем приемы,  с которыми дети уже знакомы (раскатывание  овальной формы) и продолжаем осваивать новые приемы лепки </w:t>
            </w:r>
          </w:p>
          <w:p w14:paraId="6674BC68">
            <w:r>
              <w:t>(соединение частей путем  примазывания  и приему оттягивание  деталей из целого куска (клюв и хвост птички)).</w:t>
            </w:r>
          </w:p>
          <w:p w14:paraId="118F185B">
            <w:r>
              <w:t>Продолжаем учить детей  действовать ножницами: правильно держать их, сжимать и разжимать кольца, разрезать полоску на части. Учить составлять композицию из нескольких предметов, наклеивать предметы в указанной последовательности, закреплять в речи детей названия цветов.</w:t>
            </w:r>
          </w:p>
          <w:p w14:paraId="7ECE2A48"/>
          <w:p w14:paraId="381B8E91">
            <w:pPr>
              <w:rPr>
                <w:b/>
                <w:bCs/>
                <w:i/>
                <w:iCs/>
              </w:rPr>
            </w:pPr>
            <w:r>
              <w:rPr>
                <w:b/>
                <w:bCs/>
                <w:i/>
                <w:iCs/>
              </w:rPr>
              <w:t>Социально – коммуникативное развитие</w:t>
            </w:r>
          </w:p>
          <w:p w14:paraId="5F1B6D80">
            <w:r>
              <w:t xml:space="preserve">Приобщение к элементарным общепринятым  нормам и правилам  взаимоотношения со сверстниками и взрослыми. Расширить представление о семье и отношениях с близкими, о занятиях  членов семьи, семейных праздниках, развивать привязанность к семье. </w:t>
            </w:r>
          </w:p>
          <w:p w14:paraId="164E0ADF">
            <w:r>
              <w:t>Формировать  представления о некоторых видах  опасных ситуацийв природе.</w:t>
            </w:r>
          </w:p>
          <w:p w14:paraId="1AFF44E6">
            <w:r>
              <w:t>Учить обращаться за помощью к взрослому в стандартной ситуации. Развитие игровой деятельности.</w:t>
            </w:r>
          </w:p>
          <w:p w14:paraId="469B5232">
            <w:r>
              <w:t>Учить распределять роли между партнерами по игре, устанавливать положительные взаимоотношения в игре, считаясь с интересами других детей, позитивно решать споры и конфликтные ситуации.</w:t>
            </w:r>
          </w:p>
          <w:p w14:paraId="593A94FC"/>
          <w:p w14:paraId="34509D7B">
            <w:pPr>
              <w:rPr>
                <w:b/>
                <w:bCs/>
                <w:i/>
                <w:iCs/>
              </w:rPr>
            </w:pPr>
            <w:r>
              <w:rPr>
                <w:b/>
                <w:bCs/>
                <w:i/>
                <w:iCs/>
              </w:rPr>
              <w:t>Физическое развитие</w:t>
            </w:r>
          </w:p>
          <w:p w14:paraId="5480F2DC">
            <w:r>
              <w:t>Продолжаем развивать физические качества                (координацию, гибкость).</w:t>
            </w:r>
          </w:p>
          <w:p w14:paraId="43A0BC14">
            <w:r>
              <w:t>Продолжаем обучение детей подвижным играм с правилами.</w:t>
            </w:r>
          </w:p>
        </w:tc>
        <w:tc>
          <w:tcPr>
            <w:tcW w:w="4961" w:type="dxa"/>
            <w:tcBorders>
              <w:top w:val="single" w:color="auto" w:sz="4" w:space="0"/>
              <w:left w:val="single" w:color="auto" w:sz="4" w:space="0"/>
              <w:bottom w:val="single" w:color="auto" w:sz="4" w:space="0"/>
              <w:right w:val="single" w:color="auto" w:sz="4" w:space="0"/>
            </w:tcBorders>
          </w:tcPr>
          <w:p w14:paraId="7700F6A2">
            <w:pPr>
              <w:rPr>
                <w:b/>
                <w:bCs/>
              </w:rPr>
            </w:pPr>
            <w:r>
              <w:rPr>
                <w:b/>
                <w:bCs/>
              </w:rPr>
              <w:t>Слушание музыкальных произведений</w:t>
            </w:r>
          </w:p>
          <w:p w14:paraId="44896301">
            <w:r>
              <w:t xml:space="preserve">«Путешествие   Бонилаской», «Звуки природы» </w:t>
            </w:r>
          </w:p>
          <w:p w14:paraId="26B108E8">
            <w:r>
              <w:t xml:space="preserve">Ю.Энтин «Лесной олень», </w:t>
            </w:r>
          </w:p>
          <w:p w14:paraId="065FCBFF">
            <w:r>
              <w:t>А.Коваленкова «Почему медведь зимой спит»</w:t>
            </w:r>
          </w:p>
          <w:p w14:paraId="6C90B68D"/>
          <w:p w14:paraId="0E29586C">
            <w:pPr>
              <w:rPr>
                <w:b/>
                <w:bCs/>
              </w:rPr>
            </w:pPr>
            <w:r>
              <w:rPr>
                <w:b/>
                <w:bCs/>
              </w:rPr>
              <w:t>Чтение художественной литературы</w:t>
            </w:r>
          </w:p>
          <w:p w14:paraId="496BAEF4">
            <w:r>
              <w:t>«Животные леса», «Защитники леса», Пришвин «Рассказы о животных», «Ребятам о зверятах», Н.Некрасов «Поздняя осень»,</w:t>
            </w:r>
          </w:p>
          <w:p w14:paraId="59E8719B">
            <w:r>
              <w:t>«Теремок», А.Барто «Помощница», «Бабушка»,  Е. Чарушин</w:t>
            </w:r>
          </w:p>
          <w:p w14:paraId="6F8B9390">
            <w:r>
              <w:t>(«Олешки»,  «Волчишко»,</w:t>
            </w:r>
          </w:p>
          <w:p w14:paraId="3C91A78C">
            <w:r>
              <w:t>«Лесной котенок»),</w:t>
            </w:r>
          </w:p>
          <w:p w14:paraId="0F25A021">
            <w:r>
              <w:t>Л.Толстой «Нашли дети ежа…», Д.Хармс «Храбрый ежик», З.Александрова «Мы кормушку смастерили»</w:t>
            </w:r>
          </w:p>
          <w:p w14:paraId="5EE00D16">
            <w:r>
              <w:t>С.Черный «Волк»</w:t>
            </w:r>
          </w:p>
          <w:p w14:paraId="4A385C96">
            <w:r>
              <w:t>Просмотр и анализ</w:t>
            </w:r>
          </w:p>
          <w:p w14:paraId="4AC4496A">
            <w:r>
              <w:t>м/ф. «Зимовье зверей»</w:t>
            </w:r>
          </w:p>
          <w:p w14:paraId="0FE1AA55">
            <w:r>
              <w:t>«Теремок», «Маша и медведь».</w:t>
            </w:r>
          </w:p>
          <w:p w14:paraId="6C399FBB">
            <w:r>
              <w:t>Рассматривание: книги «Животный мир», серии иллюстраций «Животные нашего леса»</w:t>
            </w:r>
          </w:p>
          <w:p w14:paraId="40E1C104">
            <w:pPr>
              <w:rPr>
                <w:b/>
                <w:bCs/>
              </w:rPr>
            </w:pPr>
            <w:r>
              <w:rPr>
                <w:b/>
                <w:bCs/>
              </w:rPr>
              <w:t>Этюд:</w:t>
            </w:r>
          </w:p>
          <w:p w14:paraId="61607927">
            <w:r>
              <w:t>«Лисенок боится», «Смелый заяц», «Смелая волчица», «Лисичка подслушивает», «Покажи, мы отгадаем»</w:t>
            </w:r>
          </w:p>
          <w:p w14:paraId="5C986ECC">
            <w:pPr>
              <w:rPr>
                <w:b/>
                <w:bCs/>
              </w:rPr>
            </w:pPr>
            <w:r>
              <w:rPr>
                <w:b/>
                <w:bCs/>
              </w:rPr>
              <w:t>Беседы:</w:t>
            </w:r>
          </w:p>
          <w:p w14:paraId="4F4BBC09">
            <w:r>
              <w:t>«Что вы любите делать всей семьей», «Какие животные живут у вас дома?», «Кто вам готовит обед?», «Какие ваши любимые блюда?», «Почему звери меняют шубки», «Кто как зимует», «Мое любимое животное»,  «За что меня можно похвалить», отгадывание загадок про животных.</w:t>
            </w:r>
          </w:p>
          <w:p w14:paraId="0D1CA80B">
            <w:pPr>
              <w:rPr>
                <w:b/>
                <w:bCs/>
              </w:rPr>
            </w:pPr>
            <w:r>
              <w:rPr>
                <w:b/>
                <w:bCs/>
              </w:rPr>
              <w:t>Общение</w:t>
            </w:r>
          </w:p>
          <w:p w14:paraId="6C6960CB">
            <w:r>
              <w:t>«Как звери хвостами хвастались», «Чему обрадовался бельчонок», «У кого домик лучше», «У кого какая кладовочка»</w:t>
            </w:r>
          </w:p>
          <w:p w14:paraId="391812AC">
            <w:r>
              <w:rPr>
                <w:b/>
                <w:bCs/>
              </w:rPr>
              <w:t>Сюжетная игра</w:t>
            </w:r>
          </w:p>
          <w:p w14:paraId="2D850F9F">
            <w:r>
              <w:t xml:space="preserve">«Животные леса и их защитники», «Семья», «Сестра гуляет с младшим братом», </w:t>
            </w:r>
          </w:p>
          <w:p w14:paraId="1D170D00">
            <w:pPr>
              <w:rPr>
                <w:b/>
                <w:bCs/>
              </w:rPr>
            </w:pPr>
            <w:r>
              <w:rPr>
                <w:b/>
                <w:bCs/>
              </w:rPr>
              <w:t>Игра-драматизация</w:t>
            </w:r>
          </w:p>
          <w:p w14:paraId="4FB00825">
            <w:r>
              <w:t>По сказке «Теремок», «Три медведя»,  Д/</w:t>
            </w:r>
            <w:r>
              <w:rPr>
                <w:b/>
                <w:bCs/>
              </w:rPr>
              <w:t>игры</w:t>
            </w:r>
            <w:r>
              <w:t>:</w:t>
            </w:r>
          </w:p>
          <w:p w14:paraId="33F6FE97">
            <w:r>
              <w:t>«Чей хвост?» «Подскажи словечко», «Что изменилось», «Узнай по силуэту», «Поможем маме», «Угадай по описанию», «Кто где живет?», «Бывает- не бывает», «Четвертый лишний», «Один-много», «Найди такую же и назови», «Четвертый лишний»,  «Что перепутал художник?», Зоологическое лото, «Сравни», «Сложи картинку», «Накорми животное» (игровизоры),</w:t>
            </w:r>
          </w:p>
          <w:p w14:paraId="20C75994">
            <w:pPr>
              <w:rPr>
                <w:u w:val="single"/>
              </w:rPr>
            </w:pPr>
            <w:r>
              <w:t>Пальчиковая гимнастика, стихи с движениями</w:t>
            </w:r>
          </w:p>
          <w:p w14:paraId="4EE3E354"/>
          <w:p w14:paraId="2E61BAD9">
            <w:pPr>
              <w:rPr>
                <w:b/>
                <w:bCs/>
              </w:rPr>
            </w:pPr>
            <w:r>
              <w:rPr>
                <w:b/>
                <w:bCs/>
              </w:rPr>
              <w:t>Подвижные игры:</w:t>
            </w:r>
          </w:p>
          <w:p w14:paraId="669D6540">
            <w:r>
              <w:t>«Кто живет в семье», «У медведя во бору», «Зайцы и волк», «Лесной хоровод», «Охотники и звери»,</w:t>
            </w:r>
          </w:p>
          <w:p w14:paraId="7277A4E6">
            <w:r>
              <w:t>«Бездомный заяц»</w:t>
            </w:r>
          </w:p>
          <w:p w14:paraId="1EF8B12F">
            <w:r>
              <w:t>«Птичка и кошка», «Воробышки и автомобиль», «Совушка»</w:t>
            </w:r>
          </w:p>
          <w:p w14:paraId="43E93124"/>
          <w:p w14:paraId="7FD1446D">
            <w:r>
              <w:rPr>
                <w:b/>
                <w:bCs/>
              </w:rPr>
              <w:t xml:space="preserve">Двигательные упражнения: </w:t>
            </w:r>
            <w:r>
              <w:t>прыжки на двух ногах с продвижением вперед, бег с остановкой по сигналу. Ходьба навнешней стороны стопы, бег змейкой, бег врассыпную</w:t>
            </w:r>
          </w:p>
          <w:p w14:paraId="64ABC9EE">
            <w:pPr>
              <w:rPr>
                <w:i/>
                <w:iCs/>
              </w:rPr>
            </w:pPr>
            <w:r>
              <w:rPr>
                <w:b/>
                <w:bCs/>
              </w:rPr>
              <w:t>Наблюдения  на прогулке</w:t>
            </w:r>
            <w:r>
              <w:rPr>
                <w:i/>
                <w:iCs/>
              </w:rPr>
              <w:t>:</w:t>
            </w:r>
          </w:p>
          <w:p w14:paraId="6B13A929">
            <w:r>
              <w:t>за птицами, по возможности за отлетом птиц. Прислушаться на прогулке к голосам птиц. Наблюдения за сезонными изменениями. В сыром песке делать отпечатки разных предметов (обуви, формочек)</w:t>
            </w:r>
          </w:p>
          <w:p w14:paraId="48C94A85"/>
        </w:tc>
        <w:tc>
          <w:tcPr>
            <w:tcW w:w="2552" w:type="dxa"/>
            <w:tcBorders>
              <w:top w:val="single" w:color="auto" w:sz="4" w:space="0"/>
              <w:left w:val="single" w:color="auto" w:sz="4" w:space="0"/>
              <w:bottom w:val="single" w:color="auto" w:sz="4" w:space="0"/>
              <w:right w:val="single" w:color="auto" w:sz="4" w:space="0"/>
            </w:tcBorders>
          </w:tcPr>
          <w:p w14:paraId="59412011">
            <w:r>
              <w:t>Дидактические, настольные и развивающие игры</w:t>
            </w:r>
          </w:p>
          <w:p w14:paraId="0FA56F56">
            <w:r>
              <w:t>Раскраски  и обводки для рисования.</w:t>
            </w:r>
          </w:p>
          <w:p w14:paraId="6B148741">
            <w:r>
              <w:t>Иллюстрации  и картины для рассматривания</w:t>
            </w:r>
          </w:p>
          <w:p w14:paraId="1D5477A1">
            <w:r>
              <w:t>Набор  для сюжетно-ролевой игры.  Литература для чтения</w:t>
            </w:r>
          </w:p>
          <w:p w14:paraId="541E3BF1">
            <w:r>
              <w:t>Настольный театр: «Теремок»,</w:t>
            </w:r>
          </w:p>
          <w:p w14:paraId="6BA5AC8D">
            <w:r>
              <w:t>Набор игрушек «Животные леса»</w:t>
            </w:r>
          </w:p>
          <w:p w14:paraId="0A796451">
            <w:r>
              <w:t>Материалы для экспериментирования. Деревянный строитель, конструкторразные виды театров, счетный материал,куклы</w:t>
            </w:r>
          </w:p>
        </w:tc>
      </w:tr>
      <w:tr w14:paraId="33204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top w:val="single" w:color="auto" w:sz="4" w:space="0"/>
              <w:left w:val="single" w:color="auto" w:sz="4" w:space="0"/>
              <w:bottom w:val="single" w:color="auto" w:sz="4" w:space="0"/>
              <w:right w:val="single" w:color="auto" w:sz="4" w:space="0"/>
            </w:tcBorders>
          </w:tcPr>
          <w:p w14:paraId="3ACDC35D"/>
        </w:tc>
        <w:tc>
          <w:tcPr>
            <w:tcW w:w="1842" w:type="dxa"/>
            <w:tcBorders>
              <w:top w:val="single" w:color="auto" w:sz="4" w:space="0"/>
              <w:left w:val="single" w:color="auto" w:sz="4" w:space="0"/>
              <w:bottom w:val="single" w:color="auto" w:sz="4" w:space="0"/>
              <w:right w:val="single" w:color="auto" w:sz="4" w:space="0"/>
            </w:tcBorders>
          </w:tcPr>
          <w:p w14:paraId="65843DEB"/>
        </w:tc>
        <w:tc>
          <w:tcPr>
            <w:tcW w:w="4111" w:type="dxa"/>
            <w:vMerge w:val="continue"/>
            <w:tcBorders>
              <w:top w:val="single" w:color="auto" w:sz="4" w:space="0"/>
              <w:left w:val="single" w:color="auto" w:sz="4" w:space="0"/>
              <w:bottom w:val="single" w:color="auto" w:sz="4" w:space="0"/>
              <w:right w:val="single" w:color="auto" w:sz="4" w:space="0"/>
            </w:tcBorders>
          </w:tcPr>
          <w:p w14:paraId="49098ED9"/>
        </w:tc>
        <w:tc>
          <w:tcPr>
            <w:tcW w:w="4961" w:type="dxa"/>
            <w:tcBorders>
              <w:top w:val="single" w:color="auto" w:sz="4" w:space="0"/>
              <w:left w:val="single" w:color="auto" w:sz="4" w:space="0"/>
              <w:bottom w:val="single" w:color="auto" w:sz="4" w:space="0"/>
              <w:right w:val="single" w:color="auto" w:sz="4" w:space="0"/>
            </w:tcBorders>
          </w:tcPr>
          <w:p w14:paraId="3BE68F82">
            <w:pPr>
              <w:rPr>
                <w:b/>
                <w:bCs/>
              </w:rPr>
            </w:pPr>
          </w:p>
          <w:p w14:paraId="4B216FF5"/>
          <w:p w14:paraId="1FAF1862"/>
          <w:p w14:paraId="6A6118E2">
            <w:pPr>
              <w:rPr>
                <w:u w:val="single"/>
              </w:rPr>
            </w:pPr>
          </w:p>
        </w:tc>
        <w:tc>
          <w:tcPr>
            <w:tcW w:w="2552" w:type="dxa"/>
            <w:tcBorders>
              <w:top w:val="single" w:color="auto" w:sz="4" w:space="0"/>
              <w:left w:val="single" w:color="auto" w:sz="4" w:space="0"/>
              <w:bottom w:val="single" w:color="auto" w:sz="4" w:space="0"/>
              <w:right w:val="single" w:color="auto" w:sz="4" w:space="0"/>
            </w:tcBorders>
          </w:tcPr>
          <w:p w14:paraId="06C5F1F7"/>
        </w:tc>
      </w:tr>
      <w:tr w14:paraId="5866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560" w:type="dxa"/>
            <w:tcBorders>
              <w:top w:val="single" w:color="auto" w:sz="4" w:space="0"/>
              <w:left w:val="single" w:color="auto" w:sz="4" w:space="0"/>
              <w:bottom w:val="single" w:color="auto" w:sz="4" w:space="0"/>
              <w:right w:val="single" w:color="auto" w:sz="4" w:space="0"/>
            </w:tcBorders>
          </w:tcPr>
          <w:p w14:paraId="506FADE9">
            <w:r>
              <w:t>Декабрь</w:t>
            </w:r>
          </w:p>
        </w:tc>
        <w:tc>
          <w:tcPr>
            <w:tcW w:w="1842" w:type="dxa"/>
            <w:tcBorders>
              <w:top w:val="single" w:color="auto" w:sz="4" w:space="0"/>
              <w:left w:val="single" w:color="auto" w:sz="4" w:space="0"/>
              <w:bottom w:val="single" w:color="auto" w:sz="4" w:space="0"/>
              <w:right w:val="single" w:color="auto" w:sz="4" w:space="0"/>
            </w:tcBorders>
          </w:tcPr>
          <w:p w14:paraId="7E3770CE">
            <w:r>
              <w:t>1.Мальчики и девочки</w:t>
            </w:r>
          </w:p>
          <w:p w14:paraId="4D08A677">
            <w:r>
              <w:t>2.Зимушка-зима</w:t>
            </w:r>
          </w:p>
          <w:p w14:paraId="00439C55">
            <w:r>
              <w:t>3.Народное творчество, культура и традиции</w:t>
            </w:r>
          </w:p>
          <w:p w14:paraId="5577FE8C">
            <w:r>
              <w:t>4.Новогодние чудеса</w:t>
            </w:r>
          </w:p>
          <w:p w14:paraId="0AEE20B0"/>
          <w:p w14:paraId="3507ABD9"/>
          <w:p w14:paraId="6C38793D"/>
          <w:p w14:paraId="4D43A579"/>
          <w:p w14:paraId="172537F9"/>
          <w:p w14:paraId="437492F8"/>
          <w:p w14:paraId="1B22393E"/>
          <w:p w14:paraId="52104BBF"/>
          <w:p w14:paraId="72ACE798"/>
          <w:p w14:paraId="24327A10">
            <w:pPr>
              <w:tabs>
                <w:tab w:val="left" w:pos="1103"/>
              </w:tabs>
            </w:pPr>
            <w:r>
              <w:tab/>
            </w:r>
          </w:p>
          <w:p w14:paraId="4803811B">
            <w:pPr>
              <w:tabs>
                <w:tab w:val="left" w:pos="1103"/>
              </w:tabs>
            </w:pPr>
          </w:p>
          <w:p w14:paraId="14D227EF">
            <w:pPr>
              <w:tabs>
                <w:tab w:val="left" w:pos="1103"/>
              </w:tabs>
            </w:pPr>
          </w:p>
          <w:p w14:paraId="49B857C2">
            <w:pPr>
              <w:tabs>
                <w:tab w:val="left" w:pos="1103"/>
              </w:tabs>
            </w:pPr>
          </w:p>
          <w:p w14:paraId="3EBB83C3">
            <w:pPr>
              <w:tabs>
                <w:tab w:val="left" w:pos="1103"/>
              </w:tabs>
            </w:pPr>
          </w:p>
          <w:p w14:paraId="456DDFBB">
            <w:pPr>
              <w:tabs>
                <w:tab w:val="left" w:pos="1103"/>
              </w:tabs>
            </w:pPr>
          </w:p>
          <w:p w14:paraId="51CF2439">
            <w:pPr>
              <w:tabs>
                <w:tab w:val="left" w:pos="1103"/>
              </w:tabs>
            </w:pPr>
          </w:p>
          <w:p w14:paraId="2727A919">
            <w:pPr>
              <w:tabs>
                <w:tab w:val="left" w:pos="1103"/>
              </w:tabs>
            </w:pPr>
          </w:p>
          <w:p w14:paraId="726C9C48">
            <w:pPr>
              <w:tabs>
                <w:tab w:val="left" w:pos="1103"/>
              </w:tabs>
            </w:pPr>
          </w:p>
          <w:p w14:paraId="6A18A8A6">
            <w:pPr>
              <w:tabs>
                <w:tab w:val="left" w:pos="1103"/>
              </w:tabs>
            </w:pPr>
          </w:p>
          <w:p w14:paraId="1FBFB086">
            <w:pPr>
              <w:tabs>
                <w:tab w:val="left" w:pos="1103"/>
              </w:tabs>
            </w:pPr>
          </w:p>
          <w:p w14:paraId="4E62034B">
            <w:pPr>
              <w:tabs>
                <w:tab w:val="left" w:pos="1103"/>
              </w:tabs>
            </w:pPr>
          </w:p>
        </w:tc>
        <w:tc>
          <w:tcPr>
            <w:tcW w:w="4111" w:type="dxa"/>
            <w:vMerge w:val="restart"/>
            <w:tcBorders>
              <w:top w:val="single" w:color="auto" w:sz="4" w:space="0"/>
              <w:left w:val="single" w:color="auto" w:sz="4" w:space="0"/>
              <w:bottom w:val="single" w:color="auto" w:sz="4" w:space="0"/>
              <w:right w:val="single" w:color="auto" w:sz="4" w:space="0"/>
            </w:tcBorders>
          </w:tcPr>
          <w:p w14:paraId="7821ADCD">
            <w:pPr>
              <w:rPr>
                <w:b/>
                <w:bCs/>
                <w:i/>
                <w:iCs/>
              </w:rPr>
            </w:pPr>
            <w:r>
              <w:rPr>
                <w:b/>
                <w:bCs/>
                <w:i/>
                <w:iCs/>
              </w:rPr>
              <w:t>Речевое развитие:</w:t>
            </w:r>
          </w:p>
          <w:p w14:paraId="78D723B5">
            <w:r>
              <w:t>Обогащение и активизация словаря. Образование единственного и множественного числа глагола  (катается) в составе простого предложения, формирование умения внимательно слушать вопросы педагога и отвечать на них. Учить выразительно, читать стихи,  рассказывать о впечатлениях и событиях из личного опыта.</w:t>
            </w:r>
          </w:p>
          <w:p w14:paraId="0C0DD128"/>
          <w:p w14:paraId="7CAC5867">
            <w:pPr>
              <w:rPr>
                <w:b/>
                <w:bCs/>
                <w:i/>
                <w:iCs/>
              </w:rPr>
            </w:pPr>
            <w:r>
              <w:rPr>
                <w:b/>
                <w:bCs/>
                <w:i/>
                <w:iCs/>
              </w:rPr>
              <w:t>Познавательное развитие</w:t>
            </w:r>
          </w:p>
          <w:p w14:paraId="3C4DA8B4">
            <w:r>
              <w:t>Формировать у детей представление о празднике Новый год, о назначении елочных игрушек - цвет, форму, величину, материал, из которого они сделаны, их качество и свойства .</w:t>
            </w:r>
          </w:p>
          <w:p w14:paraId="240730D7">
            <w:r>
              <w:t>Развивать у детей желание поздравить близких людей и друзей с праздниками.</w:t>
            </w:r>
          </w:p>
          <w:p w14:paraId="1BCA7152">
            <w:r>
              <w:t>Приучать детей к бережному отношению с  игрушками, украшениями и предметами с которыми можно играть зимой.</w:t>
            </w:r>
          </w:p>
          <w:p w14:paraId="54BC78B8">
            <w:r>
              <w:t xml:space="preserve"> Формировать представления о снеге  его свойствах.</w:t>
            </w:r>
          </w:p>
          <w:p w14:paraId="52A392F3"/>
          <w:p w14:paraId="0E3BB5CC">
            <w:pPr>
              <w:rPr>
                <w:b/>
                <w:bCs/>
                <w:i/>
                <w:iCs/>
              </w:rPr>
            </w:pPr>
            <w:r>
              <w:rPr>
                <w:b/>
                <w:bCs/>
                <w:i/>
                <w:iCs/>
              </w:rPr>
              <w:t>Художественно -эстетическое развитие</w:t>
            </w:r>
          </w:p>
          <w:p w14:paraId="50BECD09">
            <w:r>
              <w:t>Учить лепить последовательно, начиная с крупных деталей,  развивать глазомер, чувство формы и пропорций.</w:t>
            </w:r>
          </w:p>
          <w:p w14:paraId="3553062A">
            <w:r>
              <w:t>Продолжать учить детей передачи несложного сюжета, развивать  творческие способности, упражнять в различных приемах работы кистью (всей кистью и концом)</w:t>
            </w:r>
          </w:p>
          <w:p w14:paraId="3C45BD2B">
            <w:r>
              <w:t>Продолжать учить детей разрезать широкие и узкие полоски по сгибам, учить составлять узор из квадратиков и полосок, чередуя элементы по величине и цвету, закреплять навыки аккуратного наклеивания.</w:t>
            </w:r>
          </w:p>
          <w:p w14:paraId="6EF5DA4F"/>
          <w:p w14:paraId="3C0897EF">
            <w:pPr>
              <w:rPr>
                <w:i/>
                <w:iCs/>
              </w:rPr>
            </w:pPr>
            <w:r>
              <w:rPr>
                <w:b/>
                <w:bCs/>
                <w:i/>
                <w:iCs/>
              </w:rPr>
              <w:t>Социально – коммуникативное</w:t>
            </w:r>
            <w:r>
              <w:rPr>
                <w:i/>
                <w:iCs/>
              </w:rPr>
              <w:t xml:space="preserve"> развитие</w:t>
            </w:r>
          </w:p>
          <w:p w14:paraId="6991728E">
            <w:r>
              <w:t>Формировать у детей гендерную принадлежность, обогащать социальные представления о детях: особенностях внешнего вида, сравнивать предметы одежды мальчиков и девочек, учитывать в общении интересы мальчиков и девочек. Развивать дружественные отношения между мальчиками и девочками. Развивать интерес к народным традициям. Рассмотреть и обсудить с детьми опасные ситуации на улице зимой.</w:t>
            </w:r>
          </w:p>
          <w:p w14:paraId="5A351063">
            <w:r>
              <w:t>Развивать умение строить деловой диалог в процессе самостоятельной деятельности детей.</w:t>
            </w:r>
          </w:p>
          <w:p w14:paraId="2970C5F0">
            <w:r>
              <w:t>Развивать умения составлять небольшой рассказ (2-3 предложения), отражающий содержание картины.</w:t>
            </w:r>
          </w:p>
          <w:p w14:paraId="58CD6274"/>
          <w:p w14:paraId="767FFB7E">
            <w:pPr>
              <w:rPr>
                <w:b/>
                <w:bCs/>
                <w:i/>
                <w:iCs/>
              </w:rPr>
            </w:pPr>
            <w:r>
              <w:rPr>
                <w:b/>
                <w:bCs/>
                <w:i/>
                <w:iCs/>
              </w:rPr>
              <w:t>Физическое развитие</w:t>
            </w:r>
          </w:p>
          <w:p w14:paraId="4A61EC9C">
            <w:r>
              <w:t xml:space="preserve">Развитие основных движений:  метание снежков (мячей), ходьба и медленный бег. </w:t>
            </w:r>
          </w:p>
          <w:p w14:paraId="11407AF2">
            <w:r>
              <w:t>Создание условий  для проявления ловкости, выносливости в подвижных играх и упражнениях.</w:t>
            </w:r>
          </w:p>
        </w:tc>
        <w:tc>
          <w:tcPr>
            <w:tcW w:w="4961" w:type="dxa"/>
            <w:vMerge w:val="restart"/>
            <w:tcBorders>
              <w:top w:val="single" w:color="auto" w:sz="4" w:space="0"/>
              <w:left w:val="single" w:color="auto" w:sz="4" w:space="0"/>
              <w:bottom w:val="single" w:color="auto" w:sz="4" w:space="0"/>
              <w:right w:val="single" w:color="auto" w:sz="4" w:space="0"/>
            </w:tcBorders>
          </w:tcPr>
          <w:p w14:paraId="4A1529EE">
            <w:r>
              <w:rPr>
                <w:b/>
                <w:bCs/>
              </w:rPr>
              <w:t>Слушание музыкальных произведений:</w:t>
            </w:r>
            <w:r>
              <w:t xml:space="preserve"> из цикла «Времена года» П. Чайковского</w:t>
            </w:r>
          </w:p>
          <w:p w14:paraId="558CD683">
            <w:r>
              <w:t>«Кабы не было зимы…», «К нам приходит новый год»</w:t>
            </w:r>
          </w:p>
          <w:p w14:paraId="3AFEAE18">
            <w:pPr>
              <w:rPr>
                <w:b/>
                <w:bCs/>
              </w:rPr>
            </w:pPr>
            <w:r>
              <w:rPr>
                <w:b/>
                <w:bCs/>
              </w:rPr>
              <w:t>Чтение художественной  литературы</w:t>
            </w:r>
          </w:p>
          <w:p w14:paraId="7EE2144A">
            <w:r>
              <w:t>«Снегурочка»,</w:t>
            </w:r>
          </w:p>
          <w:p w14:paraId="66A83435">
            <w:r>
              <w:t xml:space="preserve">«Рукавичка», </w:t>
            </w:r>
          </w:p>
          <w:p w14:paraId="52634DAB">
            <w:r>
              <w:t>К. Бальмонт «Снежинка»</w:t>
            </w:r>
          </w:p>
          <w:p w14:paraId="7B974318">
            <w:r>
              <w:t>А. Барто «Не одна»</w:t>
            </w:r>
          </w:p>
          <w:p w14:paraId="2BFD4899">
            <w:r>
              <w:t>Л. Воронкова «Хитрый снеговик», народные пословицы и поговорки, приметы.</w:t>
            </w:r>
          </w:p>
          <w:p w14:paraId="3FED5E29">
            <w:r>
              <w:t>М. ф. «Снегурка»</w:t>
            </w:r>
          </w:p>
          <w:p w14:paraId="72F02063">
            <w:r>
              <w:rPr>
                <w:b/>
                <w:bCs/>
              </w:rPr>
              <w:t xml:space="preserve">Драматизация </w:t>
            </w:r>
            <w:r>
              <w:t>по сказке «Снегурочка»</w:t>
            </w:r>
          </w:p>
          <w:p w14:paraId="3415E387">
            <w:pPr>
              <w:rPr>
                <w:b/>
                <w:bCs/>
                <w:i/>
                <w:iCs/>
              </w:rPr>
            </w:pPr>
            <w:r>
              <w:rPr>
                <w:b/>
                <w:bCs/>
                <w:i/>
                <w:iCs/>
              </w:rPr>
              <w:t>Этюды:</w:t>
            </w:r>
          </w:p>
          <w:p w14:paraId="66DE23B3">
            <w:r>
              <w:t>«Хитрый снеговик», «Обида».</w:t>
            </w:r>
          </w:p>
          <w:p w14:paraId="4C8E9CD5">
            <w:pPr>
              <w:rPr>
                <w:b/>
                <w:bCs/>
              </w:rPr>
            </w:pPr>
            <w:r>
              <w:rPr>
                <w:b/>
                <w:bCs/>
              </w:rPr>
              <w:t>Беседы:</w:t>
            </w:r>
          </w:p>
          <w:p w14:paraId="5CE90C72">
            <w:r>
              <w:t>Как нужно следить за одеждой. Почему  нельзя есть снег?</w:t>
            </w:r>
          </w:p>
          <w:p w14:paraId="57F46633">
            <w:r>
              <w:t>Почему мы болеем?</w:t>
            </w:r>
          </w:p>
          <w:p w14:paraId="62259E94">
            <w:r>
              <w:t>Сломались санки. Больно попали снежком.</w:t>
            </w:r>
          </w:p>
          <w:p w14:paraId="2FB82E00"/>
          <w:p w14:paraId="01DFD6BC">
            <w:pPr>
              <w:rPr>
                <w:b/>
                <w:bCs/>
              </w:rPr>
            </w:pPr>
            <w:r>
              <w:rPr>
                <w:b/>
                <w:bCs/>
              </w:rPr>
              <w:t>Сюжетная игра</w:t>
            </w:r>
          </w:p>
          <w:p w14:paraId="2CEAF1DB">
            <w:r>
              <w:t>«В гостях у Татьянки»  игровые упражнения:</w:t>
            </w:r>
          </w:p>
          <w:p w14:paraId="6EAAF9AC">
            <w:r>
              <w:t xml:space="preserve">-«Приглашаем в гости»,  </w:t>
            </w:r>
          </w:p>
          <w:p w14:paraId="16E14573">
            <w:r>
              <w:t>-«Я выбираю подарок»</w:t>
            </w:r>
          </w:p>
          <w:p w14:paraId="393DE595">
            <w:r>
              <w:rPr>
                <w:b/>
                <w:bCs/>
              </w:rPr>
              <w:t>Игра-инсценировка</w:t>
            </w:r>
            <w:r>
              <w:t xml:space="preserve"> по произведению Л. Воронковой «Хитрый снеговик»</w:t>
            </w:r>
          </w:p>
          <w:p w14:paraId="1472A8FC"/>
          <w:p w14:paraId="2D2F873B">
            <w:pPr>
              <w:rPr>
                <w:b/>
                <w:bCs/>
              </w:rPr>
            </w:pPr>
            <w:r>
              <w:rPr>
                <w:b/>
                <w:bCs/>
              </w:rPr>
              <w:t>Дидактические игры:</w:t>
            </w:r>
          </w:p>
          <w:p w14:paraId="146235F8">
            <w:r>
              <w:t>Пальчиковая гимнастика «Мы снежок лепили»</w:t>
            </w:r>
          </w:p>
          <w:p w14:paraId="0FB5D98B">
            <w:r>
              <w:t xml:space="preserve"> «Бывает - не бывает», «Четвертый лишний»</w:t>
            </w:r>
          </w:p>
          <w:p w14:paraId="7754BBD7">
            <w:pPr>
              <w:rPr>
                <w:b/>
                <w:bCs/>
              </w:rPr>
            </w:pPr>
            <w:r>
              <w:rPr>
                <w:b/>
                <w:bCs/>
              </w:rPr>
              <w:t>Подвижные игры:</w:t>
            </w:r>
          </w:p>
          <w:p w14:paraId="369EF31D">
            <w:r>
              <w:t>Ловишки, Заморожу,</w:t>
            </w:r>
          </w:p>
          <w:p w14:paraId="4810DD94">
            <w:r>
              <w:t>Снежки</w:t>
            </w:r>
          </w:p>
          <w:p w14:paraId="5016DCA3">
            <w:pPr>
              <w:rPr>
                <w:b/>
                <w:bCs/>
              </w:rPr>
            </w:pPr>
            <w:r>
              <w:rPr>
                <w:b/>
                <w:bCs/>
              </w:rPr>
              <w:t>Двигательные упражнения:</w:t>
            </w:r>
          </w:p>
          <w:p w14:paraId="18A5DC1C">
            <w:r>
              <w:t>Ходьба и медленный бег, бросание снежков (мячей) вдаль.</w:t>
            </w:r>
          </w:p>
          <w:p w14:paraId="1A0F1E4A">
            <w:pPr>
              <w:rPr>
                <w:b/>
                <w:bCs/>
              </w:rPr>
            </w:pPr>
            <w:r>
              <w:rPr>
                <w:b/>
                <w:bCs/>
              </w:rPr>
              <w:t>Наблюдения на</w:t>
            </w:r>
          </w:p>
          <w:p w14:paraId="785C04C8">
            <w:pPr>
              <w:rPr>
                <w:b/>
                <w:bCs/>
              </w:rPr>
            </w:pPr>
            <w:r>
              <w:rPr>
                <w:b/>
                <w:bCs/>
              </w:rPr>
              <w:t>прогулке:</w:t>
            </w:r>
          </w:p>
          <w:p w14:paraId="32584852">
            <w:r>
              <w:t xml:space="preserve">-За  снегом знакомство со свойствами снега: холодный, рассыпчатый, липкий, белый, грязный. </w:t>
            </w:r>
          </w:p>
          <w:p w14:paraId="78E27BB5">
            <w:r>
              <w:t>-Создание снежных фигур, печатанье на снегу.</w:t>
            </w:r>
          </w:p>
          <w:p w14:paraId="7D1B4985">
            <w:r>
              <w:t>-Наблюдения за деревьями.</w:t>
            </w:r>
          </w:p>
          <w:p w14:paraId="1BF06813"/>
          <w:p w14:paraId="7AE64A9E"/>
          <w:p w14:paraId="38BB8434"/>
        </w:tc>
        <w:tc>
          <w:tcPr>
            <w:tcW w:w="2552" w:type="dxa"/>
            <w:vMerge w:val="restart"/>
            <w:tcBorders>
              <w:top w:val="single" w:color="auto" w:sz="4" w:space="0"/>
              <w:left w:val="single" w:color="auto" w:sz="4" w:space="0"/>
              <w:bottom w:val="single" w:color="auto" w:sz="4" w:space="0"/>
              <w:right w:val="single" w:color="auto" w:sz="4" w:space="0"/>
            </w:tcBorders>
          </w:tcPr>
          <w:p w14:paraId="38AA314F">
            <w:r>
              <w:t>Настольная игра</w:t>
            </w:r>
          </w:p>
          <w:p w14:paraId="55D238D1">
            <w:r>
              <w:t>Лото «Предметный мир», собери картинки «Времена года»</w:t>
            </w:r>
          </w:p>
          <w:p w14:paraId="29F9BC22">
            <w:r>
              <w:t>Тематические раскраски на тему«Зима»</w:t>
            </w:r>
          </w:p>
          <w:p w14:paraId="152753D9">
            <w:r>
              <w:t>Художественная  литература</w:t>
            </w:r>
          </w:p>
          <w:p w14:paraId="0F8189FC">
            <w:r>
              <w:t>«Новогодняя сказка» (Сборник стихов, песен и сказок о зиме)</w:t>
            </w:r>
          </w:p>
          <w:p w14:paraId="2A91F831">
            <w:r>
              <w:t>И. Гурина «Новый год в лесу»</w:t>
            </w:r>
          </w:p>
          <w:p w14:paraId="37FDE5A0">
            <w:r>
              <w:t>Тематические раскраски на тему «Зимние забавы»</w:t>
            </w:r>
          </w:p>
          <w:p w14:paraId="2EE4C679">
            <w:r>
              <w:t>Сюжетные картинки « На горке», «На катке»</w:t>
            </w:r>
          </w:p>
          <w:p w14:paraId="245F2E2F"/>
          <w:p w14:paraId="607210F3">
            <w:r>
              <w:t>Атрибуты к сюжетно-ролевой игре«В гостях у Татьянки»</w:t>
            </w:r>
          </w:p>
          <w:p w14:paraId="1E281601"/>
        </w:tc>
      </w:tr>
      <w:tr w14:paraId="60B94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560" w:type="dxa"/>
            <w:tcBorders>
              <w:top w:val="single" w:color="auto" w:sz="4" w:space="0"/>
              <w:left w:val="single" w:color="auto" w:sz="4" w:space="0"/>
              <w:bottom w:val="single" w:color="auto" w:sz="4" w:space="0"/>
              <w:right w:val="single" w:color="auto" w:sz="4" w:space="0"/>
            </w:tcBorders>
          </w:tcPr>
          <w:p w14:paraId="5960B4C0"/>
        </w:tc>
        <w:tc>
          <w:tcPr>
            <w:tcW w:w="1842" w:type="dxa"/>
            <w:tcBorders>
              <w:top w:val="single" w:color="auto" w:sz="4" w:space="0"/>
              <w:left w:val="single" w:color="auto" w:sz="4" w:space="0"/>
              <w:bottom w:val="single" w:color="auto" w:sz="4" w:space="0"/>
              <w:right w:val="single" w:color="auto" w:sz="4" w:space="0"/>
            </w:tcBorders>
          </w:tcPr>
          <w:p w14:paraId="5B74AED0"/>
          <w:p w14:paraId="78BEA1FE"/>
        </w:tc>
        <w:tc>
          <w:tcPr>
            <w:tcW w:w="4111" w:type="dxa"/>
            <w:vMerge w:val="continue"/>
            <w:tcBorders>
              <w:top w:val="single" w:color="auto" w:sz="4" w:space="0"/>
              <w:left w:val="single" w:color="auto" w:sz="4" w:space="0"/>
              <w:bottom w:val="single" w:color="auto" w:sz="4" w:space="0"/>
              <w:right w:val="single" w:color="auto" w:sz="4" w:space="0"/>
            </w:tcBorders>
          </w:tcPr>
          <w:p w14:paraId="2368AABA"/>
        </w:tc>
        <w:tc>
          <w:tcPr>
            <w:tcW w:w="4961" w:type="dxa"/>
            <w:vMerge w:val="continue"/>
            <w:tcBorders>
              <w:top w:val="single" w:color="auto" w:sz="4" w:space="0"/>
              <w:left w:val="single" w:color="auto" w:sz="4" w:space="0"/>
              <w:bottom w:val="single" w:color="auto" w:sz="4" w:space="0"/>
              <w:right w:val="single" w:color="auto" w:sz="4" w:space="0"/>
            </w:tcBorders>
          </w:tcPr>
          <w:p w14:paraId="10530AED"/>
        </w:tc>
        <w:tc>
          <w:tcPr>
            <w:tcW w:w="2552" w:type="dxa"/>
            <w:vMerge w:val="continue"/>
            <w:tcBorders>
              <w:top w:val="single" w:color="auto" w:sz="4" w:space="0"/>
              <w:left w:val="single" w:color="auto" w:sz="4" w:space="0"/>
              <w:bottom w:val="single" w:color="auto" w:sz="4" w:space="0"/>
              <w:right w:val="single" w:color="auto" w:sz="4" w:space="0"/>
            </w:tcBorders>
          </w:tcPr>
          <w:p w14:paraId="352F679C"/>
        </w:tc>
      </w:tr>
      <w:tr w14:paraId="3EC19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560" w:type="dxa"/>
            <w:tcBorders>
              <w:top w:val="single" w:color="auto" w:sz="4" w:space="0"/>
              <w:left w:val="single" w:color="auto" w:sz="4" w:space="0"/>
              <w:bottom w:val="single" w:color="auto" w:sz="4" w:space="0"/>
              <w:right w:val="single" w:color="auto" w:sz="4" w:space="0"/>
            </w:tcBorders>
          </w:tcPr>
          <w:p w14:paraId="58A36610"/>
        </w:tc>
        <w:tc>
          <w:tcPr>
            <w:tcW w:w="1842" w:type="dxa"/>
            <w:tcBorders>
              <w:top w:val="single" w:color="auto" w:sz="4" w:space="0"/>
              <w:left w:val="single" w:color="auto" w:sz="4" w:space="0"/>
              <w:bottom w:val="single" w:color="auto" w:sz="4" w:space="0"/>
              <w:right w:val="single" w:color="auto" w:sz="4" w:space="0"/>
            </w:tcBorders>
          </w:tcPr>
          <w:p w14:paraId="10DBDD64"/>
          <w:p w14:paraId="7DCA8568"/>
          <w:p w14:paraId="6AE3EDD4"/>
          <w:p w14:paraId="2B418264"/>
          <w:p w14:paraId="626733EC"/>
          <w:p w14:paraId="27FEA02F"/>
          <w:p w14:paraId="4E757F49"/>
          <w:p w14:paraId="55D484D1"/>
          <w:p w14:paraId="121B198B"/>
          <w:p w14:paraId="401F461A"/>
          <w:p w14:paraId="2EBD72DB"/>
          <w:p w14:paraId="2BC24E60"/>
          <w:p w14:paraId="3D940DA0"/>
          <w:p w14:paraId="714EBB5B"/>
          <w:p w14:paraId="6E4F66A6"/>
          <w:p w14:paraId="29C946B9"/>
          <w:p w14:paraId="69B0A13C"/>
          <w:p w14:paraId="23F9032E"/>
          <w:p w14:paraId="79F69DAA"/>
          <w:p w14:paraId="7C1BE2EE"/>
          <w:p w14:paraId="714603F8"/>
          <w:p w14:paraId="68195B35"/>
          <w:p w14:paraId="5FE4325E"/>
          <w:p w14:paraId="026214DC"/>
          <w:p w14:paraId="16E5A87D"/>
          <w:p w14:paraId="74B78F43"/>
          <w:p w14:paraId="7F55F1C3"/>
          <w:p w14:paraId="3CD4EE18"/>
          <w:p w14:paraId="77DE6BAA"/>
        </w:tc>
        <w:tc>
          <w:tcPr>
            <w:tcW w:w="4111" w:type="dxa"/>
            <w:vMerge w:val="continue"/>
            <w:tcBorders>
              <w:top w:val="single" w:color="auto" w:sz="4" w:space="0"/>
              <w:left w:val="single" w:color="auto" w:sz="4" w:space="0"/>
              <w:bottom w:val="single" w:color="auto" w:sz="4" w:space="0"/>
              <w:right w:val="single" w:color="auto" w:sz="4" w:space="0"/>
            </w:tcBorders>
          </w:tcPr>
          <w:p w14:paraId="02BB8F12"/>
        </w:tc>
        <w:tc>
          <w:tcPr>
            <w:tcW w:w="4961" w:type="dxa"/>
            <w:tcBorders>
              <w:top w:val="single" w:color="auto" w:sz="4" w:space="0"/>
              <w:left w:val="single" w:color="auto" w:sz="4" w:space="0"/>
              <w:bottom w:val="single" w:color="auto" w:sz="4" w:space="0"/>
              <w:right w:val="single" w:color="auto" w:sz="4" w:space="0"/>
            </w:tcBorders>
          </w:tcPr>
          <w:p w14:paraId="66EA35CE">
            <w:pPr>
              <w:rPr>
                <w:b/>
                <w:bCs/>
              </w:rPr>
            </w:pPr>
            <w:r>
              <w:rPr>
                <w:b/>
                <w:bCs/>
              </w:rPr>
              <w:t>Слушание музыкальных произведений:</w:t>
            </w:r>
          </w:p>
          <w:p w14:paraId="33D4DED5">
            <w:r>
              <w:t>Шоу-гр. «Улыбка»</w:t>
            </w:r>
          </w:p>
          <w:p w14:paraId="4B0F4737">
            <w:r>
              <w:t>«Новый год».</w:t>
            </w:r>
          </w:p>
          <w:p w14:paraId="77873179">
            <w:r>
              <w:t>«В лесу родилась елочка»</w:t>
            </w:r>
          </w:p>
          <w:p w14:paraId="4CDF9A3B">
            <w:pPr>
              <w:rPr>
                <w:b/>
                <w:bCs/>
              </w:rPr>
            </w:pPr>
            <w:r>
              <w:rPr>
                <w:b/>
                <w:bCs/>
              </w:rPr>
              <w:t>Чтение художественной  литературы</w:t>
            </w:r>
          </w:p>
          <w:p w14:paraId="240CAB95">
            <w:r>
              <w:t>Сказка В. Одоевского «Мороз Иванович».</w:t>
            </w:r>
          </w:p>
          <w:p w14:paraId="18E16D60">
            <w:r>
              <w:t>«Новогодняя сказка»</w:t>
            </w:r>
          </w:p>
          <w:p w14:paraId="4B3E2BE9">
            <w:r>
              <w:t>А. Барто  «Встали девочки в кружок»</w:t>
            </w:r>
          </w:p>
          <w:p w14:paraId="2A7715BD">
            <w:r>
              <w:t>Я. Аким «Елка наряжается», «Первый снег».</w:t>
            </w:r>
          </w:p>
          <w:p w14:paraId="44117D2B">
            <w:r>
              <w:t>М/ф.«Когда зажигают елки»</w:t>
            </w:r>
          </w:p>
          <w:p w14:paraId="28B5201A">
            <w:r>
              <w:t>Этюды: «Веселый зайка»</w:t>
            </w:r>
          </w:p>
          <w:p w14:paraId="38B30E11"/>
          <w:p w14:paraId="50B1FA12">
            <w:pPr>
              <w:rPr>
                <w:b/>
                <w:bCs/>
              </w:rPr>
            </w:pPr>
            <w:r>
              <w:rPr>
                <w:b/>
                <w:bCs/>
              </w:rPr>
              <w:t>Беседы:</w:t>
            </w:r>
          </w:p>
          <w:p w14:paraId="0A10E022">
            <w:r>
              <w:t>«Какие подарки любят девочки / мальчики?», «Какие  любимые занятия у девочек / мальчиков?», «Что делать, если не убирать снег зимой»,</w:t>
            </w:r>
          </w:p>
          <w:p w14:paraId="35464436">
            <w:r>
              <w:t>«Как мы готовимся к Новому году», «Как надо встречать гостей»,  «Что такое комплимент?»</w:t>
            </w:r>
          </w:p>
          <w:p w14:paraId="0A788B67">
            <w:r>
              <w:t>Отгадывание загадок из сундука Деда Мороза</w:t>
            </w:r>
          </w:p>
          <w:p w14:paraId="44BAE7E3"/>
          <w:p w14:paraId="02F4614B">
            <w:pPr>
              <w:rPr>
                <w:b/>
                <w:bCs/>
              </w:rPr>
            </w:pPr>
            <w:r>
              <w:rPr>
                <w:b/>
                <w:bCs/>
              </w:rPr>
              <w:t>Сюжетная игра</w:t>
            </w:r>
          </w:p>
          <w:p w14:paraId="50D79160">
            <w:r>
              <w:t>«В гостях у Татьянки» - игровые упражнения:</w:t>
            </w:r>
          </w:p>
          <w:p w14:paraId="36F95D09">
            <w:r>
              <w:t>«Накроем на стол», «Я встречаю гостей»</w:t>
            </w:r>
          </w:p>
          <w:p w14:paraId="583EB8F9"/>
          <w:p w14:paraId="49471272">
            <w:pPr>
              <w:rPr>
                <w:b/>
                <w:bCs/>
              </w:rPr>
            </w:pPr>
            <w:r>
              <w:rPr>
                <w:b/>
                <w:bCs/>
              </w:rPr>
              <w:t>Дидактические игры</w:t>
            </w:r>
          </w:p>
          <w:p w14:paraId="50B83D54">
            <w:r>
              <w:t>«Угадай по описанию ребенка», «Подбери картинку»</w:t>
            </w:r>
          </w:p>
          <w:p w14:paraId="012E3126">
            <w:r>
              <w:t>«Опиши, я отгадаю»,  «Когда это бывает?»</w:t>
            </w:r>
          </w:p>
          <w:p w14:paraId="1A559DFE">
            <w:r>
              <w:t>«Скажи ласково»</w:t>
            </w:r>
          </w:p>
          <w:p w14:paraId="59A9B21B">
            <w:r>
              <w:t>Подвижные игры:</w:t>
            </w:r>
          </w:p>
          <w:p w14:paraId="73457077">
            <w:r>
              <w:t>«Мороз красный нос»,</w:t>
            </w:r>
          </w:p>
          <w:p w14:paraId="08F19A05">
            <w:r>
              <w:t>«Я иду за собой ребят веду…», хороводная игра «Ровным кругом друг за другом»</w:t>
            </w:r>
          </w:p>
          <w:p w14:paraId="4F3B2413">
            <w:pPr>
              <w:rPr>
                <w:b/>
                <w:bCs/>
              </w:rPr>
            </w:pPr>
            <w:r>
              <w:rPr>
                <w:b/>
                <w:bCs/>
              </w:rPr>
              <w:t>Двигательные упражнения:</w:t>
            </w:r>
          </w:p>
          <w:p w14:paraId="3C624E4C">
            <w:r>
              <w:t>Ходьба и бег змейкой между  снежками, ходьба цепочкой за воспитателем между игровыми постройками</w:t>
            </w:r>
          </w:p>
          <w:p w14:paraId="736DD223"/>
          <w:p w14:paraId="4E548D33">
            <w:pPr>
              <w:rPr>
                <w:i/>
                <w:iCs/>
              </w:rPr>
            </w:pPr>
            <w:r>
              <w:rPr>
                <w:b/>
                <w:bCs/>
              </w:rPr>
              <w:t>Наблюдения на прогулке</w:t>
            </w:r>
            <w:r>
              <w:rPr>
                <w:i/>
                <w:iCs/>
              </w:rPr>
              <w:t>:</w:t>
            </w:r>
          </w:p>
          <w:p w14:paraId="0E8D5933">
            <w:r>
              <w:t>Рассматривание  снега в солнечный и пасмурный день.</w:t>
            </w:r>
          </w:p>
          <w:p w14:paraId="557A4E0F">
            <w:r>
              <w:t>Наблюдения за снегом (рассмотреть снежинки, уточнить, что они разной формы). Наблюдение за небом. Трудовая деятельность  «Очистим дорожку от снега»</w:t>
            </w:r>
          </w:p>
          <w:p w14:paraId="76CDF3F0"/>
          <w:p w14:paraId="4A18E80E">
            <w:r>
              <w:rPr>
                <w:i/>
                <w:iCs/>
              </w:rPr>
              <w:t>Проведение новогоднего праздника для детей и родителей.</w:t>
            </w:r>
          </w:p>
          <w:p w14:paraId="4D010927"/>
          <w:p w14:paraId="3850C1A8"/>
          <w:p w14:paraId="3D1B1B45"/>
        </w:tc>
        <w:tc>
          <w:tcPr>
            <w:tcW w:w="2552" w:type="dxa"/>
            <w:tcBorders>
              <w:top w:val="single" w:color="auto" w:sz="4" w:space="0"/>
              <w:left w:val="single" w:color="auto" w:sz="4" w:space="0"/>
              <w:bottom w:val="single" w:color="auto" w:sz="4" w:space="0"/>
              <w:right w:val="single" w:color="auto" w:sz="4" w:space="0"/>
            </w:tcBorders>
          </w:tcPr>
          <w:p w14:paraId="58ED952F">
            <w:r>
              <w:t>Раскраски персонажей Нового года (Снегурочка, Дед Мороз, Снеговик)</w:t>
            </w:r>
          </w:p>
          <w:p w14:paraId="1DC9B027">
            <w:r>
              <w:t>Сюжетная картинка «Новый год, новый год– это радость и восторг», новогодние открытки, иллюстрации с изображением Снегурочки и Деда Мороза.</w:t>
            </w:r>
          </w:p>
          <w:p w14:paraId="60722C0B">
            <w:r>
              <w:t>Пазлы: Дед Мороз, сюжет из р.н.с.  «Снегурочка»</w:t>
            </w:r>
          </w:p>
          <w:p w14:paraId="0BA7918F">
            <w:r>
              <w:t>Худ. Лит-ра:</w:t>
            </w:r>
          </w:p>
          <w:p w14:paraId="5D3CE83E">
            <w:r>
              <w:t>З. Александрова «Елочка»</w:t>
            </w:r>
          </w:p>
        </w:tc>
      </w:tr>
      <w:tr w14:paraId="08748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560" w:type="dxa"/>
            <w:tcBorders>
              <w:top w:val="single" w:color="auto" w:sz="4" w:space="0"/>
              <w:left w:val="single" w:color="auto" w:sz="4" w:space="0"/>
              <w:bottom w:val="single" w:color="auto" w:sz="4" w:space="0"/>
              <w:right w:val="single" w:color="auto" w:sz="4" w:space="0"/>
            </w:tcBorders>
          </w:tcPr>
          <w:p w14:paraId="5A04C8D9">
            <w:r>
              <w:t>Январь</w:t>
            </w:r>
          </w:p>
        </w:tc>
        <w:tc>
          <w:tcPr>
            <w:tcW w:w="1842" w:type="dxa"/>
            <w:tcBorders>
              <w:top w:val="single" w:color="auto" w:sz="4" w:space="0"/>
              <w:left w:val="single" w:color="auto" w:sz="4" w:space="0"/>
              <w:bottom w:val="single" w:color="auto" w:sz="4" w:space="0"/>
              <w:right w:val="single" w:color="auto" w:sz="4" w:space="0"/>
            </w:tcBorders>
          </w:tcPr>
          <w:p w14:paraId="275FA473">
            <w:pPr>
              <w:rPr>
                <w:bCs/>
              </w:rPr>
            </w:pPr>
            <w:r>
              <w:rPr>
                <w:bCs/>
              </w:rPr>
              <w:t>1.Играй, отдыхай (неделя игры, каникулы)</w:t>
            </w:r>
          </w:p>
          <w:p w14:paraId="0B235C0E">
            <w:pPr>
              <w:rPr>
                <w:bCs/>
              </w:rPr>
            </w:pPr>
            <w:r>
              <w:rPr>
                <w:bCs/>
              </w:rPr>
              <w:t>2.Юные волшебники (неделя творчества)</w:t>
            </w:r>
          </w:p>
          <w:p w14:paraId="483B0398">
            <w:pPr>
              <w:rPr>
                <w:bCs/>
              </w:rPr>
            </w:pPr>
            <w:r>
              <w:rPr>
                <w:bCs/>
              </w:rPr>
              <w:t>3.Почемучка (неделя познания)</w:t>
            </w:r>
          </w:p>
          <w:p w14:paraId="0D6A4FBF">
            <w:pPr>
              <w:jc w:val="center"/>
              <w:rPr>
                <w:b/>
                <w:bCs/>
              </w:rPr>
            </w:pPr>
          </w:p>
          <w:p w14:paraId="749B8689">
            <w:pPr>
              <w:jc w:val="center"/>
              <w:rPr>
                <w:b/>
                <w:bCs/>
              </w:rPr>
            </w:pPr>
          </w:p>
          <w:p w14:paraId="4B629377">
            <w:pPr>
              <w:jc w:val="center"/>
              <w:rPr>
                <w:b/>
                <w:bCs/>
              </w:rPr>
            </w:pPr>
          </w:p>
          <w:p w14:paraId="49C59CCA">
            <w:pPr>
              <w:jc w:val="center"/>
              <w:rPr>
                <w:b/>
                <w:bCs/>
              </w:rPr>
            </w:pPr>
          </w:p>
          <w:p w14:paraId="7F19415F">
            <w:pPr>
              <w:jc w:val="center"/>
              <w:rPr>
                <w:b/>
                <w:bCs/>
              </w:rPr>
            </w:pPr>
          </w:p>
          <w:p w14:paraId="26ABADB7">
            <w:pPr>
              <w:jc w:val="center"/>
              <w:rPr>
                <w:b/>
                <w:bCs/>
              </w:rPr>
            </w:pPr>
          </w:p>
          <w:p w14:paraId="0ACE4AF0">
            <w:pPr>
              <w:jc w:val="center"/>
              <w:rPr>
                <w:b/>
                <w:bCs/>
              </w:rPr>
            </w:pPr>
          </w:p>
          <w:p w14:paraId="58360F6A">
            <w:pPr>
              <w:jc w:val="center"/>
              <w:rPr>
                <w:b/>
                <w:bCs/>
              </w:rPr>
            </w:pPr>
          </w:p>
          <w:p w14:paraId="3BBF041F">
            <w:pPr>
              <w:jc w:val="center"/>
              <w:rPr>
                <w:b/>
                <w:bCs/>
              </w:rPr>
            </w:pPr>
          </w:p>
          <w:p w14:paraId="1D7AD624">
            <w:pPr>
              <w:jc w:val="center"/>
              <w:rPr>
                <w:b/>
                <w:bCs/>
              </w:rPr>
            </w:pPr>
          </w:p>
          <w:p w14:paraId="37647A49">
            <w:pPr>
              <w:jc w:val="center"/>
              <w:rPr>
                <w:b/>
                <w:bCs/>
              </w:rPr>
            </w:pPr>
          </w:p>
          <w:p w14:paraId="71F99B31">
            <w:pPr>
              <w:jc w:val="center"/>
              <w:rPr>
                <w:b/>
                <w:bCs/>
              </w:rPr>
            </w:pPr>
          </w:p>
          <w:p w14:paraId="50421A5F">
            <w:pPr>
              <w:jc w:val="center"/>
              <w:rPr>
                <w:b/>
                <w:bCs/>
              </w:rPr>
            </w:pPr>
          </w:p>
          <w:p w14:paraId="67989DB6">
            <w:pPr>
              <w:jc w:val="center"/>
              <w:rPr>
                <w:b/>
                <w:bCs/>
              </w:rPr>
            </w:pPr>
          </w:p>
          <w:p w14:paraId="3C9A0C38">
            <w:pPr>
              <w:jc w:val="center"/>
              <w:rPr>
                <w:b/>
                <w:bCs/>
              </w:rPr>
            </w:pPr>
          </w:p>
          <w:p w14:paraId="05D97814">
            <w:pPr>
              <w:jc w:val="center"/>
              <w:rPr>
                <w:b/>
                <w:bCs/>
              </w:rPr>
            </w:pPr>
          </w:p>
          <w:p w14:paraId="7458AF62">
            <w:pPr>
              <w:jc w:val="center"/>
              <w:rPr>
                <w:b/>
                <w:bCs/>
              </w:rPr>
            </w:pPr>
          </w:p>
          <w:p w14:paraId="414BA1F3">
            <w:pPr>
              <w:jc w:val="center"/>
              <w:rPr>
                <w:b/>
                <w:bCs/>
              </w:rPr>
            </w:pPr>
          </w:p>
          <w:p w14:paraId="18619448">
            <w:pPr>
              <w:jc w:val="center"/>
              <w:rPr>
                <w:b/>
                <w:bCs/>
              </w:rPr>
            </w:pPr>
          </w:p>
          <w:p w14:paraId="16D98C1A">
            <w:pPr>
              <w:jc w:val="center"/>
              <w:rPr>
                <w:b/>
                <w:bCs/>
              </w:rPr>
            </w:pPr>
          </w:p>
          <w:p w14:paraId="7E3DDE04">
            <w:pPr>
              <w:jc w:val="center"/>
              <w:rPr>
                <w:b/>
                <w:bCs/>
              </w:rPr>
            </w:pPr>
          </w:p>
          <w:p w14:paraId="25C0DC69">
            <w:pPr>
              <w:jc w:val="center"/>
              <w:rPr>
                <w:b/>
                <w:bCs/>
              </w:rPr>
            </w:pPr>
          </w:p>
          <w:p w14:paraId="65A7662C">
            <w:pPr>
              <w:jc w:val="center"/>
              <w:rPr>
                <w:b/>
                <w:bCs/>
              </w:rPr>
            </w:pPr>
          </w:p>
          <w:p w14:paraId="77E20CA9">
            <w:pPr>
              <w:jc w:val="center"/>
              <w:rPr>
                <w:b/>
                <w:bCs/>
              </w:rPr>
            </w:pPr>
          </w:p>
          <w:p w14:paraId="45530B2E">
            <w:pPr>
              <w:jc w:val="center"/>
              <w:rPr>
                <w:b/>
                <w:bCs/>
              </w:rPr>
            </w:pPr>
          </w:p>
          <w:p w14:paraId="38C683B6">
            <w:pPr>
              <w:jc w:val="center"/>
              <w:rPr>
                <w:b/>
                <w:bCs/>
              </w:rPr>
            </w:pPr>
          </w:p>
          <w:p w14:paraId="53847A49">
            <w:pPr>
              <w:jc w:val="center"/>
              <w:rPr>
                <w:b/>
                <w:bCs/>
              </w:rPr>
            </w:pPr>
          </w:p>
          <w:p w14:paraId="38F8C7B4">
            <w:pPr>
              <w:jc w:val="center"/>
              <w:rPr>
                <w:b/>
                <w:bCs/>
              </w:rPr>
            </w:pPr>
          </w:p>
          <w:p w14:paraId="264C9704">
            <w:pPr>
              <w:jc w:val="center"/>
              <w:rPr>
                <w:b/>
                <w:bCs/>
              </w:rPr>
            </w:pPr>
          </w:p>
          <w:p w14:paraId="236B1667">
            <w:pPr>
              <w:jc w:val="center"/>
              <w:rPr>
                <w:b/>
                <w:bCs/>
              </w:rPr>
            </w:pPr>
          </w:p>
          <w:p w14:paraId="1B8D12FC">
            <w:pPr>
              <w:jc w:val="center"/>
              <w:rPr>
                <w:b/>
                <w:bCs/>
              </w:rPr>
            </w:pPr>
          </w:p>
          <w:p w14:paraId="58366C97">
            <w:pPr>
              <w:jc w:val="center"/>
              <w:rPr>
                <w:b/>
                <w:bCs/>
              </w:rPr>
            </w:pPr>
          </w:p>
          <w:p w14:paraId="728356D9">
            <w:pPr>
              <w:jc w:val="center"/>
              <w:rPr>
                <w:b/>
                <w:bCs/>
              </w:rPr>
            </w:pPr>
          </w:p>
          <w:p w14:paraId="6736E2B6"/>
        </w:tc>
        <w:tc>
          <w:tcPr>
            <w:tcW w:w="4111" w:type="dxa"/>
            <w:tcBorders>
              <w:top w:val="single" w:color="auto" w:sz="4" w:space="0"/>
              <w:left w:val="single" w:color="auto" w:sz="4" w:space="0"/>
              <w:bottom w:val="single" w:color="auto" w:sz="4" w:space="0"/>
              <w:right w:val="single" w:color="auto" w:sz="4" w:space="0"/>
            </w:tcBorders>
          </w:tcPr>
          <w:p w14:paraId="493F1178">
            <w:pPr>
              <w:rPr>
                <w:b/>
                <w:bCs/>
              </w:rPr>
            </w:pPr>
            <w:r>
              <w:rPr>
                <w:b/>
                <w:bCs/>
              </w:rPr>
              <w:t>Речевое развитие</w:t>
            </w:r>
          </w:p>
          <w:p w14:paraId="7418B298">
            <w:r>
              <w:t>Формировать у детей образные представления о доступных предметах и явлениях. Развивать желание активного участия в процессе чтения, инсценировки, рассматривании иллюстраций.</w:t>
            </w:r>
          </w:p>
          <w:p w14:paraId="500ED894">
            <w:r>
              <w:t>Продолжать учить детей составлять описательные рассказы о зиме, птицах, животных.</w:t>
            </w:r>
          </w:p>
          <w:p w14:paraId="3F1F382B">
            <w:pPr>
              <w:rPr>
                <w:b/>
                <w:bCs/>
              </w:rPr>
            </w:pPr>
          </w:p>
          <w:p w14:paraId="16ABC604">
            <w:pPr>
              <w:rPr>
                <w:b/>
                <w:bCs/>
              </w:rPr>
            </w:pPr>
          </w:p>
          <w:p w14:paraId="6C74B072">
            <w:pPr>
              <w:rPr>
                <w:b/>
                <w:bCs/>
              </w:rPr>
            </w:pPr>
            <w:r>
              <w:rPr>
                <w:b/>
                <w:bCs/>
              </w:rPr>
              <w:t>Познавательное развитие</w:t>
            </w:r>
          </w:p>
          <w:p w14:paraId="28910ECB">
            <w:r>
              <w:t>Развивать познавательную активность детей, помочь освоить средства и способы познания, воспитывать самостоятельность. Систематизировать знания детей о зиме.</w:t>
            </w:r>
          </w:p>
          <w:p w14:paraId="22BEDBBD">
            <w:r>
              <w:t>Обогащать словарь детей необходимый для освоения ими всех образовательных модулей</w:t>
            </w:r>
          </w:p>
          <w:p w14:paraId="1F58D02B">
            <w:pPr>
              <w:rPr>
                <w:b/>
                <w:bCs/>
              </w:rPr>
            </w:pPr>
          </w:p>
          <w:p w14:paraId="4A144A60">
            <w:pPr>
              <w:rPr>
                <w:b/>
                <w:bCs/>
              </w:rPr>
            </w:pPr>
          </w:p>
          <w:p w14:paraId="6DC206F2">
            <w:pPr>
              <w:rPr>
                <w:b/>
                <w:bCs/>
              </w:rPr>
            </w:pPr>
            <w:r>
              <w:rPr>
                <w:b/>
                <w:bCs/>
              </w:rPr>
              <w:t>Художественно – эстетическое развитие</w:t>
            </w:r>
          </w:p>
          <w:p w14:paraId="1647ABEC">
            <w:r>
              <w:t>Продолжать формировать у детей интерес к изобразительной деятельности (рисование, лепка, аппликация).</w:t>
            </w:r>
          </w:p>
          <w:p w14:paraId="77A273CA">
            <w:r>
              <w:t>Знакомство с цветовой гаммой – смешивание краски для рисования вороны (белая, черная).</w:t>
            </w:r>
          </w:p>
          <w:p w14:paraId="2C14C462">
            <w:pPr>
              <w:rPr>
                <w:b/>
                <w:bCs/>
              </w:rPr>
            </w:pPr>
          </w:p>
          <w:p w14:paraId="0506D9FC">
            <w:pPr>
              <w:rPr>
                <w:b/>
                <w:bCs/>
              </w:rPr>
            </w:pPr>
          </w:p>
          <w:p w14:paraId="5BFA3619">
            <w:pPr>
              <w:rPr>
                <w:b/>
                <w:bCs/>
              </w:rPr>
            </w:pPr>
            <w:r>
              <w:rPr>
                <w:b/>
                <w:bCs/>
              </w:rPr>
              <w:t xml:space="preserve"> Социально – коммуникативное развитие</w:t>
            </w:r>
          </w:p>
          <w:p w14:paraId="1A824697">
            <w:r>
              <w:t>Продолжать развивать самостоятельность,  умение сотрудничать и помогать друг другу.</w:t>
            </w:r>
          </w:p>
          <w:p w14:paraId="4FEE3920">
            <w:r>
              <w:t>Продолжать воспитывать эмоциональное восприятие содержания сказки.</w:t>
            </w:r>
          </w:p>
          <w:p w14:paraId="0940C720">
            <w:r>
              <w:t>Проявлять уважение к художественным интересам и работам ребенка.</w:t>
            </w:r>
          </w:p>
          <w:p w14:paraId="2FE2620E"/>
          <w:p w14:paraId="51F82E9D"/>
          <w:p w14:paraId="60BE96D9">
            <w:pPr>
              <w:rPr>
                <w:b/>
                <w:bCs/>
              </w:rPr>
            </w:pPr>
          </w:p>
          <w:p w14:paraId="22DB59ED">
            <w:pPr>
              <w:rPr>
                <w:b/>
                <w:bCs/>
              </w:rPr>
            </w:pPr>
          </w:p>
          <w:p w14:paraId="1DD501F8">
            <w:pPr>
              <w:rPr>
                <w:b/>
                <w:bCs/>
              </w:rPr>
            </w:pPr>
            <w:r>
              <w:rPr>
                <w:b/>
                <w:bCs/>
              </w:rPr>
              <w:t xml:space="preserve">Физическое развитие </w:t>
            </w:r>
          </w:p>
          <w:p w14:paraId="07E0AF4D">
            <w:r>
              <w:t>Продолжать обучать детей правилам в подвижных и народных играх.</w:t>
            </w:r>
          </w:p>
          <w:p w14:paraId="585C99CC"/>
          <w:p w14:paraId="4699AA70"/>
        </w:tc>
        <w:tc>
          <w:tcPr>
            <w:tcW w:w="4961" w:type="dxa"/>
            <w:tcBorders>
              <w:top w:val="single" w:color="auto" w:sz="4" w:space="0"/>
              <w:left w:val="single" w:color="auto" w:sz="4" w:space="0"/>
              <w:bottom w:val="single" w:color="auto" w:sz="4" w:space="0"/>
              <w:right w:val="single" w:color="auto" w:sz="4" w:space="0"/>
            </w:tcBorders>
          </w:tcPr>
          <w:p w14:paraId="784FB633">
            <w:pPr>
              <w:rPr>
                <w:b/>
                <w:bCs/>
              </w:rPr>
            </w:pPr>
            <w:r>
              <w:rPr>
                <w:b/>
                <w:bCs/>
              </w:rPr>
              <w:t>Слушание музыкальных произведений</w:t>
            </w:r>
          </w:p>
          <w:p w14:paraId="544CB808">
            <w:r>
              <w:t xml:space="preserve"> «Времена года».</w:t>
            </w:r>
          </w:p>
          <w:p w14:paraId="1E397986">
            <w:pPr>
              <w:rPr>
                <w:b/>
                <w:bCs/>
              </w:rPr>
            </w:pPr>
            <w:r>
              <w:rPr>
                <w:b/>
                <w:bCs/>
              </w:rPr>
              <w:t>Чтение художественной  литературы</w:t>
            </w:r>
          </w:p>
          <w:p w14:paraId="76BF3BE6">
            <w:r>
              <w:t>С.Козлов «Зимняя сказка», сказка «Лисичка сестричка и волк», «Зимовье». Стихи И.Суриков «Зима».</w:t>
            </w:r>
          </w:p>
          <w:p w14:paraId="4674917C">
            <w:r>
              <w:t>Стих Я.Акима «Первый снег». Рассказ В.Бианки , Пришвин.</w:t>
            </w:r>
          </w:p>
          <w:p w14:paraId="25F4187E">
            <w:r>
              <w:t>М/ф «»Лиса и волк»,</w:t>
            </w:r>
          </w:p>
          <w:p w14:paraId="7A585C04">
            <w:r>
              <w:t>«Верните Рекса»</w:t>
            </w:r>
          </w:p>
          <w:p w14:paraId="5D5CFFEF">
            <w:pPr>
              <w:rPr>
                <w:b/>
                <w:bCs/>
              </w:rPr>
            </w:pPr>
            <w:r>
              <w:rPr>
                <w:b/>
                <w:bCs/>
              </w:rPr>
              <w:t>Беседы:</w:t>
            </w:r>
          </w:p>
          <w:p w14:paraId="4985128F">
            <w:r>
              <w:t>О сороке, «В лесу родилась ёлочка», «Как снежинки хоровод водили», «Наш зимний двор».</w:t>
            </w:r>
          </w:p>
          <w:p w14:paraId="175EE112">
            <w:pPr>
              <w:rPr>
                <w:b/>
                <w:bCs/>
              </w:rPr>
            </w:pPr>
            <w:r>
              <w:rPr>
                <w:b/>
                <w:bCs/>
              </w:rPr>
              <w:t>Сюжетно-ролевая игра:</w:t>
            </w:r>
          </w:p>
          <w:p w14:paraId="2D095476">
            <w:r>
              <w:t>«Теплоход отправляется в плавание», «Больница для зверей»</w:t>
            </w:r>
          </w:p>
          <w:p w14:paraId="46740E85">
            <w:pPr>
              <w:rPr>
                <w:b/>
                <w:bCs/>
              </w:rPr>
            </w:pPr>
            <w:r>
              <w:rPr>
                <w:b/>
                <w:bCs/>
              </w:rPr>
              <w:t>Дидактические игры</w:t>
            </w:r>
          </w:p>
          <w:p w14:paraId="51B9991E">
            <w:r>
              <w:t>«Скажи и поясни»,  «Птицы», «Звери».</w:t>
            </w:r>
          </w:p>
          <w:p w14:paraId="7D98DF7E">
            <w:r>
              <w:t>«Горячо, холодно» - закрепление знаний о животных и птицах.</w:t>
            </w:r>
          </w:p>
          <w:p w14:paraId="0405BDDF">
            <w:r>
              <w:t xml:space="preserve"> «Чей ты малыш?».</w:t>
            </w:r>
          </w:p>
          <w:p w14:paraId="231A7294">
            <w:r>
              <w:t>«Четвертый лишний», «Какое время года».</w:t>
            </w:r>
          </w:p>
          <w:p w14:paraId="385FCA0E">
            <w:r>
              <w:t>«Угадай (зимний) месяц», «Когда это бывает».</w:t>
            </w:r>
          </w:p>
          <w:p w14:paraId="111C236A">
            <w:r>
              <w:t>Урок вежливости: «Встреча с добрыми, хорошими людьми».</w:t>
            </w:r>
          </w:p>
          <w:p w14:paraId="0052E4BD">
            <w:r>
              <w:t>Отгадывание загадок о зиме,  «Давай поиграем в слова загадки», «Белый по белому».</w:t>
            </w:r>
          </w:p>
          <w:p w14:paraId="0C1BB1B7"/>
          <w:p w14:paraId="3C550CEB">
            <w:pPr>
              <w:rPr>
                <w:b/>
                <w:bCs/>
              </w:rPr>
            </w:pPr>
            <w:r>
              <w:rPr>
                <w:b/>
                <w:bCs/>
              </w:rPr>
              <w:t>Подвижные игры:</w:t>
            </w:r>
          </w:p>
          <w:p w14:paraId="5C7AE315">
            <w:r>
              <w:t>У медведя во бору», «Снежиночки-пушиночки», «Катание на ледянках».</w:t>
            </w:r>
          </w:p>
          <w:p w14:paraId="2DBED7DD">
            <w:r>
              <w:t>Хоровод «Маленькой елочке холодно зимой»</w:t>
            </w:r>
          </w:p>
          <w:p w14:paraId="6CACA6EA">
            <w:r>
              <w:t>Забавные упражнения «На ледяных дорожках».</w:t>
            </w:r>
          </w:p>
          <w:p w14:paraId="6A329685"/>
          <w:p w14:paraId="2748FD23">
            <w:pPr>
              <w:rPr>
                <w:b/>
                <w:bCs/>
              </w:rPr>
            </w:pPr>
            <w:r>
              <w:rPr>
                <w:b/>
                <w:bCs/>
              </w:rPr>
              <w:t>Наблюдения на прогулке:</w:t>
            </w:r>
          </w:p>
          <w:p w14:paraId="05C4B781">
            <w:r>
              <w:t xml:space="preserve"> «Зимнее небо», «Деревья и кустарники под снежным покровом», «Приметы зимы», «Наблюдаем за трудом дворника (уборка снега)</w:t>
            </w:r>
          </w:p>
          <w:p w14:paraId="2F378A64">
            <w:r>
              <w:t>Циклические наблюдения за птицами на кормушке. Экскурсия по территории д/сада</w:t>
            </w:r>
          </w:p>
          <w:p w14:paraId="5F819A08">
            <w:r>
              <w:rPr>
                <w:b/>
                <w:bCs/>
              </w:rPr>
              <w:t>Игра инсценировка</w:t>
            </w:r>
            <w:r>
              <w:t xml:space="preserve"> «О чем говорят птицы».</w:t>
            </w:r>
          </w:p>
          <w:p w14:paraId="7CB34607">
            <w:r>
              <w:rPr>
                <w:b/>
                <w:bCs/>
              </w:rPr>
              <w:t>Прослушивание диска</w:t>
            </w:r>
            <w:r>
              <w:t xml:space="preserve"> «Пение птиц»</w:t>
            </w:r>
          </w:p>
          <w:p w14:paraId="0CA008AB">
            <w:r>
              <w:rPr>
                <w:b/>
                <w:bCs/>
              </w:rPr>
              <w:t>Составление рассказа</w:t>
            </w:r>
            <w:r>
              <w:t xml:space="preserve"> по алгоритмам – птицы и звери.</w:t>
            </w:r>
          </w:p>
          <w:p w14:paraId="22BD6773">
            <w:r>
              <w:t>Имитация движений животных и птиц.</w:t>
            </w:r>
          </w:p>
          <w:p w14:paraId="56231A29">
            <w:r>
              <w:rPr>
                <w:b/>
                <w:bCs/>
              </w:rPr>
              <w:t>Театрализованная игра</w:t>
            </w:r>
            <w:r>
              <w:t>: «Зимовье», теневой театр «Наши игрушки».</w:t>
            </w:r>
          </w:p>
          <w:p w14:paraId="132747B2">
            <w:r>
              <w:rPr>
                <w:b/>
                <w:bCs/>
              </w:rPr>
              <w:t>Решение проблемных ситуаций</w:t>
            </w:r>
            <w:r>
              <w:t xml:space="preserve"> «Кто слепил снеговика», «Помоги другу».</w:t>
            </w:r>
          </w:p>
          <w:p w14:paraId="133125C8">
            <w:pPr>
              <w:rPr>
                <w:b/>
                <w:bCs/>
              </w:rPr>
            </w:pPr>
            <w:r>
              <w:rPr>
                <w:b/>
                <w:bCs/>
              </w:rPr>
              <w:t>Экспериментирование</w:t>
            </w:r>
          </w:p>
          <w:p w14:paraId="5B42505B">
            <w:r>
              <w:t>«Снег. Свойства снега»</w:t>
            </w:r>
          </w:p>
          <w:p w14:paraId="4F0E4E6C">
            <w:r>
              <w:t>-Почему тает снег?</w:t>
            </w:r>
          </w:p>
          <w:p w14:paraId="7AE34420">
            <w:r>
              <w:t>-Где тает снег?</w:t>
            </w:r>
          </w:p>
          <w:p w14:paraId="27AC59C4">
            <w:r>
              <w:t xml:space="preserve"> -Какую погоду не любят санки?</w:t>
            </w:r>
          </w:p>
          <w:p w14:paraId="291F9818"/>
          <w:p w14:paraId="6696821C">
            <w:r>
              <w:rPr>
                <w:b/>
                <w:bCs/>
              </w:rPr>
              <w:t>Моделирование правил поведения</w:t>
            </w:r>
            <w:r>
              <w:t xml:space="preserve"> за столом.</w:t>
            </w:r>
          </w:p>
          <w:p w14:paraId="1E2191B5">
            <w:r>
              <w:t>Конструирование из крупного строителя, «Домик из снега» - из сказки, «Домик из дерева» (зайчик).</w:t>
            </w:r>
          </w:p>
          <w:p w14:paraId="16410E01"/>
          <w:p w14:paraId="1458AD1F">
            <w:r>
              <w:rPr>
                <w:b/>
                <w:bCs/>
              </w:rPr>
              <w:t>Этюд</w:t>
            </w:r>
            <w:r>
              <w:t xml:space="preserve"> «Зимний лес».</w:t>
            </w:r>
          </w:p>
          <w:p w14:paraId="45A7A473">
            <w:r>
              <w:t>(составь пейзаж).</w:t>
            </w:r>
          </w:p>
          <w:p w14:paraId="0DDDC914">
            <w:r>
              <w:rPr>
                <w:b/>
                <w:bCs/>
              </w:rPr>
              <w:t>Слайды</w:t>
            </w:r>
            <w:r>
              <w:t xml:space="preserve"> «Времена года», </w:t>
            </w:r>
          </w:p>
          <w:p w14:paraId="48C78CEC">
            <w:r>
              <w:rPr>
                <w:b/>
                <w:bCs/>
              </w:rPr>
              <w:t>ОБЖ :</w:t>
            </w:r>
            <w:r>
              <w:t>«Осторожно лёд», «Перья птиц – не безопасны».</w:t>
            </w:r>
          </w:p>
          <w:p w14:paraId="7435D8F2">
            <w:r>
              <w:rPr>
                <w:b/>
                <w:bCs/>
              </w:rPr>
              <w:t xml:space="preserve">Валеология: </w:t>
            </w:r>
            <w:r>
              <w:t>«Учимся правильно дышать во время мороза», «Держи ручки в тепле» (варежки).</w:t>
            </w:r>
          </w:p>
          <w:p w14:paraId="36B5044C">
            <w:pPr>
              <w:rPr>
                <w:i/>
                <w:iCs/>
              </w:rPr>
            </w:pPr>
          </w:p>
        </w:tc>
        <w:tc>
          <w:tcPr>
            <w:tcW w:w="2552" w:type="dxa"/>
            <w:tcBorders>
              <w:top w:val="single" w:color="auto" w:sz="4" w:space="0"/>
              <w:left w:val="single" w:color="auto" w:sz="4" w:space="0"/>
              <w:bottom w:val="single" w:color="auto" w:sz="4" w:space="0"/>
              <w:right w:val="single" w:color="auto" w:sz="4" w:space="0"/>
            </w:tcBorders>
          </w:tcPr>
          <w:p w14:paraId="2A09D2C8">
            <w:r>
              <w:rPr>
                <w:b/>
                <w:bCs/>
              </w:rPr>
              <w:t xml:space="preserve">Викторина </w:t>
            </w:r>
            <w:r>
              <w:t>«Детям о животных».</w:t>
            </w:r>
          </w:p>
          <w:p w14:paraId="6AFFEDEF">
            <w:r>
              <w:t>Алгоритмы птиц, животных.</w:t>
            </w:r>
          </w:p>
          <w:p w14:paraId="559987EA">
            <w:r>
              <w:t>Выставки детских работ.</w:t>
            </w:r>
          </w:p>
          <w:p w14:paraId="3C0BBDA7">
            <w:r>
              <w:t>Конкурс кормушек.</w:t>
            </w:r>
          </w:p>
          <w:p w14:paraId="2629B0B2">
            <w:r>
              <w:t>Животные и птицы на фланелеграфе.</w:t>
            </w:r>
          </w:p>
          <w:p w14:paraId="0A1E3F35">
            <w:r>
              <w:t>Обводки птиц и животных.</w:t>
            </w:r>
          </w:p>
          <w:p w14:paraId="2C3BB192">
            <w:r>
              <w:t>Диск «Пение птиц»</w:t>
            </w:r>
          </w:p>
          <w:p w14:paraId="57468893">
            <w:r>
              <w:t xml:space="preserve">Альбомы: зимующие птицы и животные. </w:t>
            </w:r>
          </w:p>
          <w:p w14:paraId="0D48E039">
            <w:r>
              <w:t>Рекомендации родителям прогулки по поселку, к знакомым.</w:t>
            </w:r>
          </w:p>
          <w:p w14:paraId="21C53A66">
            <w:r>
              <w:t>Совместная деятельность с родителями.Изготовление кормушек.</w:t>
            </w:r>
          </w:p>
          <w:p w14:paraId="351B8600"/>
          <w:p w14:paraId="3E3B0A5A"/>
        </w:tc>
      </w:tr>
      <w:tr w14:paraId="36A2E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560" w:type="dxa"/>
            <w:tcBorders>
              <w:top w:val="single" w:color="auto" w:sz="4" w:space="0"/>
              <w:left w:val="single" w:color="auto" w:sz="4" w:space="0"/>
              <w:bottom w:val="single" w:color="auto" w:sz="4" w:space="0"/>
              <w:right w:val="single" w:color="auto" w:sz="4" w:space="0"/>
            </w:tcBorders>
          </w:tcPr>
          <w:p w14:paraId="21EF2810">
            <w:r>
              <w:t>Февраль</w:t>
            </w:r>
          </w:p>
        </w:tc>
        <w:tc>
          <w:tcPr>
            <w:tcW w:w="1842" w:type="dxa"/>
            <w:tcBorders>
              <w:top w:val="single" w:color="auto" w:sz="4" w:space="0"/>
              <w:left w:val="single" w:color="auto" w:sz="4" w:space="0"/>
              <w:bottom w:val="single" w:color="auto" w:sz="4" w:space="0"/>
              <w:right w:val="single" w:color="auto" w:sz="4" w:space="0"/>
            </w:tcBorders>
          </w:tcPr>
          <w:p w14:paraId="53C66790">
            <w:r>
              <w:t>1.Зимние забавы, зимние виды спорта</w:t>
            </w:r>
          </w:p>
          <w:p w14:paraId="3D29348E">
            <w:r>
              <w:t>2.Волшебные слова и поступки (культура общения, этикет, эмоции)</w:t>
            </w:r>
          </w:p>
          <w:p w14:paraId="4EE8A9A3">
            <w:r>
              <w:t>3.Наши мужчины -защитники Отечества</w:t>
            </w:r>
          </w:p>
          <w:p w14:paraId="4B9AF6B5">
            <w:r>
              <w:t>4.Будь осторожен: ОБЖ</w:t>
            </w:r>
          </w:p>
          <w:p w14:paraId="3C3AFC81"/>
          <w:p w14:paraId="7CA49BA4"/>
          <w:p w14:paraId="47EDC22B"/>
          <w:p w14:paraId="200A3BFF"/>
          <w:p w14:paraId="0F6765A2"/>
          <w:p w14:paraId="2861A2D6"/>
          <w:p w14:paraId="531EC2C6"/>
          <w:p w14:paraId="1D4E328E"/>
          <w:p w14:paraId="2771E3E5"/>
          <w:p w14:paraId="5824EB9F"/>
          <w:p w14:paraId="771418D1"/>
          <w:p w14:paraId="653B19AD"/>
          <w:p w14:paraId="30A91B03"/>
          <w:p w14:paraId="5CFC19F4"/>
          <w:p w14:paraId="39BCC670"/>
          <w:p w14:paraId="43FF24AC"/>
          <w:p w14:paraId="42A647AA"/>
          <w:p w14:paraId="09699FEA"/>
          <w:p w14:paraId="116DC8B9"/>
          <w:p w14:paraId="059B9223"/>
          <w:p w14:paraId="465D3988"/>
          <w:p w14:paraId="4B044A42"/>
          <w:p w14:paraId="3D271677"/>
          <w:p w14:paraId="4FF770F4"/>
          <w:p w14:paraId="5E3D8DA9"/>
          <w:p w14:paraId="7F7352F5"/>
          <w:p w14:paraId="219C4925"/>
          <w:p w14:paraId="5ADE490B"/>
          <w:p w14:paraId="570F0A96"/>
          <w:p w14:paraId="15C17E92"/>
          <w:p w14:paraId="54681A9B"/>
          <w:p w14:paraId="24482F0C"/>
          <w:p w14:paraId="369EC795"/>
          <w:p w14:paraId="10F9F15B"/>
          <w:p w14:paraId="244F3AD0">
            <w:pPr>
              <w:jc w:val="center"/>
            </w:pPr>
          </w:p>
          <w:p w14:paraId="08BF1033">
            <w:pPr>
              <w:jc w:val="center"/>
            </w:pPr>
          </w:p>
          <w:p w14:paraId="2CA866BB">
            <w:pPr>
              <w:jc w:val="center"/>
            </w:pPr>
          </w:p>
          <w:p w14:paraId="578EECE5">
            <w:pPr>
              <w:jc w:val="center"/>
            </w:pPr>
          </w:p>
          <w:p w14:paraId="691E098D">
            <w:pPr>
              <w:jc w:val="center"/>
            </w:pPr>
          </w:p>
          <w:p w14:paraId="6A3649C5">
            <w:pPr>
              <w:jc w:val="center"/>
            </w:pPr>
          </w:p>
          <w:p w14:paraId="4F4A53C8">
            <w:pPr>
              <w:jc w:val="center"/>
            </w:pPr>
          </w:p>
          <w:p w14:paraId="526F3F97">
            <w:pPr>
              <w:jc w:val="center"/>
            </w:pPr>
          </w:p>
          <w:p w14:paraId="7286BA18">
            <w:pPr>
              <w:jc w:val="center"/>
            </w:pPr>
          </w:p>
          <w:p w14:paraId="610F633A">
            <w:pPr>
              <w:jc w:val="center"/>
            </w:pPr>
          </w:p>
          <w:p w14:paraId="76225EF9">
            <w:pPr>
              <w:jc w:val="center"/>
            </w:pPr>
          </w:p>
          <w:p w14:paraId="3E5BB0A5">
            <w:pPr>
              <w:jc w:val="center"/>
            </w:pPr>
          </w:p>
          <w:p w14:paraId="7BE2DD83">
            <w:pPr>
              <w:jc w:val="center"/>
            </w:pPr>
          </w:p>
          <w:p w14:paraId="77B2A2AB">
            <w:pPr>
              <w:jc w:val="center"/>
            </w:pPr>
          </w:p>
          <w:p w14:paraId="65B23377">
            <w:pPr>
              <w:jc w:val="center"/>
            </w:pPr>
          </w:p>
        </w:tc>
        <w:tc>
          <w:tcPr>
            <w:tcW w:w="4111" w:type="dxa"/>
            <w:tcBorders>
              <w:top w:val="single" w:color="auto" w:sz="4" w:space="0"/>
              <w:left w:val="single" w:color="auto" w:sz="4" w:space="0"/>
              <w:bottom w:val="single" w:color="auto" w:sz="4" w:space="0"/>
              <w:right w:val="single" w:color="auto" w:sz="4" w:space="0"/>
            </w:tcBorders>
          </w:tcPr>
          <w:p w14:paraId="5CDB7353">
            <w:pPr>
              <w:rPr>
                <w:b/>
                <w:bCs/>
              </w:rPr>
            </w:pPr>
            <w:r>
              <w:rPr>
                <w:b/>
                <w:bCs/>
              </w:rPr>
              <w:t>Речевое развитие</w:t>
            </w:r>
          </w:p>
          <w:p w14:paraId="1528E91B">
            <w:r>
              <w:t>Развивать связную и последовательную речь.</w:t>
            </w:r>
          </w:p>
          <w:p w14:paraId="21F83930">
            <w:r>
              <w:t>Составление простого распространенного предложения; формирование навыка сравнения двух предметов, изображенных на картинках.</w:t>
            </w:r>
          </w:p>
          <w:p w14:paraId="21F559FE">
            <w:r>
              <w:t>Приобщать к разговору о книге, героях, их облике, поступках, отношениях.</w:t>
            </w:r>
          </w:p>
          <w:p w14:paraId="704D6622"/>
          <w:p w14:paraId="5DF8F53D">
            <w:pPr>
              <w:rPr>
                <w:b/>
                <w:bCs/>
              </w:rPr>
            </w:pPr>
          </w:p>
          <w:p w14:paraId="5B23ABDA">
            <w:pPr>
              <w:rPr>
                <w:b/>
                <w:bCs/>
              </w:rPr>
            </w:pPr>
            <w:r>
              <w:rPr>
                <w:b/>
                <w:bCs/>
              </w:rPr>
              <w:t>Познавательное развитие</w:t>
            </w:r>
          </w:p>
          <w:p w14:paraId="7C78EBA5">
            <w:r>
              <w:t xml:space="preserve">Познакомить с зимними забавами, с зимними видами спорта. </w:t>
            </w:r>
          </w:p>
          <w:p w14:paraId="648403A3">
            <w:r>
              <w:t>Формировать представление о своей половой принадлежности – мужчины ответственные, сильные, защищают слабых, стоят на страже Родины.</w:t>
            </w:r>
          </w:p>
          <w:p w14:paraId="1357B9DE">
            <w:r>
              <w:t>Расширять и систематизировать представление о мужских профессиях (шофер, летчик, моряк и т.д.)</w:t>
            </w:r>
          </w:p>
          <w:p w14:paraId="501450EA"/>
          <w:p w14:paraId="2D1CFDEE"/>
          <w:p w14:paraId="73B01E2A">
            <w:pPr>
              <w:rPr>
                <w:b/>
                <w:bCs/>
              </w:rPr>
            </w:pPr>
            <w:r>
              <w:rPr>
                <w:b/>
                <w:bCs/>
              </w:rPr>
              <w:t>Художественно – эстетическое развитие</w:t>
            </w:r>
          </w:p>
          <w:p w14:paraId="2F45C915">
            <w:r>
              <w:t>Развивать умение составлять коллективную композицию из вылепленных предметов, чувство формы и пропорций. Показать способ деления бруска пластилина стеком.</w:t>
            </w:r>
          </w:p>
          <w:p w14:paraId="226A44A9">
            <w:r>
              <w:t>Развивать эстетическое восприятие.</w:t>
            </w:r>
          </w:p>
          <w:p w14:paraId="236942B8">
            <w:r>
              <w:t>Развивать глазомер, мелкую моторику в лепке, рисовании, аппликации.</w:t>
            </w:r>
          </w:p>
          <w:p w14:paraId="0CF42AA2">
            <w:r>
              <w:t>Вызвать творческое мышление, обратить внимание на способы крепления деталей (примазывание).</w:t>
            </w:r>
          </w:p>
          <w:p w14:paraId="60FAF022">
            <w:pPr>
              <w:rPr>
                <w:b/>
                <w:bCs/>
              </w:rPr>
            </w:pPr>
          </w:p>
          <w:p w14:paraId="47D48474">
            <w:pPr>
              <w:rPr>
                <w:b/>
                <w:bCs/>
              </w:rPr>
            </w:pPr>
            <w:r>
              <w:rPr>
                <w:b/>
                <w:bCs/>
              </w:rPr>
              <w:t xml:space="preserve"> Социально – коммуникативное развитие</w:t>
            </w:r>
          </w:p>
          <w:p w14:paraId="48107FE0">
            <w:r>
              <w:t>Воспитывать у детей культуру поведения со взрослыми и сверстниками. Сдерживать отрицательные эмоции. Умение понимать эмоции людей, правильно на них реагировать. Развивать эмоциональную отзывчивость – проявление сочувствия, заботы к близким людям.</w:t>
            </w:r>
          </w:p>
          <w:p w14:paraId="0350F8EC">
            <w:r>
              <w:t xml:space="preserve"> Воспитывать у детей уважение к своему папе, вызвать чувство гордости.</w:t>
            </w:r>
          </w:p>
          <w:p w14:paraId="3E2AAEFC">
            <w:r>
              <w:t>Вызвать желание порадовать пап. Обогащать представления детей об основных источниках и видах опасности в быту, на улице, в природе, в общении с незнакомыми людьми.</w:t>
            </w:r>
          </w:p>
          <w:p w14:paraId="790291A7"/>
          <w:p w14:paraId="13DA3BC0">
            <w:pPr>
              <w:rPr>
                <w:b/>
                <w:bCs/>
              </w:rPr>
            </w:pPr>
            <w:r>
              <w:rPr>
                <w:b/>
                <w:bCs/>
              </w:rPr>
              <w:t xml:space="preserve">Физическое развитие </w:t>
            </w:r>
          </w:p>
          <w:p w14:paraId="2ED86DED">
            <w:r>
              <w:t>Способствовать становлению и обогащению двигательного опыта детей. Формировать потребность в двигательной активности, интерес к спорту и физическим упражнениям. Стимулировать проявление разнообразной самостоятельной двигательной активности. Воспитывать стремление участвовать в играх – соревнованиях.</w:t>
            </w:r>
          </w:p>
          <w:p w14:paraId="090E7DCC">
            <w:pPr>
              <w:rPr>
                <w:b/>
                <w:bCs/>
              </w:rPr>
            </w:pPr>
          </w:p>
          <w:p w14:paraId="56D6090B"/>
          <w:p w14:paraId="66190B5B"/>
          <w:p w14:paraId="1A2A4311"/>
          <w:p w14:paraId="040A4777"/>
          <w:p w14:paraId="50834F65"/>
          <w:p w14:paraId="68AC1F50"/>
          <w:p w14:paraId="66677A7F"/>
          <w:p w14:paraId="209B0176"/>
          <w:p w14:paraId="407B8793"/>
          <w:p w14:paraId="13F5CAC5"/>
          <w:p w14:paraId="4777CFEB"/>
          <w:p w14:paraId="385278A2"/>
          <w:p w14:paraId="10C78387"/>
          <w:p w14:paraId="711AF0AA"/>
          <w:p w14:paraId="43355FDB"/>
          <w:p w14:paraId="465D6F37"/>
          <w:p w14:paraId="165C8752"/>
          <w:p w14:paraId="58837E40"/>
          <w:p w14:paraId="7EF0EE63"/>
          <w:p w14:paraId="3855F4C9"/>
          <w:p w14:paraId="2F72F1EC"/>
        </w:tc>
        <w:tc>
          <w:tcPr>
            <w:tcW w:w="4961" w:type="dxa"/>
            <w:tcBorders>
              <w:top w:val="single" w:color="auto" w:sz="4" w:space="0"/>
              <w:left w:val="single" w:color="auto" w:sz="4" w:space="0"/>
              <w:bottom w:val="single" w:color="auto" w:sz="4" w:space="0"/>
              <w:right w:val="single" w:color="auto" w:sz="4" w:space="0"/>
            </w:tcBorders>
          </w:tcPr>
          <w:p w14:paraId="674DA87E">
            <w:pPr>
              <w:rPr>
                <w:b/>
                <w:bCs/>
              </w:rPr>
            </w:pPr>
            <w:r>
              <w:rPr>
                <w:b/>
                <w:bCs/>
              </w:rPr>
              <w:t>Слушание музыкальных произведений</w:t>
            </w:r>
          </w:p>
          <w:p w14:paraId="6830F2F6">
            <w:r>
              <w:t>В.Гаврилин «Марш».</w:t>
            </w:r>
          </w:p>
          <w:p w14:paraId="65A770E2">
            <w:r>
              <w:t>«Ничего на свете лучше нету…», «Голубой вагон»,</w:t>
            </w:r>
          </w:p>
          <w:p w14:paraId="75F6FFBF">
            <w:r>
              <w:t>«Крейсер «Аврора»», «Песенка про папу»</w:t>
            </w:r>
          </w:p>
          <w:p w14:paraId="3C1A372D">
            <w:pPr>
              <w:rPr>
                <w:b/>
                <w:bCs/>
              </w:rPr>
            </w:pPr>
          </w:p>
          <w:p w14:paraId="2DF3F0CC">
            <w:pPr>
              <w:rPr>
                <w:b/>
                <w:bCs/>
              </w:rPr>
            </w:pPr>
            <w:r>
              <w:rPr>
                <w:b/>
                <w:bCs/>
              </w:rPr>
              <w:t>Чтение художественной  литературы</w:t>
            </w:r>
          </w:p>
          <w:p w14:paraId="035AD35A">
            <w:r>
              <w:t xml:space="preserve">Т.Александрова «Светофорчик», </w:t>
            </w:r>
          </w:p>
          <w:p w14:paraId="44F657EF">
            <w:r>
              <w:t>С.Маршак  «Багаж».</w:t>
            </w:r>
          </w:p>
          <w:p w14:paraId="32332D4B">
            <w:r>
              <w:t>Чтение:потешки «Кораблик» «Метро», «Ступеньки».</w:t>
            </w:r>
          </w:p>
          <w:p w14:paraId="537778E1">
            <w:r>
              <w:t xml:space="preserve">Стихи:Д.Хармго «Кораблик», </w:t>
            </w:r>
          </w:p>
          <w:p w14:paraId="5F511753">
            <w:r>
              <w:t>Г.Цифирова «Самолетик», Г.Лагздынь «Вовкин паровоз»,</w:t>
            </w:r>
          </w:p>
          <w:p w14:paraId="06AE909E">
            <w:r>
              <w:t>Т.Александрова «Самолетик»</w:t>
            </w:r>
          </w:p>
          <w:p w14:paraId="09FCFDEC">
            <w:r>
              <w:rPr>
                <w:b/>
                <w:bCs/>
              </w:rPr>
              <w:t xml:space="preserve">С. </w:t>
            </w:r>
            <w:r>
              <w:t>Михалков «Дядя Степа милиционер»,</w:t>
            </w:r>
          </w:p>
          <w:p w14:paraId="4F16EB24">
            <w:r>
              <w:t>Д.Габе «Моя семья», «Работа».</w:t>
            </w:r>
          </w:p>
          <w:p w14:paraId="47C5DDA9">
            <w:r>
              <w:t>А.Барто «На заставе».</w:t>
            </w:r>
          </w:p>
          <w:p w14:paraId="4351533F">
            <w:r>
              <w:t>Просмотр м/ф.</w:t>
            </w:r>
          </w:p>
          <w:p w14:paraId="7B827EB6">
            <w:r>
              <w:t xml:space="preserve">«Катерок», «В порту», «Паровозик из Ромашкова», </w:t>
            </w:r>
          </w:p>
          <w:p w14:paraId="4970FECC">
            <w:r>
              <w:t>«Жил отважный капитан», «Опасная шалость».</w:t>
            </w:r>
          </w:p>
          <w:p w14:paraId="5EBE66CB">
            <w:pPr>
              <w:rPr>
                <w:b/>
                <w:bCs/>
              </w:rPr>
            </w:pPr>
          </w:p>
          <w:p w14:paraId="71408934">
            <w:r>
              <w:rPr>
                <w:b/>
                <w:bCs/>
              </w:rPr>
              <w:t>Беседы:</w:t>
            </w:r>
          </w:p>
          <w:p w14:paraId="580229F0">
            <w:r>
              <w:t>«Добрые и вежливые слова»</w:t>
            </w:r>
          </w:p>
          <w:p w14:paraId="1007891A">
            <w:pPr>
              <w:rPr>
                <w:b/>
                <w:bCs/>
              </w:rPr>
            </w:pPr>
            <w:r>
              <w:rPr>
                <w:b/>
                <w:bCs/>
              </w:rPr>
              <w:t>Сюжетная игра:</w:t>
            </w:r>
          </w:p>
          <w:p w14:paraId="654C43DF">
            <w:r>
              <w:t>«Автобус»</w:t>
            </w:r>
          </w:p>
          <w:p w14:paraId="5CDCDDB7">
            <w:r>
              <w:t xml:space="preserve">Игровые упражнения: </w:t>
            </w:r>
          </w:p>
          <w:p w14:paraId="2267100D">
            <w:r>
              <w:t>«Накроем на стол», «Я встречаю гостей»</w:t>
            </w:r>
          </w:p>
          <w:p w14:paraId="6BFDC1E6">
            <w:r>
              <w:t>-Я водитель,</w:t>
            </w:r>
          </w:p>
          <w:p w14:paraId="320225EF">
            <w:r>
              <w:t>- Я пассажир,</w:t>
            </w:r>
          </w:p>
          <w:p w14:paraId="089EA118">
            <w:r>
              <w:t>- Я кондуктор</w:t>
            </w:r>
          </w:p>
          <w:p w14:paraId="6DF9D78F">
            <w:pPr>
              <w:rPr>
                <w:b/>
                <w:bCs/>
              </w:rPr>
            </w:pPr>
            <w:r>
              <w:rPr>
                <w:b/>
                <w:bCs/>
              </w:rPr>
              <w:t>Дидактические игры</w:t>
            </w:r>
          </w:p>
          <w:p w14:paraId="1CC2BC3E">
            <w:r>
              <w:t>«Скажи ласково»</w:t>
            </w:r>
          </w:p>
          <w:p w14:paraId="07161AA5">
            <w:r>
              <w:t>Гномы с мешочками», «Веселый трамвай», «Объявляем остановки».</w:t>
            </w:r>
          </w:p>
          <w:p w14:paraId="7D2DED52">
            <w:r>
              <w:t>Исправь ошибку художника», «Угадай фигуру», «Так бывает или нет».</w:t>
            </w:r>
          </w:p>
          <w:p w14:paraId="51794CAD"/>
          <w:p w14:paraId="753898DC">
            <w:pPr>
              <w:rPr>
                <w:b/>
                <w:bCs/>
              </w:rPr>
            </w:pPr>
            <w:r>
              <w:rPr>
                <w:b/>
                <w:bCs/>
              </w:rPr>
              <w:t>Подвижные игры:</w:t>
            </w:r>
          </w:p>
          <w:p w14:paraId="01173471">
            <w:r>
              <w:t>«Пилоты», «Самолеты»</w:t>
            </w:r>
          </w:p>
          <w:p w14:paraId="6FF991A9">
            <w:pPr>
              <w:rPr>
                <w:b/>
                <w:bCs/>
              </w:rPr>
            </w:pPr>
            <w:r>
              <w:rPr>
                <w:b/>
                <w:bCs/>
              </w:rPr>
              <w:t>Наблюдения на прогулке:</w:t>
            </w:r>
          </w:p>
          <w:p w14:paraId="67FA9684">
            <w:pPr>
              <w:rPr>
                <w:bCs/>
              </w:rPr>
            </w:pPr>
            <w:r>
              <w:rPr>
                <w:bCs/>
              </w:rPr>
              <w:t>Снег и лед – вода»,</w:t>
            </w:r>
          </w:p>
          <w:p w14:paraId="08ED7D97">
            <w:r>
              <w:t>Наблюдение за небом, за проезжающим транспортом.Слуховое сосредоточение «Узнай по звуку, транспорт»</w:t>
            </w:r>
          </w:p>
          <w:p w14:paraId="2F20658B">
            <w:r>
              <w:t>Наблюдение за работой снегоуборочной машины</w:t>
            </w:r>
          </w:p>
          <w:p w14:paraId="0BD30D0C">
            <w:r>
              <w:rPr>
                <w:b/>
                <w:bCs/>
              </w:rPr>
              <w:t>Рассматривание</w:t>
            </w:r>
            <w:r>
              <w:t xml:space="preserve"> иллюстраций, фотографий. «Папы всякие нужны, папы разные важны».</w:t>
            </w:r>
          </w:p>
          <w:p w14:paraId="51391EC5">
            <w:r>
              <w:rPr>
                <w:b/>
                <w:bCs/>
              </w:rPr>
              <w:t>Театр на фланелеграфе</w:t>
            </w:r>
            <w:r>
              <w:t>: «Как вести себя на улице».</w:t>
            </w:r>
          </w:p>
          <w:p w14:paraId="215E7574">
            <w:pPr>
              <w:rPr>
                <w:b/>
                <w:bCs/>
              </w:rPr>
            </w:pPr>
            <w:r>
              <w:rPr>
                <w:b/>
                <w:bCs/>
              </w:rPr>
              <w:t xml:space="preserve">Проблемная ситуация </w:t>
            </w:r>
          </w:p>
          <w:p w14:paraId="7069499D">
            <w:r>
              <w:t>«Поможем Вини Пуху и Пяточку перейти улицу»</w:t>
            </w:r>
          </w:p>
          <w:p w14:paraId="2A9E4EB8">
            <w:r>
              <w:t xml:space="preserve"> Раскраски на тему машины, обводки транспорт.</w:t>
            </w:r>
          </w:p>
          <w:p w14:paraId="01806951">
            <w:r>
              <w:t>Рассматривание иллюстраций, художественных открыток «Транспорт нашего города»</w:t>
            </w:r>
          </w:p>
          <w:p w14:paraId="5BF6230D">
            <w:r>
              <w:rPr>
                <w:b/>
                <w:bCs/>
              </w:rPr>
              <w:t>Игра инсценировка:</w:t>
            </w:r>
            <w:r>
              <w:t xml:space="preserve"> «Доброе слово лечит, а худое калечит»</w:t>
            </w:r>
          </w:p>
          <w:p w14:paraId="493A6569">
            <w:r>
              <w:t>Создание коллажа на тему специальный транспорт.</w:t>
            </w:r>
          </w:p>
          <w:p w14:paraId="55B5FE78">
            <w:r>
              <w:rPr>
                <w:b/>
                <w:bCs/>
              </w:rPr>
              <w:t>Теневой театр</w:t>
            </w:r>
            <w:r>
              <w:t>«Отгадай что это?» (виды транспорта)</w:t>
            </w:r>
          </w:p>
          <w:p w14:paraId="1F3749FF">
            <w:r>
              <w:t>Ситуация: «Слишком быстрая езда»</w:t>
            </w:r>
          </w:p>
          <w:p w14:paraId="73136346">
            <w:r>
              <w:rPr>
                <w:b/>
                <w:bCs/>
              </w:rPr>
              <w:t>Проблемная ситуация</w:t>
            </w:r>
          </w:p>
          <w:p w14:paraId="5BA20D08">
            <w:r>
              <w:t>«У моего папы сломалась машина», «Что будет с лодкой, если подует сильный ветер».</w:t>
            </w:r>
          </w:p>
          <w:p w14:paraId="6E096D4D">
            <w:pPr>
              <w:rPr>
                <w:b/>
              </w:rPr>
            </w:pPr>
            <w:r>
              <w:rPr>
                <w:b/>
              </w:rPr>
              <w:t>Экспериментирование</w:t>
            </w:r>
          </w:p>
          <w:p w14:paraId="4A0E55C6">
            <w:r>
              <w:t>«Свойства солнечных лучей»</w:t>
            </w:r>
          </w:p>
          <w:p w14:paraId="2BDA1CDE">
            <w:r>
              <w:rPr>
                <w:b/>
                <w:bCs/>
              </w:rPr>
              <w:t xml:space="preserve">Игры </w:t>
            </w:r>
            <w:r>
              <w:t>«Разведчики».</w:t>
            </w:r>
          </w:p>
          <w:p w14:paraId="7F6EA54B">
            <w:r>
              <w:rPr>
                <w:b/>
                <w:bCs/>
              </w:rPr>
              <w:t>Общение «</w:t>
            </w:r>
            <w:r>
              <w:t>Мой папа военный», «Скажи кто твой друг».</w:t>
            </w:r>
          </w:p>
          <w:p w14:paraId="30EC4655">
            <w:r>
              <w:rPr>
                <w:b/>
                <w:bCs/>
              </w:rPr>
              <w:t xml:space="preserve">Ситуация: </w:t>
            </w:r>
            <w:r>
              <w:t>«В трамвай вошла старушка», «Вы вошли в автобус».</w:t>
            </w:r>
          </w:p>
          <w:p w14:paraId="19FD0A73">
            <w:r>
              <w:rPr>
                <w:b/>
                <w:bCs/>
              </w:rPr>
              <w:t xml:space="preserve">Игры </w:t>
            </w:r>
            <w:r>
              <w:t>«Мы едем-едем-едем в далекие края», «Мячик», «Летает- не летает».</w:t>
            </w:r>
          </w:p>
          <w:p w14:paraId="000B597B">
            <w:pPr>
              <w:rPr>
                <w:b/>
                <w:bCs/>
              </w:rPr>
            </w:pPr>
            <w:r>
              <w:rPr>
                <w:b/>
                <w:bCs/>
              </w:rPr>
              <w:t>Общение, беседы</w:t>
            </w:r>
          </w:p>
          <w:p w14:paraId="718A683A">
            <w:r>
              <w:t>«Хочу быть, как папа», «Наша армия родная», «Как стать сильным», «Мой дедушка».</w:t>
            </w:r>
          </w:p>
          <w:p w14:paraId="463457C9">
            <w:r>
              <w:rPr>
                <w:b/>
                <w:bCs/>
              </w:rPr>
              <w:t>Составление рассказа</w:t>
            </w:r>
            <w:r>
              <w:t xml:space="preserve"> «Я и мой папа»</w:t>
            </w:r>
          </w:p>
          <w:p w14:paraId="46590B95">
            <w:r>
              <w:rPr>
                <w:b/>
                <w:bCs/>
              </w:rPr>
              <w:t xml:space="preserve">Загадки: </w:t>
            </w:r>
            <w:r>
              <w:t>«Транспорт»«Техника», «Военные доспехи».</w:t>
            </w:r>
          </w:p>
          <w:p w14:paraId="17276A61"/>
          <w:p w14:paraId="3BC361C6">
            <w:pPr>
              <w:rPr>
                <w:i/>
                <w:iCs/>
              </w:rPr>
            </w:pPr>
          </w:p>
        </w:tc>
        <w:tc>
          <w:tcPr>
            <w:tcW w:w="2552" w:type="dxa"/>
            <w:tcBorders>
              <w:top w:val="single" w:color="auto" w:sz="4" w:space="0"/>
              <w:left w:val="single" w:color="auto" w:sz="4" w:space="0"/>
              <w:bottom w:val="single" w:color="auto" w:sz="4" w:space="0"/>
              <w:right w:val="single" w:color="auto" w:sz="4" w:space="0"/>
            </w:tcBorders>
          </w:tcPr>
          <w:p w14:paraId="196505D1">
            <w:r>
              <w:t>Схемы построения машин</w:t>
            </w:r>
          </w:p>
          <w:p w14:paraId="49830412">
            <w:r>
              <w:t>Разный транспорт (фланелеграф)</w:t>
            </w:r>
          </w:p>
          <w:p w14:paraId="37B148CF">
            <w:r>
              <w:t>Улицы города (схема)</w:t>
            </w:r>
          </w:p>
          <w:p w14:paraId="52E2395E">
            <w:r>
              <w:t>Атрибуты к с/р игре «Поездка в автобусе»</w:t>
            </w:r>
          </w:p>
          <w:p w14:paraId="1A92EC5A">
            <w:r>
              <w:t>Выставка книг.</w:t>
            </w:r>
          </w:p>
          <w:p w14:paraId="2D777219"/>
          <w:p w14:paraId="71A09389"/>
          <w:p w14:paraId="4C4FA135"/>
          <w:p w14:paraId="509C1B72"/>
          <w:p w14:paraId="006B36CE"/>
          <w:p w14:paraId="13059EDA"/>
          <w:p w14:paraId="31A665FB"/>
          <w:p w14:paraId="6A90AC46"/>
          <w:p w14:paraId="1EE77D0F"/>
          <w:p w14:paraId="6740CBCB"/>
          <w:p w14:paraId="73F74DFF"/>
          <w:p w14:paraId="39D70154"/>
          <w:p w14:paraId="44EC2D90"/>
          <w:p w14:paraId="5E134650"/>
          <w:p w14:paraId="1D4E18DF"/>
          <w:p w14:paraId="7F76248D"/>
          <w:p w14:paraId="6B640E8E"/>
          <w:p w14:paraId="5AC5C973"/>
          <w:p w14:paraId="716F5892"/>
          <w:p w14:paraId="3C696D35"/>
          <w:p w14:paraId="1D4261E6"/>
          <w:p w14:paraId="6FF0E0A2"/>
          <w:p w14:paraId="3D310378"/>
          <w:p w14:paraId="182D950F"/>
          <w:p w14:paraId="3B637350"/>
          <w:p w14:paraId="1061528D"/>
          <w:p w14:paraId="24794352"/>
          <w:p w14:paraId="5D09A642"/>
          <w:p w14:paraId="17E95495"/>
          <w:p w14:paraId="7F49CB63"/>
          <w:p w14:paraId="29B648DF"/>
          <w:p w14:paraId="5D397186"/>
          <w:p w14:paraId="5A2DC4F7"/>
          <w:p w14:paraId="15ED4DA2"/>
          <w:p w14:paraId="00ECB80B"/>
          <w:p w14:paraId="0C3B66B9"/>
          <w:p w14:paraId="69E9C8C7"/>
          <w:p w14:paraId="6E1734C1">
            <w:r>
              <w:t>Фотографии членов семьи служивших в Армии. (привлечь родителей)</w:t>
            </w:r>
          </w:p>
          <w:p w14:paraId="029D8598">
            <w:r>
              <w:t>Пригласить дедушек, рассказать о своем детстве.</w:t>
            </w:r>
          </w:p>
          <w:p w14:paraId="1B361560">
            <w:r>
              <w:t>Игрушки из серии «Военная техника».</w:t>
            </w:r>
          </w:p>
          <w:p w14:paraId="31B795FF">
            <w:r>
              <w:t>Внести флаг России</w:t>
            </w:r>
          </w:p>
          <w:p w14:paraId="095DFA56"/>
          <w:p w14:paraId="6134EEF5"/>
        </w:tc>
      </w:tr>
      <w:tr w14:paraId="33D0D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560" w:type="dxa"/>
            <w:tcBorders>
              <w:top w:val="single" w:color="auto" w:sz="4" w:space="0"/>
              <w:left w:val="single" w:color="auto" w:sz="4" w:space="0"/>
              <w:bottom w:val="single" w:color="auto" w:sz="4" w:space="0"/>
              <w:right w:val="single" w:color="auto" w:sz="4" w:space="0"/>
            </w:tcBorders>
          </w:tcPr>
          <w:p w14:paraId="650399D7">
            <w:r>
              <w:t>Март</w:t>
            </w:r>
          </w:p>
          <w:p w14:paraId="5C7F979C"/>
        </w:tc>
        <w:tc>
          <w:tcPr>
            <w:tcW w:w="1842" w:type="dxa"/>
            <w:tcBorders>
              <w:top w:val="single" w:color="auto" w:sz="4" w:space="0"/>
              <w:left w:val="single" w:color="auto" w:sz="4" w:space="0"/>
              <w:bottom w:val="single" w:color="auto" w:sz="4" w:space="0"/>
              <w:right w:val="single" w:color="auto" w:sz="4" w:space="0"/>
            </w:tcBorders>
          </w:tcPr>
          <w:p w14:paraId="7B96FA93">
            <w:r>
              <w:t>1.О любимых мамах и бабушках</w:t>
            </w:r>
          </w:p>
          <w:p w14:paraId="3512B6BC">
            <w:r>
              <w:t>2.Помогаем взрослым</w:t>
            </w:r>
          </w:p>
          <w:p w14:paraId="2AB79918">
            <w:r>
              <w:t>3.Искусство и культура</w:t>
            </w:r>
          </w:p>
          <w:p w14:paraId="76F78C41">
            <w:r>
              <w:t>4.Удивительный волшебный мир книг</w:t>
            </w:r>
          </w:p>
        </w:tc>
        <w:tc>
          <w:tcPr>
            <w:tcW w:w="4111" w:type="dxa"/>
            <w:tcBorders>
              <w:top w:val="single" w:color="auto" w:sz="4" w:space="0"/>
              <w:left w:val="single" w:color="auto" w:sz="4" w:space="0"/>
              <w:bottom w:val="single" w:color="auto" w:sz="4" w:space="0"/>
              <w:right w:val="single" w:color="auto" w:sz="4" w:space="0"/>
            </w:tcBorders>
          </w:tcPr>
          <w:p w14:paraId="009E4AAF">
            <w:pPr>
              <w:rPr>
                <w:b/>
                <w:bCs/>
              </w:rPr>
            </w:pPr>
            <w:r>
              <w:rPr>
                <w:b/>
                <w:bCs/>
              </w:rPr>
              <w:t>Речевое развитие</w:t>
            </w:r>
          </w:p>
          <w:p w14:paraId="4A992BAA">
            <w:r>
              <w:t>Развивать умение составлять рассказ по картине, закреплять навык</w:t>
            </w:r>
          </w:p>
          <w:p w14:paraId="1B716B74">
            <w:r>
              <w:t>образования имен существительных.</w:t>
            </w:r>
          </w:p>
          <w:p w14:paraId="2F4CDACD">
            <w:r>
              <w:t>Самостоятельно пересказывать небольшие литературные произведения в форме показа настольного театра.</w:t>
            </w:r>
          </w:p>
          <w:p w14:paraId="16A8AE43">
            <w:r>
              <w:t>Выразительно читать стихи, используя средства интонационной речевой выразительности (силу голоса, интонацию, ритм и темп речи), передовая свое отношение к событиям.</w:t>
            </w:r>
          </w:p>
          <w:p w14:paraId="16DCA93C"/>
          <w:p w14:paraId="16C646F2">
            <w:pPr>
              <w:rPr>
                <w:b/>
                <w:bCs/>
              </w:rPr>
            </w:pPr>
          </w:p>
          <w:p w14:paraId="1B36BA3A">
            <w:pPr>
              <w:rPr>
                <w:b/>
                <w:bCs/>
              </w:rPr>
            </w:pPr>
          </w:p>
          <w:p w14:paraId="2C10D585">
            <w:pPr>
              <w:rPr>
                <w:b/>
                <w:bCs/>
              </w:rPr>
            </w:pPr>
            <w:r>
              <w:rPr>
                <w:b/>
                <w:bCs/>
              </w:rPr>
              <w:t>Познавательное развитие</w:t>
            </w:r>
          </w:p>
          <w:p w14:paraId="7CC08381">
            <w:r>
              <w:t>Формировать представление о семье, об обязанностях членов семьи и самого ребенка.</w:t>
            </w:r>
          </w:p>
          <w:p w14:paraId="52C9048C">
            <w:r>
              <w:t>Познакомить детей с понятием «сердце», отметив его важное значение для человека.</w:t>
            </w:r>
          </w:p>
          <w:p w14:paraId="0090CE1A"/>
          <w:p w14:paraId="2FE367BF">
            <w:pPr>
              <w:rPr>
                <w:b/>
                <w:bCs/>
              </w:rPr>
            </w:pPr>
            <w:r>
              <w:rPr>
                <w:b/>
                <w:bCs/>
              </w:rPr>
              <w:t>Художественно – эстетическое развитие</w:t>
            </w:r>
          </w:p>
          <w:p w14:paraId="345CA9F7">
            <w:r>
              <w:t>Закреплять знания  и умения в лепке рельефа,  в создании несложной композиции цветов на плоскости, умение делить пластилин на  равные части.</w:t>
            </w:r>
          </w:p>
          <w:p w14:paraId="292EC054">
            <w:r>
              <w:t>Учить детей рисовать узоры на салфетках круглой и квадратной формы. Воспитывать  интерес к народному  декоративно- прикладному искусству.</w:t>
            </w:r>
          </w:p>
          <w:p w14:paraId="758525A8">
            <w:pPr>
              <w:rPr>
                <w:b/>
                <w:bCs/>
              </w:rPr>
            </w:pPr>
          </w:p>
          <w:p w14:paraId="2E0007F6">
            <w:pPr>
              <w:rPr>
                <w:b/>
                <w:bCs/>
              </w:rPr>
            </w:pPr>
          </w:p>
          <w:p w14:paraId="225E5A11">
            <w:pPr>
              <w:rPr>
                <w:b/>
                <w:bCs/>
              </w:rPr>
            </w:pPr>
            <w:r>
              <w:rPr>
                <w:b/>
                <w:bCs/>
              </w:rPr>
              <w:t xml:space="preserve"> Социально – коммуникативное развитие</w:t>
            </w:r>
          </w:p>
          <w:p w14:paraId="5F8CAC33">
            <w:r>
              <w:t>Устанавливать положительные взаимоотношения в игре, считаться  с интересами других детей.</w:t>
            </w:r>
          </w:p>
          <w:p w14:paraId="66EBE249">
            <w:r>
              <w:t>Развивать адекватный оклик на будущие радостные события в семье, детском саду, привлекать к поздравлению сотрудников детского сада  с праздниками</w:t>
            </w:r>
          </w:p>
          <w:p w14:paraId="66D0CBE3">
            <w:pPr>
              <w:rPr>
                <w:b/>
                <w:bCs/>
              </w:rPr>
            </w:pPr>
          </w:p>
          <w:p w14:paraId="39722356">
            <w:pPr>
              <w:rPr>
                <w:b/>
                <w:bCs/>
              </w:rPr>
            </w:pPr>
          </w:p>
          <w:p w14:paraId="60A21378">
            <w:pPr>
              <w:rPr>
                <w:b/>
                <w:bCs/>
              </w:rPr>
            </w:pPr>
            <w:r>
              <w:rPr>
                <w:b/>
                <w:bCs/>
              </w:rPr>
              <w:t xml:space="preserve">Физическое развитие </w:t>
            </w:r>
          </w:p>
          <w:p w14:paraId="71E2B494">
            <w:r>
              <w:t>Совершенствовать двигательные умения и навыки, развивать умения их самостоятельного применения  и использования детьми.</w:t>
            </w:r>
          </w:p>
          <w:p w14:paraId="6C6B2C03">
            <w:r>
              <w:t>Обогащать опыт подвижных игр у детей, развивать детскую самостоятельность и инициативность.</w:t>
            </w:r>
          </w:p>
          <w:p w14:paraId="5E35213F"/>
          <w:p w14:paraId="3D402EC2">
            <w:pPr>
              <w:rPr>
                <w:b/>
                <w:bCs/>
              </w:rPr>
            </w:pPr>
          </w:p>
          <w:p w14:paraId="6226A99F"/>
          <w:p w14:paraId="1F7AB984"/>
          <w:p w14:paraId="6D388967"/>
          <w:p w14:paraId="7927F28C"/>
          <w:p w14:paraId="4CCAA835"/>
          <w:p w14:paraId="065E194B"/>
          <w:p w14:paraId="739EF5BC"/>
          <w:p w14:paraId="5EA551B5"/>
          <w:p w14:paraId="1087D922"/>
          <w:p w14:paraId="564D3A6A"/>
        </w:tc>
        <w:tc>
          <w:tcPr>
            <w:tcW w:w="4961" w:type="dxa"/>
            <w:tcBorders>
              <w:top w:val="single" w:color="auto" w:sz="4" w:space="0"/>
              <w:left w:val="single" w:color="auto" w:sz="4" w:space="0"/>
              <w:bottom w:val="single" w:color="auto" w:sz="4" w:space="0"/>
              <w:right w:val="single" w:color="auto" w:sz="4" w:space="0"/>
            </w:tcBorders>
          </w:tcPr>
          <w:p w14:paraId="6F55109B">
            <w:r>
              <w:rPr>
                <w:b/>
                <w:bCs/>
              </w:rPr>
              <w:t>Слушание музыкальных произведений</w:t>
            </w:r>
          </w:p>
          <w:p w14:paraId="6B8038BD">
            <w:r>
              <w:t xml:space="preserve">«Детский альбом» </w:t>
            </w:r>
          </w:p>
          <w:p w14:paraId="0710489F">
            <w:r>
              <w:t>П. Чайковский «Мама»</w:t>
            </w:r>
          </w:p>
          <w:p w14:paraId="3B2CD1CC">
            <w:r>
              <w:t>Ю. Рожавский «Песенка о дружбе»</w:t>
            </w:r>
          </w:p>
          <w:p w14:paraId="47DD8B61">
            <w:r>
              <w:t>«Песенка о бабушке»</w:t>
            </w:r>
          </w:p>
          <w:p w14:paraId="6349BA66">
            <w:pPr>
              <w:rPr>
                <w:b/>
                <w:bCs/>
              </w:rPr>
            </w:pPr>
            <w:r>
              <w:rPr>
                <w:b/>
                <w:bCs/>
              </w:rPr>
              <w:t>Чтение художественной  литературы</w:t>
            </w:r>
          </w:p>
          <w:p w14:paraId="152A3D14">
            <w:pPr>
              <w:rPr>
                <w:b/>
                <w:bCs/>
              </w:rPr>
            </w:pPr>
          </w:p>
          <w:p w14:paraId="1B0F233F">
            <w:r>
              <w:t>Е. Благинина «Вот какая мама»</w:t>
            </w:r>
          </w:p>
          <w:p w14:paraId="49F15FE3">
            <w:r>
              <w:t>Г. Глущнев «Помощница»</w:t>
            </w:r>
          </w:p>
          <w:p w14:paraId="3FF81424">
            <w:r>
              <w:t>Л. Квитко «Бабушкины руки»</w:t>
            </w:r>
          </w:p>
          <w:p w14:paraId="6FF083B0">
            <w:r>
              <w:t>В. Руссу «Моя мама»</w:t>
            </w:r>
          </w:p>
          <w:p w14:paraId="2BD5B8C4">
            <w:r>
              <w:t>К. Тангрыкулиев «Мама»</w:t>
            </w:r>
          </w:p>
          <w:p w14:paraId="2CE8EAFF">
            <w:r>
              <w:t>С. Камутикян  «Мамины помощники»</w:t>
            </w:r>
          </w:p>
          <w:p w14:paraId="14E7DA07">
            <w:r>
              <w:t>А. Майков «Мать и дети»</w:t>
            </w:r>
          </w:p>
          <w:p w14:paraId="27043A93">
            <w:r>
              <w:t>Г. Григорьев «Семейный альбом»</w:t>
            </w:r>
          </w:p>
          <w:p w14:paraId="7E5AA2DC">
            <w:r>
              <w:t>М/ф «Мама для мамонтенка»</w:t>
            </w:r>
          </w:p>
          <w:p w14:paraId="720412FA">
            <w:pPr>
              <w:rPr>
                <w:b/>
                <w:bCs/>
              </w:rPr>
            </w:pPr>
            <w:r>
              <w:rPr>
                <w:b/>
                <w:bCs/>
              </w:rPr>
              <w:t>Сюжетная игра:</w:t>
            </w:r>
          </w:p>
          <w:p w14:paraId="0D681E55">
            <w:r>
              <w:t>«Парикмахерская» (Прическа для мамы)</w:t>
            </w:r>
          </w:p>
          <w:p w14:paraId="5FF08327">
            <w:pPr>
              <w:rPr>
                <w:b/>
                <w:bCs/>
              </w:rPr>
            </w:pPr>
            <w:r>
              <w:rPr>
                <w:b/>
                <w:bCs/>
              </w:rPr>
              <w:t>Дидактические игры</w:t>
            </w:r>
          </w:p>
          <w:p w14:paraId="3EA25587">
            <w:r>
              <w:t>Игра с придумыванием конца истории: «Если мама устала, то …»</w:t>
            </w:r>
          </w:p>
          <w:p w14:paraId="163DB6C5">
            <w:r>
              <w:t>Игры на развитие мелкой моторики: «Игры с пуговицами» (разложить большие и маленькие пуговицы в разные емкости).</w:t>
            </w:r>
          </w:p>
          <w:p w14:paraId="174AD611">
            <w:r>
              <w:t>Кто старше?(Бабушка, мама, дочка)»</w:t>
            </w:r>
          </w:p>
          <w:p w14:paraId="15C02C1E">
            <w:r>
              <w:t>«Назови ласково»,</w:t>
            </w:r>
          </w:p>
          <w:p w14:paraId="2611A455">
            <w:r>
              <w:t>«Маленькие помощники», «Играем с мамой в прятки».</w:t>
            </w:r>
          </w:p>
          <w:p w14:paraId="0135745B">
            <w:pPr>
              <w:rPr>
                <w:b/>
                <w:bCs/>
              </w:rPr>
            </w:pPr>
            <w:r>
              <w:rPr>
                <w:b/>
                <w:bCs/>
              </w:rPr>
              <w:t>Подвижные игры:</w:t>
            </w:r>
          </w:p>
          <w:p w14:paraId="6F414B5C">
            <w:r>
              <w:t>«Море волнуется»</w:t>
            </w:r>
          </w:p>
          <w:p w14:paraId="3F38653B">
            <w:pPr>
              <w:rPr>
                <w:b/>
                <w:bCs/>
              </w:rPr>
            </w:pPr>
            <w:r>
              <w:rPr>
                <w:b/>
                <w:bCs/>
              </w:rPr>
              <w:t>Наблюдения на прогулке:</w:t>
            </w:r>
          </w:p>
          <w:p w14:paraId="12451799">
            <w:r>
              <w:rPr>
                <w:b/>
                <w:bCs/>
              </w:rPr>
              <w:t>-</w:t>
            </w:r>
            <w:r>
              <w:t>за погодой, за одеждой детей,</w:t>
            </w:r>
          </w:p>
          <w:p w14:paraId="4E7A5A7B">
            <w:r>
              <w:t>за земляным покровом.</w:t>
            </w:r>
          </w:p>
          <w:p w14:paraId="5F70DC46">
            <w:pPr>
              <w:rPr>
                <w:b/>
                <w:bCs/>
              </w:rPr>
            </w:pPr>
            <w:r>
              <w:rPr>
                <w:b/>
                <w:bCs/>
              </w:rPr>
              <w:t>Беседы:</w:t>
            </w:r>
          </w:p>
          <w:p w14:paraId="5E3F51A7">
            <w:r>
              <w:t>Беседа  о  маме  с включением пословиц и поговорок.</w:t>
            </w:r>
          </w:p>
          <w:p w14:paraId="19FD23C5">
            <w:r>
              <w:t>Беседа «Как мы помогаем маме».</w:t>
            </w:r>
          </w:p>
          <w:p w14:paraId="279EEDC7">
            <w:r>
              <w:rPr>
                <w:b/>
                <w:bCs/>
              </w:rPr>
              <w:t>Общение:</w:t>
            </w:r>
            <w:r>
              <w:t xml:space="preserve"> «Мамина работа», «Как мы помогаем маме дома», «Хочу быть похожей на маму», «Чем можно порадовать маму»</w:t>
            </w:r>
          </w:p>
          <w:p w14:paraId="39538838">
            <w:r>
              <w:t>«Я и моя мама «, «О маме и о бабушке».</w:t>
            </w:r>
          </w:p>
          <w:p w14:paraId="0147D79A">
            <w:r>
              <w:t>Беседа о празднике 8 марта.</w:t>
            </w:r>
          </w:p>
          <w:p w14:paraId="65A4E015">
            <w:r>
              <w:rPr>
                <w:b/>
                <w:bCs/>
              </w:rPr>
              <w:t>Беседа</w:t>
            </w:r>
            <w:r>
              <w:t xml:space="preserve"> о сердце, как о важнейшем органе человеческого тела  и как о худож. образном символе.</w:t>
            </w:r>
          </w:p>
          <w:p w14:paraId="2DA43053">
            <w:r>
              <w:t>Объяснение смысла образных выражений «сердечный привет», « от всего сердца», «золотое сердце», «доброе сердце», «на сердце камень».</w:t>
            </w:r>
          </w:p>
          <w:p w14:paraId="7D8E8D5A">
            <w:r>
              <w:rPr>
                <w:b/>
                <w:bCs/>
              </w:rPr>
              <w:t>Этюды:</w:t>
            </w:r>
            <w:r>
              <w:t xml:space="preserve"> «Любящий сын», «Маме улыбнемся», «Любящие родители».</w:t>
            </w:r>
          </w:p>
          <w:p w14:paraId="6D56AE2D">
            <w:r>
              <w:t>Игровая ситуация:</w:t>
            </w:r>
          </w:p>
          <w:p w14:paraId="3F520348">
            <w:r>
              <w:t>«Прощание перед сном», «Утреннее приветствие»</w:t>
            </w:r>
          </w:p>
          <w:p w14:paraId="1962D95C">
            <w:r>
              <w:t>Организация мини-конкурса на  лучшего чтеца стихов о маме.</w:t>
            </w:r>
          </w:p>
          <w:p w14:paraId="74D69BBF">
            <w:r>
              <w:rPr>
                <w:b/>
                <w:bCs/>
              </w:rPr>
              <w:t>Пальчиковая гимнастика</w:t>
            </w:r>
            <w:r>
              <w:t>: «Пирог»</w:t>
            </w:r>
          </w:p>
          <w:p w14:paraId="1BDBEDC4">
            <w:r>
              <w:rPr>
                <w:b/>
                <w:bCs/>
              </w:rPr>
              <w:t>Конструирование</w:t>
            </w:r>
            <w:r>
              <w:t xml:space="preserve"> с  использованием логических блоков Дьенеша «Угадай-ка»</w:t>
            </w:r>
          </w:p>
          <w:p w14:paraId="406AC37A"/>
          <w:p w14:paraId="5664D392">
            <w:pPr>
              <w:rPr>
                <w:i/>
                <w:iCs/>
              </w:rPr>
            </w:pPr>
            <w:r>
              <w:rPr>
                <w:i/>
                <w:iCs/>
              </w:rPr>
              <w:t xml:space="preserve">Проведение праздника для детей и родителей </w:t>
            </w:r>
          </w:p>
          <w:p w14:paraId="3F27BBB1">
            <w:r>
              <w:rPr>
                <w:i/>
                <w:iCs/>
              </w:rPr>
              <w:t>«8 марта</w:t>
            </w:r>
            <w:r>
              <w:t>»</w:t>
            </w:r>
          </w:p>
          <w:p w14:paraId="79564090"/>
          <w:p w14:paraId="0059FF7D"/>
        </w:tc>
        <w:tc>
          <w:tcPr>
            <w:tcW w:w="2552" w:type="dxa"/>
            <w:tcBorders>
              <w:top w:val="single" w:color="auto" w:sz="4" w:space="0"/>
              <w:left w:val="single" w:color="auto" w:sz="4" w:space="0"/>
              <w:bottom w:val="single" w:color="auto" w:sz="4" w:space="0"/>
              <w:right w:val="single" w:color="auto" w:sz="4" w:space="0"/>
            </w:tcBorders>
          </w:tcPr>
          <w:p w14:paraId="1C3C8D70">
            <w:r>
              <w:t>Худож. литература:</w:t>
            </w:r>
          </w:p>
          <w:p w14:paraId="34D6A80F">
            <w:r>
              <w:t>Благинина «Вот какая мама»</w:t>
            </w:r>
          </w:p>
          <w:p w14:paraId="5C3B275B">
            <w:r>
              <w:t>Г.Глущнев «Помощница»</w:t>
            </w:r>
          </w:p>
          <w:p w14:paraId="0C076104">
            <w:r>
              <w:t>Л.Квитко «Бабушкины руки»</w:t>
            </w:r>
          </w:p>
          <w:p w14:paraId="60C1AE37">
            <w:r>
              <w:t>Фотографии, календари, открытки с изображением цветов.</w:t>
            </w:r>
          </w:p>
          <w:p w14:paraId="5A15C74F">
            <w:r>
              <w:t>Фотоальбом с  семейными фотографиями детей группы.</w:t>
            </w:r>
          </w:p>
          <w:p w14:paraId="1C6DA0AC"/>
          <w:p w14:paraId="1CE21DBD">
            <w:r>
              <w:t>Атрибуты к с/р игре «Парикмахерская»</w:t>
            </w:r>
          </w:p>
          <w:p w14:paraId="5855E467">
            <w:r>
              <w:t>Блоки Дьенеша.</w:t>
            </w:r>
          </w:p>
          <w:p w14:paraId="46EB1680">
            <w:r>
              <w:t>Большие и маленькие пуговицы для развития мелкой моторики.</w:t>
            </w:r>
          </w:p>
          <w:p w14:paraId="7153E604">
            <w:r>
              <w:t>Для опытной деятельности: линейка с натянутой тонкой нитью, схема строения органов речи.</w:t>
            </w:r>
          </w:p>
          <w:p w14:paraId="3358D8A4"/>
        </w:tc>
      </w:tr>
      <w:tr w14:paraId="2774B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560" w:type="dxa"/>
            <w:tcBorders>
              <w:top w:val="single" w:color="auto" w:sz="4" w:space="0"/>
              <w:left w:val="single" w:color="auto" w:sz="4" w:space="0"/>
              <w:bottom w:val="single" w:color="auto" w:sz="4" w:space="0"/>
              <w:right w:val="single" w:color="auto" w:sz="4" w:space="0"/>
            </w:tcBorders>
          </w:tcPr>
          <w:p w14:paraId="3B8EEE67"/>
        </w:tc>
        <w:tc>
          <w:tcPr>
            <w:tcW w:w="1842" w:type="dxa"/>
            <w:tcBorders>
              <w:top w:val="single" w:color="auto" w:sz="4" w:space="0"/>
              <w:left w:val="single" w:color="auto" w:sz="4" w:space="0"/>
              <w:bottom w:val="single" w:color="auto" w:sz="4" w:space="0"/>
              <w:right w:val="single" w:color="auto" w:sz="4" w:space="0"/>
            </w:tcBorders>
          </w:tcPr>
          <w:p w14:paraId="056598A9"/>
          <w:p w14:paraId="71B88AD4"/>
          <w:p w14:paraId="19B842B3"/>
          <w:p w14:paraId="4D417CC2"/>
          <w:p w14:paraId="3B931A35"/>
          <w:p w14:paraId="53D49A3C"/>
          <w:p w14:paraId="67E266A3"/>
          <w:p w14:paraId="6B14C5C0"/>
          <w:p w14:paraId="4F04E48A"/>
          <w:p w14:paraId="71168C8C"/>
          <w:p w14:paraId="7F3BD3B8"/>
          <w:p w14:paraId="6855DF9D"/>
          <w:p w14:paraId="31D17031"/>
          <w:p w14:paraId="4639CFE0"/>
          <w:p w14:paraId="5E63AE44"/>
          <w:p w14:paraId="4C680EAD"/>
          <w:p w14:paraId="727E7351"/>
          <w:p w14:paraId="56D4A9FC"/>
        </w:tc>
        <w:tc>
          <w:tcPr>
            <w:tcW w:w="4111" w:type="dxa"/>
            <w:tcBorders>
              <w:top w:val="single" w:color="auto" w:sz="4" w:space="0"/>
              <w:left w:val="single" w:color="auto" w:sz="4" w:space="0"/>
              <w:bottom w:val="single" w:color="auto" w:sz="4" w:space="0"/>
              <w:right w:val="single" w:color="auto" w:sz="4" w:space="0"/>
            </w:tcBorders>
          </w:tcPr>
          <w:p w14:paraId="64E4BD11">
            <w:pPr>
              <w:rPr>
                <w:b/>
                <w:bCs/>
              </w:rPr>
            </w:pPr>
            <w:r>
              <w:rPr>
                <w:b/>
                <w:bCs/>
              </w:rPr>
              <w:t>Речевое развитие</w:t>
            </w:r>
          </w:p>
          <w:p w14:paraId="70D16A89">
            <w:r>
              <w:t>Упражнять в составлении рассказа о предметах и действиях с предметами в образовании слов - названий предметов посуды.</w:t>
            </w:r>
          </w:p>
          <w:p w14:paraId="579D3436">
            <w:r>
              <w:t>Развивать словарь за счет точного и правильного называния предметов посуды, ее назначения и материала.</w:t>
            </w:r>
          </w:p>
          <w:p w14:paraId="2F4B814C"/>
          <w:p w14:paraId="64BD7943">
            <w:pPr>
              <w:rPr>
                <w:b/>
                <w:bCs/>
              </w:rPr>
            </w:pPr>
            <w:r>
              <w:rPr>
                <w:b/>
                <w:bCs/>
              </w:rPr>
              <w:t>Познавательное развитие</w:t>
            </w:r>
          </w:p>
          <w:p w14:paraId="3737A3A3">
            <w:r>
              <w:t>Освоение родового понятия «Посуда»; упражнять в умении квалифицировать по назначению – столовая, чайная, кухонная посуда, а так же по материалу из которого  изготовлена – фарфоровая, стеклянная, металлическая и д.р.</w:t>
            </w:r>
          </w:p>
          <w:p w14:paraId="33A7A525">
            <w:r>
              <w:t>Развивать в театрализованной игре ситуации по несложным сюжетам, используя игрушки, предметы и некоторые средства выразительности.</w:t>
            </w:r>
          </w:p>
          <w:p w14:paraId="5973FE3C">
            <w:pPr>
              <w:rPr>
                <w:b/>
                <w:bCs/>
              </w:rPr>
            </w:pPr>
            <w:r>
              <w:rPr>
                <w:b/>
                <w:bCs/>
              </w:rPr>
              <w:t>Художественно – эстетическое развитие</w:t>
            </w:r>
          </w:p>
          <w:p w14:paraId="2CCBA7CF">
            <w:r>
              <w:t>Вызвать интерес к коллективной работе по созданию чайного сервиза для игрушек.</w:t>
            </w:r>
          </w:p>
          <w:p w14:paraId="1F5A1FF7">
            <w:r>
              <w:t>Развивать умения лепить посуду конструктивным способом.</w:t>
            </w:r>
            <w:r>
              <w:br w:type="textWrapping"/>
            </w:r>
            <w:r>
              <w:t xml:space="preserve">Учить детей симметрично разрезать полоски по линиям, учить составлять </w:t>
            </w:r>
          </w:p>
          <w:p w14:paraId="3A355583">
            <w:r>
              <w:t>композицию ,закреплять навыки аккуратного наклеивания.</w:t>
            </w:r>
          </w:p>
          <w:p w14:paraId="065F6684">
            <w:r>
              <w:t>Развивать конструирование из строительного материала по плану, предложенному взрослым, а также по собственному плану.</w:t>
            </w:r>
          </w:p>
          <w:p w14:paraId="515E81D9"/>
          <w:p w14:paraId="23034D3A">
            <w:pPr>
              <w:rPr>
                <w:b/>
                <w:bCs/>
              </w:rPr>
            </w:pPr>
          </w:p>
          <w:p w14:paraId="6723C0F2">
            <w:pPr>
              <w:rPr>
                <w:b/>
                <w:bCs/>
              </w:rPr>
            </w:pPr>
            <w:r>
              <w:rPr>
                <w:b/>
                <w:bCs/>
              </w:rPr>
              <w:t xml:space="preserve"> Социально – коммуникативное развитие</w:t>
            </w:r>
          </w:p>
          <w:p w14:paraId="2A97CB92">
            <w:r>
              <w:t>Закрепить навыки культурного поведения за столом, умение оценить поведение других с позиции требований культуры поведения.</w:t>
            </w:r>
          </w:p>
          <w:p w14:paraId="34667DF1"/>
          <w:p w14:paraId="344A5C88">
            <w:pPr>
              <w:rPr>
                <w:b/>
                <w:bCs/>
              </w:rPr>
            </w:pPr>
            <w:r>
              <w:rPr>
                <w:b/>
                <w:bCs/>
              </w:rPr>
              <w:t xml:space="preserve">Физическое развитие </w:t>
            </w:r>
          </w:p>
          <w:p w14:paraId="075E469D">
            <w:r>
              <w:t>Обогащать опыт подвижных игр у детей, развивать детскую самостоятельность и инициативность.</w:t>
            </w:r>
          </w:p>
          <w:p w14:paraId="784569D2"/>
          <w:p w14:paraId="297C335A"/>
          <w:p w14:paraId="4929CE14"/>
          <w:p w14:paraId="14FAD33E"/>
          <w:p w14:paraId="1189A5E7"/>
          <w:p w14:paraId="3CD0394B"/>
          <w:p w14:paraId="18B77DC9"/>
          <w:p w14:paraId="20D49F8F"/>
          <w:p w14:paraId="3D3FB4AC"/>
          <w:p w14:paraId="57E1C6FA"/>
          <w:p w14:paraId="1EBE66C3"/>
          <w:p w14:paraId="2416DFD0"/>
          <w:p w14:paraId="2C02053A"/>
          <w:p w14:paraId="61CD8A6A"/>
        </w:tc>
        <w:tc>
          <w:tcPr>
            <w:tcW w:w="4961" w:type="dxa"/>
            <w:tcBorders>
              <w:top w:val="single" w:color="auto" w:sz="4" w:space="0"/>
              <w:left w:val="single" w:color="auto" w:sz="4" w:space="0"/>
              <w:bottom w:val="single" w:color="auto" w:sz="4" w:space="0"/>
              <w:right w:val="single" w:color="auto" w:sz="4" w:space="0"/>
            </w:tcBorders>
          </w:tcPr>
          <w:p w14:paraId="3FC231ED">
            <w:pPr>
              <w:rPr>
                <w:b/>
                <w:bCs/>
              </w:rPr>
            </w:pPr>
            <w:r>
              <w:rPr>
                <w:b/>
                <w:bCs/>
              </w:rPr>
              <w:t>Слушание музыкальных произведений</w:t>
            </w:r>
          </w:p>
          <w:p w14:paraId="54176B55">
            <w:r>
              <w:t>«Если добрый ты»</w:t>
            </w:r>
          </w:p>
          <w:p w14:paraId="4B9C0431">
            <w:r>
              <w:t>«Антошка»,</w:t>
            </w:r>
          </w:p>
          <w:p w14:paraId="25D00D17">
            <w:r>
              <w:t>«Настоящий друг»</w:t>
            </w:r>
          </w:p>
          <w:p w14:paraId="3FEB1DFE">
            <w:pPr>
              <w:rPr>
                <w:b/>
                <w:bCs/>
              </w:rPr>
            </w:pPr>
            <w:r>
              <w:rPr>
                <w:b/>
                <w:bCs/>
              </w:rPr>
              <w:t>Чтение художественной  литературы</w:t>
            </w:r>
          </w:p>
          <w:p w14:paraId="540BC113">
            <w:r>
              <w:t>Брат. Гримм «Горшок каши»</w:t>
            </w:r>
          </w:p>
          <w:p w14:paraId="168474F2">
            <w:r>
              <w:t>К. Чуковский «Федорино горе»</w:t>
            </w:r>
          </w:p>
          <w:p w14:paraId="3DB7E736">
            <w:r>
              <w:t>М. Матвеев «Синяя птица», В. Лившиц «Я посуду в пене мыла»,</w:t>
            </w:r>
          </w:p>
          <w:p w14:paraId="6C18803D">
            <w:r>
              <w:t>М. Курбатов «Сахарница», р.н.с. «Три медведя»</w:t>
            </w:r>
          </w:p>
          <w:p w14:paraId="79081460">
            <w:r>
              <w:t>Отгадывание загадок о посуде.</w:t>
            </w:r>
          </w:p>
          <w:p w14:paraId="3820C38E">
            <w:r>
              <w:t>Просмотр м/ ф. «Федорино горе», «Горшочек кащи».</w:t>
            </w:r>
          </w:p>
          <w:p w14:paraId="1DCF2A4B">
            <w:pPr>
              <w:rPr>
                <w:b/>
                <w:bCs/>
              </w:rPr>
            </w:pPr>
            <w:r>
              <w:rPr>
                <w:b/>
                <w:bCs/>
              </w:rPr>
              <w:t>Этюд :</w:t>
            </w:r>
          </w:p>
          <w:p w14:paraId="6D92B219">
            <w:r>
              <w:rPr>
                <w:b/>
                <w:bCs/>
              </w:rPr>
              <w:t>-</w:t>
            </w:r>
            <w:r>
              <w:t>Сердитая сковорода;</w:t>
            </w:r>
          </w:p>
          <w:p w14:paraId="409F7ED0">
            <w:r>
              <w:t>-Бабушка Федора  плачет;</w:t>
            </w:r>
          </w:p>
          <w:p w14:paraId="68ABEC8A">
            <w:r>
              <w:t>-Коза  растопырила глаза.</w:t>
            </w:r>
          </w:p>
          <w:p w14:paraId="3370E90F">
            <w:r>
              <w:rPr>
                <w:b/>
                <w:bCs/>
              </w:rPr>
              <w:t xml:space="preserve">- </w:t>
            </w:r>
            <w:r>
              <w:t>Довольный самовар</w:t>
            </w:r>
          </w:p>
          <w:p w14:paraId="7D0F2E00">
            <w:pPr>
              <w:rPr>
                <w:b/>
                <w:bCs/>
              </w:rPr>
            </w:pPr>
            <w:r>
              <w:rPr>
                <w:b/>
                <w:bCs/>
              </w:rPr>
              <w:t>Беседы:</w:t>
            </w:r>
          </w:p>
          <w:p w14:paraId="150E9F2B">
            <w:r>
              <w:t>«Как мы отмечали мамин праздник в детском саду», «Ка мы поздравляли маму дома», «Какая бывает посуда».</w:t>
            </w:r>
          </w:p>
          <w:p w14:paraId="1BCE618B"/>
          <w:p w14:paraId="2B1E6638">
            <w:pPr>
              <w:rPr>
                <w:b/>
                <w:bCs/>
              </w:rPr>
            </w:pPr>
            <w:r>
              <w:rPr>
                <w:b/>
                <w:bCs/>
              </w:rPr>
              <w:t>Сюжетно-ролевая игра:</w:t>
            </w:r>
          </w:p>
          <w:p w14:paraId="06557940">
            <w:r>
              <w:rPr>
                <w:i/>
                <w:iCs/>
              </w:rPr>
              <w:t>«</w:t>
            </w:r>
            <w:r>
              <w:t>Магазин посуды»</w:t>
            </w:r>
          </w:p>
          <w:p w14:paraId="72E6E24D">
            <w:r>
              <w:t>Игровые упражнения:</w:t>
            </w:r>
          </w:p>
          <w:p w14:paraId="79D5FB12">
            <w:r>
              <w:t>-Мы дежурим по столовой,</w:t>
            </w:r>
          </w:p>
          <w:p w14:paraId="36DA5B92">
            <w:r>
              <w:t xml:space="preserve">-Вилка ложка справа лежат вверх глядят </w:t>
            </w:r>
          </w:p>
          <w:p w14:paraId="5609AFA8">
            <w:r>
              <w:t>(С игрушечными столовыми приборами)</w:t>
            </w:r>
          </w:p>
          <w:p w14:paraId="743F1664">
            <w:r>
              <w:t>-Я продавец,</w:t>
            </w:r>
          </w:p>
          <w:p w14:paraId="10360EE5">
            <w:r>
              <w:t>-Я покупатель.</w:t>
            </w:r>
          </w:p>
          <w:p w14:paraId="155569CF">
            <w:pPr>
              <w:rPr>
                <w:b/>
                <w:bCs/>
              </w:rPr>
            </w:pPr>
            <w:r>
              <w:rPr>
                <w:b/>
                <w:bCs/>
              </w:rPr>
              <w:t>Дидактические игры</w:t>
            </w:r>
          </w:p>
          <w:p w14:paraId="13E77FB5">
            <w:r>
              <w:t>Подбери пару,   Разбери посуду,</w:t>
            </w:r>
          </w:p>
          <w:p w14:paraId="66E77B22">
            <w:r>
              <w:t xml:space="preserve">-Из чего сделана посуда, </w:t>
            </w:r>
          </w:p>
          <w:p w14:paraId="00463122">
            <w:r>
              <w:t>-Какой, какая?</w:t>
            </w:r>
          </w:p>
          <w:p w14:paraId="0F752964">
            <w:r>
              <w:t>-Что лежит, что стоит, что висит?</w:t>
            </w:r>
          </w:p>
          <w:p w14:paraId="769BED9C">
            <w:r>
              <w:t>-Что забыл нарисовать художник?</w:t>
            </w:r>
          </w:p>
          <w:p w14:paraId="707BCA6A">
            <w:r>
              <w:t>-Какого прибора не стало?</w:t>
            </w:r>
          </w:p>
          <w:p w14:paraId="3E604E0F">
            <w:r>
              <w:t>-Четвертый лишений.</w:t>
            </w:r>
          </w:p>
          <w:p w14:paraId="7C020139">
            <w:r>
              <w:t>Экскурсия на кухню</w:t>
            </w:r>
          </w:p>
          <w:p w14:paraId="1E6311C0">
            <w:pPr>
              <w:rPr>
                <w:b/>
                <w:bCs/>
              </w:rPr>
            </w:pPr>
            <w:r>
              <w:rPr>
                <w:b/>
                <w:bCs/>
              </w:rPr>
              <w:t>Подвижные игры:</w:t>
            </w:r>
          </w:p>
          <w:p w14:paraId="71A9083E">
            <w:r>
              <w:t>«Ровным кругом друг за другом»</w:t>
            </w:r>
          </w:p>
          <w:p w14:paraId="299B0EFB">
            <w:pPr>
              <w:rPr>
                <w:b/>
                <w:bCs/>
              </w:rPr>
            </w:pPr>
            <w:r>
              <w:rPr>
                <w:b/>
                <w:bCs/>
              </w:rPr>
              <w:t>Наблюдения на прогулке:</w:t>
            </w:r>
          </w:p>
          <w:p w14:paraId="0D630A12">
            <w:r>
              <w:t>- за деревьями;</w:t>
            </w:r>
          </w:p>
          <w:p w14:paraId="45255DCD">
            <w:r>
              <w:t>- за одеждой детей,</w:t>
            </w:r>
          </w:p>
          <w:p w14:paraId="1402094D">
            <w:r>
              <w:t>-за игрой других детей.</w:t>
            </w:r>
          </w:p>
          <w:p w14:paraId="252BE29D">
            <w:r>
              <w:rPr>
                <w:b/>
                <w:bCs/>
              </w:rPr>
              <w:t>Настольный театр</w:t>
            </w:r>
            <w:r>
              <w:t>:</w:t>
            </w:r>
          </w:p>
          <w:p w14:paraId="0B9C9BC0">
            <w:r>
              <w:t>«Федорино горе»</w:t>
            </w:r>
          </w:p>
          <w:p w14:paraId="2B46DE09">
            <w:r>
              <w:t>Изготовление ценников.</w:t>
            </w:r>
          </w:p>
          <w:p w14:paraId="43DA9FD9">
            <w:r>
              <w:t>Раскрашивание  силуэтов посуды.</w:t>
            </w:r>
          </w:p>
          <w:p w14:paraId="739CBC93">
            <w:r>
              <w:t>Изготовление альбома «Посуда» (Детские работы).</w:t>
            </w:r>
          </w:p>
          <w:p w14:paraId="7FA1FB9D">
            <w:r>
              <w:rPr>
                <w:b/>
                <w:bCs/>
              </w:rPr>
              <w:t>Игра- соревнование:</w:t>
            </w:r>
            <w:r>
              <w:t xml:space="preserve"> « Кто быстрее расставит посуду на прилавке».</w:t>
            </w:r>
          </w:p>
          <w:p w14:paraId="1346F225">
            <w:r>
              <w:t>Игра –имитация :</w:t>
            </w:r>
          </w:p>
          <w:p w14:paraId="2836261D">
            <w:r>
              <w:t>-Накроем стол,</w:t>
            </w:r>
          </w:p>
          <w:p w14:paraId="63D9D8C0">
            <w:r>
              <w:t>-Вымоем посуду.</w:t>
            </w:r>
          </w:p>
          <w:p w14:paraId="66EAA815">
            <w:r>
              <w:t>Настольная игра  лото «Осторожностей»</w:t>
            </w:r>
          </w:p>
          <w:p w14:paraId="7FB9DF22"/>
          <w:p w14:paraId="7F5720F5"/>
          <w:p w14:paraId="181A4889"/>
        </w:tc>
        <w:tc>
          <w:tcPr>
            <w:tcW w:w="2552" w:type="dxa"/>
            <w:tcBorders>
              <w:top w:val="single" w:color="auto" w:sz="4" w:space="0"/>
              <w:left w:val="single" w:color="auto" w:sz="4" w:space="0"/>
              <w:bottom w:val="single" w:color="auto" w:sz="4" w:space="0"/>
              <w:right w:val="single" w:color="auto" w:sz="4" w:space="0"/>
            </w:tcBorders>
          </w:tcPr>
          <w:p w14:paraId="130AF886">
            <w:r>
              <w:t>Худож. лит-ра:</w:t>
            </w:r>
          </w:p>
          <w:p w14:paraId="24D7F5F5">
            <w:r>
              <w:t>Брат.Гримм «Горшок каши»,</w:t>
            </w:r>
          </w:p>
          <w:p w14:paraId="2AF40FDB">
            <w:r>
              <w:t>К. Чуковский «Федорино горе»,</w:t>
            </w:r>
          </w:p>
          <w:p w14:paraId="0D31D6A5">
            <w:r>
              <w:t>М. Матвеев «Синяя птица»р.н.с. «Три медведя».</w:t>
            </w:r>
          </w:p>
          <w:p w14:paraId="3F6B9334">
            <w:r>
              <w:t>Книги,  иллюстрации  о посуде. Предметные картинки:</w:t>
            </w:r>
          </w:p>
          <w:p w14:paraId="1C2E492F">
            <w:r>
              <w:t>-Чайная посуда,</w:t>
            </w:r>
          </w:p>
          <w:p w14:paraId="62A1A027">
            <w:r>
              <w:t>-столовая посуда,</w:t>
            </w:r>
          </w:p>
          <w:p w14:paraId="56F14322">
            <w:r>
              <w:t>-кухонная посуда.</w:t>
            </w:r>
          </w:p>
          <w:p w14:paraId="2F59ED7C">
            <w:r>
              <w:t>Раскраски, обводки на тему «Посуда»,</w:t>
            </w:r>
          </w:p>
          <w:p w14:paraId="00C80E59">
            <w:r>
              <w:t>Атрибуты к с/р игре</w:t>
            </w:r>
          </w:p>
          <w:p w14:paraId="6C4E2E5C">
            <w:r>
              <w:t>«Магазин посуды»</w:t>
            </w:r>
          </w:p>
          <w:p w14:paraId="438F317E">
            <w:r>
              <w:t>(посуда, ценники, чеки, деньги, касса , прилавок, одежда для продавца).</w:t>
            </w:r>
          </w:p>
          <w:p w14:paraId="2FE98927">
            <w:r>
              <w:t>Строительные наборы.</w:t>
            </w:r>
          </w:p>
          <w:p w14:paraId="3FF40BBF">
            <w:r>
              <w:t>Настольный театр «Федорино горе».</w:t>
            </w:r>
          </w:p>
          <w:p w14:paraId="28FC8825">
            <w:r>
              <w:t>Для опытной деятельности :</w:t>
            </w:r>
          </w:p>
          <w:p w14:paraId="2B81C951">
            <w:r>
              <w:t>-емкости с песком, глиной, дощечки, палочки, изделия из керамики.</w:t>
            </w:r>
          </w:p>
          <w:p w14:paraId="7BC73D74">
            <w:r>
              <w:t>-металлические предметы (в т.ч. посуда), алгоритм описания  св-в материала, магниты.</w:t>
            </w:r>
          </w:p>
          <w:p w14:paraId="7237AAD3">
            <w:r>
              <w:t>Настольная игра  лото «Осторожностей»</w:t>
            </w:r>
          </w:p>
        </w:tc>
      </w:tr>
      <w:tr w14:paraId="5AD87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560" w:type="dxa"/>
            <w:tcBorders>
              <w:top w:val="single" w:color="auto" w:sz="4" w:space="0"/>
              <w:left w:val="single" w:color="auto" w:sz="4" w:space="0"/>
              <w:bottom w:val="single" w:color="auto" w:sz="4" w:space="0"/>
              <w:right w:val="single" w:color="auto" w:sz="4" w:space="0"/>
            </w:tcBorders>
          </w:tcPr>
          <w:p w14:paraId="2E965977">
            <w:r>
              <w:t>Апрель</w:t>
            </w:r>
          </w:p>
          <w:p w14:paraId="2FB673E0"/>
        </w:tc>
        <w:tc>
          <w:tcPr>
            <w:tcW w:w="1842" w:type="dxa"/>
            <w:tcBorders>
              <w:top w:val="single" w:color="auto" w:sz="4" w:space="0"/>
              <w:left w:val="single" w:color="auto" w:sz="4" w:space="0"/>
              <w:bottom w:val="single" w:color="auto" w:sz="4" w:space="0"/>
              <w:right w:val="single" w:color="auto" w:sz="4" w:space="0"/>
            </w:tcBorders>
          </w:tcPr>
          <w:p w14:paraId="7F7AAC8D">
            <w:r>
              <w:t>1.Растем здоровыми, активными, жизнерадостными</w:t>
            </w:r>
          </w:p>
          <w:p w14:paraId="5BD70495">
            <w:r>
              <w:t>2.Весна – красна</w:t>
            </w:r>
          </w:p>
          <w:p w14:paraId="1BE4F313">
            <w:r>
              <w:t>3.Пернатые соседи и друзья</w:t>
            </w:r>
          </w:p>
          <w:p w14:paraId="631E1F42">
            <w:r>
              <w:t>4.Дорожная грамота</w:t>
            </w:r>
          </w:p>
          <w:p w14:paraId="7D151A48"/>
        </w:tc>
        <w:tc>
          <w:tcPr>
            <w:tcW w:w="4111" w:type="dxa"/>
            <w:tcBorders>
              <w:top w:val="single" w:color="auto" w:sz="4" w:space="0"/>
              <w:left w:val="single" w:color="auto" w:sz="4" w:space="0"/>
              <w:bottom w:val="single" w:color="auto" w:sz="4" w:space="0"/>
              <w:right w:val="single" w:color="auto" w:sz="4" w:space="0"/>
            </w:tcBorders>
          </w:tcPr>
          <w:p w14:paraId="5DF4833C">
            <w:pPr>
              <w:rPr>
                <w:b/>
                <w:bCs/>
              </w:rPr>
            </w:pPr>
            <w:r>
              <w:rPr>
                <w:b/>
                <w:bCs/>
              </w:rPr>
              <w:t>Речевое развитие</w:t>
            </w:r>
          </w:p>
          <w:p w14:paraId="37AA9678">
            <w:r>
              <w:t>Формировать умения слушать текст, понимать его содержание, отвечать на вопросы по содержанию.</w:t>
            </w:r>
          </w:p>
          <w:p w14:paraId="7D9A3B3D"/>
          <w:p w14:paraId="4D679FB1">
            <w:pPr>
              <w:rPr>
                <w:b/>
                <w:bCs/>
              </w:rPr>
            </w:pPr>
          </w:p>
          <w:p w14:paraId="48C154D7">
            <w:pPr>
              <w:rPr>
                <w:b/>
                <w:bCs/>
              </w:rPr>
            </w:pPr>
            <w:r>
              <w:rPr>
                <w:b/>
                <w:bCs/>
              </w:rPr>
              <w:t>Познавательное развитие</w:t>
            </w:r>
          </w:p>
          <w:p w14:paraId="6AA32056">
            <w:r>
              <w:t>Способствовать дальнейшему познанию ребенком мира природы. Знакомить с особенностями сезонных изменений в природе. Дать представление о Солнце, Земле, о влияние солнечного света на жизнь на Земле. Развивать наблюдательность.</w:t>
            </w:r>
          </w:p>
          <w:p w14:paraId="3BC20398">
            <w:r>
              <w:t>Развивать наглядно-образное мышление в процессе детского экспериментирования.</w:t>
            </w:r>
          </w:p>
          <w:p w14:paraId="60C08C67"/>
          <w:p w14:paraId="5638DB1E">
            <w:pPr>
              <w:rPr>
                <w:b/>
                <w:bCs/>
              </w:rPr>
            </w:pPr>
            <w:r>
              <w:rPr>
                <w:b/>
                <w:bCs/>
              </w:rPr>
              <w:t>Художественно – эстетическое развитие</w:t>
            </w:r>
          </w:p>
          <w:p w14:paraId="6AA7BB29">
            <w:r>
              <w:t>Продолжить освоение техники рельефной лепки, вызвать интерес к созданию рельефной картины со звездами, Солнцем, Землей.</w:t>
            </w:r>
          </w:p>
          <w:p w14:paraId="517EDC1A">
            <w:r>
              <w:t>Познакомить со способом смешивания цветов пластилина, развивать чувства формы и композиции.</w:t>
            </w:r>
          </w:p>
          <w:p w14:paraId="54A2AED3">
            <w:r>
              <w:t>Развивать умение вырезать фигуры рациональным способом, развивать комбинаторные способности, совершенствовать обрывную технику при создании огня из  сопла ракеты.</w:t>
            </w:r>
          </w:p>
          <w:p w14:paraId="034E24B3">
            <w:r>
              <w:t>Формировать фантазию, воображение и творчество детей при создании космических образов.</w:t>
            </w:r>
          </w:p>
          <w:p w14:paraId="7B57B78D"/>
          <w:p w14:paraId="7951068A">
            <w:pPr>
              <w:rPr>
                <w:b/>
                <w:bCs/>
              </w:rPr>
            </w:pPr>
          </w:p>
          <w:p w14:paraId="230B968A">
            <w:pPr>
              <w:rPr>
                <w:b/>
                <w:bCs/>
              </w:rPr>
            </w:pPr>
            <w:r>
              <w:rPr>
                <w:b/>
                <w:bCs/>
              </w:rPr>
              <w:t xml:space="preserve"> Социально – коммуникативное развитие</w:t>
            </w:r>
          </w:p>
          <w:p w14:paraId="7DFF7066">
            <w:r>
              <w:t>Развитие потребности в познавательном общении со взрослыми, укрепление доверия к ним, умение видеть, понимать и оценивать положительные действия сверстников.</w:t>
            </w:r>
          </w:p>
          <w:p w14:paraId="054C4C74">
            <w:pPr>
              <w:rPr>
                <w:b/>
                <w:bCs/>
              </w:rPr>
            </w:pPr>
            <w:r>
              <w:rPr>
                <w:b/>
                <w:bCs/>
              </w:rPr>
              <w:t xml:space="preserve">Физическое развитие </w:t>
            </w:r>
          </w:p>
          <w:p w14:paraId="4FE33689">
            <w:r>
              <w:t>Создавать условия для самостоятельной активности детей  с помощью оборудования, инвентаря,  в подвижных играх на улице и в группе.</w:t>
            </w:r>
          </w:p>
        </w:tc>
        <w:tc>
          <w:tcPr>
            <w:tcW w:w="4961" w:type="dxa"/>
            <w:tcBorders>
              <w:top w:val="single" w:color="auto" w:sz="4" w:space="0"/>
              <w:left w:val="single" w:color="auto" w:sz="4" w:space="0"/>
              <w:bottom w:val="single" w:color="auto" w:sz="4" w:space="0"/>
              <w:right w:val="single" w:color="auto" w:sz="4" w:space="0"/>
            </w:tcBorders>
          </w:tcPr>
          <w:p w14:paraId="4501953A">
            <w:pPr>
              <w:rPr>
                <w:b/>
                <w:bCs/>
              </w:rPr>
            </w:pPr>
            <w:r>
              <w:rPr>
                <w:b/>
                <w:bCs/>
              </w:rPr>
              <w:t>Слушание музыкальных произведений</w:t>
            </w:r>
          </w:p>
          <w:p w14:paraId="5D999CFF">
            <w:r>
              <w:t>«Облака»,</w:t>
            </w:r>
          </w:p>
          <w:p w14:paraId="49F36BAB">
            <w:r>
              <w:t>«Колыбельная медведицы»,</w:t>
            </w:r>
          </w:p>
          <w:p w14:paraId="710ECE4B">
            <w:r>
              <w:t>«Неприятность эту мы переживем»</w:t>
            </w:r>
          </w:p>
          <w:p w14:paraId="2ABB9A4D"/>
          <w:p w14:paraId="00DB65E2">
            <w:pPr>
              <w:rPr>
                <w:b/>
                <w:bCs/>
              </w:rPr>
            </w:pPr>
            <w:r>
              <w:rPr>
                <w:b/>
                <w:bCs/>
              </w:rPr>
              <w:t>Чтение художественной  литературы</w:t>
            </w:r>
          </w:p>
          <w:p w14:paraId="533C37D9">
            <w:r>
              <w:t>К. Чуковский «Краденое солнце»,</w:t>
            </w:r>
          </w:p>
          <w:p w14:paraId="11945BD6">
            <w:r>
              <w:t>Г. Лагздынь «Космонавт»,</w:t>
            </w:r>
          </w:p>
          <w:p w14:paraId="4F1EEB83">
            <w:r>
              <w:t>М. Пляцковский«Я Ракету нарисую»,</w:t>
            </w:r>
          </w:p>
          <w:p w14:paraId="051A27C0">
            <w:r>
              <w:t>Р.н.с. «У солнышка в гостях».</w:t>
            </w:r>
          </w:p>
          <w:p w14:paraId="3923AE1A">
            <w:r>
              <w:t>Просмотр м. ф. «Тайна третьей планеты»,</w:t>
            </w:r>
          </w:p>
          <w:p w14:paraId="29D6E2DE">
            <w:r>
              <w:t>«Новеллы о космосе»</w:t>
            </w:r>
          </w:p>
          <w:p w14:paraId="400A04F5">
            <w:r>
              <w:t>Потешки: «Солнышко колоколнышко…», «Где ночует солнце»</w:t>
            </w:r>
          </w:p>
          <w:p w14:paraId="50F20DE5">
            <w:pPr>
              <w:rPr>
                <w:b/>
                <w:bCs/>
              </w:rPr>
            </w:pPr>
            <w:r>
              <w:rPr>
                <w:b/>
                <w:bCs/>
              </w:rPr>
              <w:t>Беседы:</w:t>
            </w:r>
          </w:p>
          <w:p w14:paraId="4B03AC9D">
            <w:r>
              <w:t>Беседа о космосе.</w:t>
            </w:r>
          </w:p>
          <w:p w14:paraId="1EC5699C">
            <w:r>
              <w:t>Рассматривание иллюстраций о космонавтах, космическом пространстве, звездном небе.</w:t>
            </w:r>
          </w:p>
          <w:p w14:paraId="5DB7B55B"/>
          <w:p w14:paraId="209C1330">
            <w:pPr>
              <w:rPr>
                <w:b/>
                <w:bCs/>
              </w:rPr>
            </w:pPr>
            <w:r>
              <w:rPr>
                <w:b/>
                <w:bCs/>
              </w:rPr>
              <w:t>Наблюдения на прогулке:</w:t>
            </w:r>
          </w:p>
          <w:p w14:paraId="4F82E01F">
            <w:r>
              <w:t>-Наблюдения  за небом, за солнцем.</w:t>
            </w:r>
          </w:p>
          <w:p w14:paraId="2153DE92">
            <w:pPr>
              <w:rPr>
                <w:b/>
                <w:bCs/>
              </w:rPr>
            </w:pPr>
            <w:r>
              <w:rPr>
                <w:b/>
                <w:bCs/>
              </w:rPr>
              <w:t>Дидактические игры:</w:t>
            </w:r>
          </w:p>
          <w:p w14:paraId="61CC275D">
            <w:r>
              <w:t>-Конструирование ракеты из деталей конструктора</w:t>
            </w:r>
          </w:p>
          <w:p w14:paraId="71CAB855">
            <w:r>
              <w:t>-Конструирование «Солнца», «Ракеты», из счетных палочек.</w:t>
            </w:r>
          </w:p>
          <w:p w14:paraId="37685594">
            <w:r>
              <w:t>Стихи, загадки, пословицы, о Солнце.</w:t>
            </w:r>
          </w:p>
          <w:p w14:paraId="7CB91706">
            <w:pPr>
              <w:rPr>
                <w:b/>
                <w:bCs/>
              </w:rPr>
            </w:pPr>
            <w:r>
              <w:rPr>
                <w:b/>
                <w:bCs/>
              </w:rPr>
              <w:t>Подвижные игры:</w:t>
            </w:r>
          </w:p>
          <w:p w14:paraId="0882DFC5">
            <w:r>
              <w:t>-Солнышко и дождик</w:t>
            </w:r>
          </w:p>
          <w:p w14:paraId="5987464B">
            <w:r>
              <w:t>-День и ночь.</w:t>
            </w:r>
          </w:p>
        </w:tc>
        <w:tc>
          <w:tcPr>
            <w:tcW w:w="2552" w:type="dxa"/>
            <w:tcBorders>
              <w:top w:val="single" w:color="auto" w:sz="4" w:space="0"/>
              <w:left w:val="single" w:color="auto" w:sz="4" w:space="0"/>
              <w:bottom w:val="single" w:color="auto" w:sz="4" w:space="0"/>
              <w:right w:val="single" w:color="auto" w:sz="4" w:space="0"/>
            </w:tcBorders>
          </w:tcPr>
          <w:p w14:paraId="2E6FC459">
            <w:r>
              <w:t>Иллюстрации пейзажей, событий в разные части суток.</w:t>
            </w:r>
          </w:p>
          <w:p w14:paraId="560D8B91">
            <w:r>
              <w:t>Картинки с изображением  источников света (солнце, луна, звезды, месяц).</w:t>
            </w:r>
          </w:p>
          <w:p w14:paraId="5D2DF075">
            <w:r>
              <w:t>Набор картинок «Космос».</w:t>
            </w:r>
          </w:p>
          <w:p w14:paraId="4B27B659">
            <w:r>
              <w:t>Книги:</w:t>
            </w:r>
          </w:p>
          <w:p w14:paraId="36255698">
            <w:r>
              <w:t>-К. Чуковский «Краденое солнце»</w:t>
            </w:r>
          </w:p>
          <w:p w14:paraId="4EFF8EC6">
            <w:r>
              <w:t>-«У солнышка в гостях»</w:t>
            </w:r>
          </w:p>
          <w:p w14:paraId="42BBB991">
            <w:r>
              <w:t xml:space="preserve">Конструктор </w:t>
            </w:r>
          </w:p>
        </w:tc>
      </w:tr>
      <w:tr w14:paraId="180F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560" w:type="dxa"/>
            <w:tcBorders>
              <w:top w:val="single" w:color="auto" w:sz="4" w:space="0"/>
              <w:left w:val="single" w:color="auto" w:sz="4" w:space="0"/>
              <w:bottom w:val="single" w:color="auto" w:sz="4" w:space="0"/>
              <w:right w:val="single" w:color="auto" w:sz="4" w:space="0"/>
            </w:tcBorders>
          </w:tcPr>
          <w:p w14:paraId="1A8FA47B"/>
        </w:tc>
        <w:tc>
          <w:tcPr>
            <w:tcW w:w="1842" w:type="dxa"/>
            <w:tcBorders>
              <w:top w:val="single" w:color="auto" w:sz="4" w:space="0"/>
              <w:left w:val="single" w:color="auto" w:sz="4" w:space="0"/>
              <w:bottom w:val="single" w:color="auto" w:sz="4" w:space="0"/>
              <w:right w:val="single" w:color="auto" w:sz="4" w:space="0"/>
            </w:tcBorders>
          </w:tcPr>
          <w:p w14:paraId="5B8EDEFD"/>
        </w:tc>
        <w:tc>
          <w:tcPr>
            <w:tcW w:w="4111" w:type="dxa"/>
            <w:tcBorders>
              <w:top w:val="single" w:color="auto" w:sz="4" w:space="0"/>
              <w:left w:val="single" w:color="auto" w:sz="4" w:space="0"/>
              <w:bottom w:val="single" w:color="auto" w:sz="4" w:space="0"/>
              <w:right w:val="single" w:color="auto" w:sz="4" w:space="0"/>
            </w:tcBorders>
          </w:tcPr>
          <w:p w14:paraId="7435E79A">
            <w:pPr>
              <w:rPr>
                <w:b/>
                <w:bCs/>
              </w:rPr>
            </w:pPr>
            <w:r>
              <w:rPr>
                <w:b/>
                <w:bCs/>
              </w:rPr>
              <w:t>Речевое развитие</w:t>
            </w:r>
          </w:p>
          <w:p w14:paraId="3DB0DF1D">
            <w:pPr>
              <w:rPr>
                <w:b/>
                <w:bCs/>
              </w:rPr>
            </w:pPr>
            <w:r>
              <w:t>Расширять представление о названии видов транспорта.</w:t>
            </w:r>
          </w:p>
          <w:p w14:paraId="2B4DEF1D">
            <w:r>
              <w:t>Развивать умение составлять описательный рассказ по картине, подбирать наиболее точные определения при описании природы,  активизировать применение в речи сравнений и эпитетов.</w:t>
            </w:r>
          </w:p>
          <w:p w14:paraId="656A9922"/>
          <w:p w14:paraId="7CA7E7A0"/>
          <w:p w14:paraId="6975C6F7">
            <w:pPr>
              <w:rPr>
                <w:b/>
                <w:bCs/>
              </w:rPr>
            </w:pPr>
          </w:p>
          <w:p w14:paraId="7C30FCD4">
            <w:pPr>
              <w:rPr>
                <w:b/>
                <w:bCs/>
              </w:rPr>
            </w:pPr>
            <w:r>
              <w:rPr>
                <w:b/>
                <w:bCs/>
              </w:rPr>
              <w:t>Познавательное развитие</w:t>
            </w:r>
          </w:p>
          <w:p w14:paraId="69F509C5">
            <w:r>
              <w:t>Уточнять представление детей о назначении транспорта.</w:t>
            </w:r>
          </w:p>
          <w:p w14:paraId="1663DF03">
            <w:r>
              <w:t xml:space="preserve"> Дать понятие о правилах дорожного движения.</w:t>
            </w:r>
          </w:p>
          <w:p w14:paraId="0854470D">
            <w:r>
              <w:t>Формировать правила поведения в общественном транспорте.</w:t>
            </w:r>
          </w:p>
          <w:p w14:paraId="42FE3B47">
            <w:r>
              <w:t>Закреплять знания о значении светофора на дороге.</w:t>
            </w:r>
          </w:p>
          <w:p w14:paraId="10D1821D">
            <w:r>
              <w:t>Уточнять представления детей о признаках весны (изменение цвета неба, количество солнечных дней, таяние сосулек, капель, появление проталин)</w:t>
            </w:r>
          </w:p>
          <w:p w14:paraId="6E801FDE">
            <w:r>
              <w:t>Продолжать устанавливать связи между неживой и живой природой (прилет птиц, строительство гнезд, появление птенцов)</w:t>
            </w:r>
          </w:p>
          <w:p w14:paraId="03F934D4">
            <w:r>
              <w:t>Обращать внимание детей на красоту природы и любоваться вместе с детьми совершенством формы, цвета, строения, деревьев, кустарников и других представителей растительного и животного мира</w:t>
            </w:r>
          </w:p>
          <w:p w14:paraId="2852F903">
            <w:r>
              <w:t>Расширять и уточнять представления о правилах безопасного для окружающего мира природы поведенияи добиваться их (ситуативного ) выполнения,не ходить по газонам, не рвать растения, листья и ветки деревьев, не распугивать птиц и т.д.</w:t>
            </w:r>
          </w:p>
          <w:p w14:paraId="7DC45277"/>
          <w:p w14:paraId="470B91B0">
            <w:pPr>
              <w:rPr>
                <w:b/>
                <w:bCs/>
              </w:rPr>
            </w:pPr>
          </w:p>
          <w:p w14:paraId="0103C413">
            <w:pPr>
              <w:rPr>
                <w:b/>
                <w:bCs/>
              </w:rPr>
            </w:pPr>
            <w:r>
              <w:rPr>
                <w:b/>
                <w:bCs/>
              </w:rPr>
              <w:t>Художественно – эстетическое развитие</w:t>
            </w:r>
          </w:p>
          <w:p w14:paraId="61786F03">
            <w:r>
              <w:t>Учить создавать оригинальные образы из природных и искусственных материалов.</w:t>
            </w:r>
          </w:p>
          <w:p w14:paraId="0D00470F">
            <w:r>
              <w:t>В аппликации продолжать совершенствовать обрывную технику при создании облака.</w:t>
            </w:r>
          </w:p>
          <w:p w14:paraId="1A1F5D43">
            <w:pPr>
              <w:rPr>
                <w:b/>
                <w:bCs/>
              </w:rPr>
            </w:pPr>
          </w:p>
          <w:p w14:paraId="3117C69D">
            <w:pPr>
              <w:rPr>
                <w:b/>
                <w:bCs/>
              </w:rPr>
            </w:pPr>
            <w:r>
              <w:rPr>
                <w:b/>
                <w:bCs/>
              </w:rPr>
              <w:t xml:space="preserve"> Социально – коммуникативное развитие</w:t>
            </w:r>
          </w:p>
          <w:p w14:paraId="214A7DE6">
            <w:r>
              <w:t>Формировать представления о способах общения и взаимодействия в процессе коллективной деятельности ,развивать способы общения со сверстниками на различных этапах трудового процесса (общаться о поводу распределения  трудовых поручений, материалов и оборудования)</w:t>
            </w:r>
          </w:p>
          <w:p w14:paraId="6FBAF3CD">
            <w:pPr>
              <w:rPr>
                <w:b/>
                <w:bCs/>
              </w:rPr>
            </w:pPr>
            <w:r>
              <w:rPr>
                <w:b/>
                <w:bCs/>
              </w:rPr>
              <w:t xml:space="preserve">Физическое развитие </w:t>
            </w:r>
          </w:p>
          <w:p w14:paraId="4C5915E8">
            <w:r>
              <w:t>Развитие ловкости, равновесия, точности и правильности выполнения упражнений.</w:t>
            </w:r>
          </w:p>
          <w:p w14:paraId="1686605E">
            <w:r>
              <w:t>Закреплять умения пролезать под веревкой (скакалкой), между рейками гимнастической стенки.</w:t>
            </w:r>
          </w:p>
          <w:p w14:paraId="53EEAF8A"/>
          <w:p w14:paraId="209E4D2A"/>
          <w:p w14:paraId="24E5B10B"/>
          <w:p w14:paraId="79075AB4"/>
        </w:tc>
        <w:tc>
          <w:tcPr>
            <w:tcW w:w="4961" w:type="dxa"/>
            <w:tcBorders>
              <w:top w:val="single" w:color="auto" w:sz="4" w:space="0"/>
              <w:left w:val="single" w:color="auto" w:sz="4" w:space="0"/>
              <w:bottom w:val="single" w:color="auto" w:sz="4" w:space="0"/>
              <w:right w:val="single" w:color="auto" w:sz="4" w:space="0"/>
            </w:tcBorders>
          </w:tcPr>
          <w:p w14:paraId="29ABEA09">
            <w:pPr>
              <w:rPr>
                <w:b/>
                <w:bCs/>
              </w:rPr>
            </w:pPr>
            <w:r>
              <w:rPr>
                <w:b/>
                <w:bCs/>
              </w:rPr>
              <w:t>Слушание музыкальных произведений</w:t>
            </w:r>
          </w:p>
          <w:p w14:paraId="2645C158">
            <w:r>
              <w:t>«Вместе весело шагать»,</w:t>
            </w:r>
          </w:p>
          <w:p w14:paraId="6EC6FDF0">
            <w:r>
              <w:t>«Кто пасется на лугу?»</w:t>
            </w:r>
          </w:p>
          <w:p w14:paraId="1DA13A6A">
            <w:r>
              <w:t>Из цикла «Времена года» П. Чайковский «Апрель. Подснежник»</w:t>
            </w:r>
          </w:p>
          <w:p w14:paraId="6AD1FC72">
            <w:r>
              <w:t>А. Климова «Первый цветок»</w:t>
            </w:r>
          </w:p>
          <w:p w14:paraId="05AFD017">
            <w:r>
              <w:t>Аудиозаписи со звуками, весеннего леса(Шелест листьев, журчание ручья, раскаты грома, т.д.)</w:t>
            </w:r>
          </w:p>
          <w:p w14:paraId="45466E65">
            <w:pPr>
              <w:rPr>
                <w:b/>
                <w:bCs/>
              </w:rPr>
            </w:pPr>
            <w:r>
              <w:rPr>
                <w:b/>
                <w:bCs/>
              </w:rPr>
              <w:t>Чтение художественной  литературы</w:t>
            </w:r>
          </w:p>
          <w:p w14:paraId="61DC6668">
            <w:r>
              <w:t>Е. Чарушин  «Про зайчат»,</w:t>
            </w:r>
          </w:p>
          <w:p w14:paraId="1B99CF89">
            <w:r>
              <w:t>-Н. Некрасов «Дед Мазай и Зайцы» (отрывок)</w:t>
            </w:r>
          </w:p>
          <w:p w14:paraId="4F713779">
            <w:r>
              <w:t>- р.н.с. «Заюшкина избушка»</w:t>
            </w:r>
          </w:p>
          <w:p w14:paraId="707A328D">
            <w:r>
              <w:t>-С. Погореловский «Апрельский дождик»,</w:t>
            </w:r>
          </w:p>
          <w:p w14:paraId="3B1C2E5A">
            <w:r>
              <w:t>В Шевчук «Скворец»</w:t>
            </w:r>
          </w:p>
          <w:p w14:paraId="29F89BD1">
            <w:r>
              <w:t>-В. Берестов «Песенка веселых минут»</w:t>
            </w:r>
          </w:p>
          <w:p w14:paraId="1D2996C5">
            <w:r>
              <w:t>-Л.Аким «Апрель»</w:t>
            </w:r>
          </w:p>
          <w:p w14:paraId="13DFB50F">
            <w:r>
              <w:t>В. Бианки «Последняя льдинка»</w:t>
            </w:r>
          </w:p>
          <w:p w14:paraId="51468EAE">
            <w:r>
              <w:t>-Н. Павлова «Ранней весной»</w:t>
            </w:r>
          </w:p>
          <w:p w14:paraId="5BE8A054">
            <w:r>
              <w:t>-И. Беляков «Подснежник проснулся»</w:t>
            </w:r>
          </w:p>
          <w:p w14:paraId="0E4482B2">
            <w:r>
              <w:t>- О. Белявкая «Вербочки»</w:t>
            </w:r>
          </w:p>
          <w:p w14:paraId="5F70CFB2">
            <w:r>
              <w:t>- Потешка : «Ой в зеленом во бору»</w:t>
            </w:r>
          </w:p>
          <w:p w14:paraId="72CEF1C7">
            <w:r>
              <w:t xml:space="preserve">Заучивание стихотворения </w:t>
            </w:r>
          </w:p>
          <w:p w14:paraId="3A241DB1">
            <w:r>
              <w:t xml:space="preserve"> Г. Ладонщикова «Весна»</w:t>
            </w:r>
          </w:p>
          <w:p w14:paraId="4F799CE9">
            <w:r>
              <w:t xml:space="preserve">Просмотр м/ф </w:t>
            </w:r>
          </w:p>
          <w:p w14:paraId="5D8357EF">
            <w:r>
              <w:t>«Лиса, заяц и петух», «Высокая горка» (про птиц)</w:t>
            </w:r>
          </w:p>
          <w:p w14:paraId="52A81383">
            <w:r>
              <w:rPr>
                <w:b/>
                <w:bCs/>
              </w:rPr>
              <w:t>Беседы:</w:t>
            </w:r>
          </w:p>
          <w:p w14:paraId="24792269">
            <w:pPr>
              <w:rPr>
                <w:b/>
                <w:bCs/>
              </w:rPr>
            </w:pPr>
            <w:r>
              <w:t>«Какие бывают машины?», «Как мы ездили за город», «Светофор», «Где и как переходить улицу», «Как вести себя в транспорте», «На чем мы путешествуем»</w:t>
            </w:r>
          </w:p>
          <w:p w14:paraId="00CAB828">
            <w:r>
              <w:t>Кто весной возвращается домой?</w:t>
            </w:r>
          </w:p>
          <w:p w14:paraId="41183504">
            <w:r>
              <w:t>-«22 апреля День Земли»</w:t>
            </w:r>
          </w:p>
          <w:p w14:paraId="277B40B7">
            <w:r>
              <w:t>-Чему учит мама своих  малышей (Поведение диких зверей  весной)</w:t>
            </w:r>
          </w:p>
          <w:p w14:paraId="48A393C3">
            <w:r>
              <w:t>Приметы весны</w:t>
            </w:r>
          </w:p>
          <w:p w14:paraId="6D33F8FF">
            <w:r>
              <w:t>-Что изменилось</w:t>
            </w:r>
          </w:p>
          <w:p w14:paraId="4E95FC6B">
            <w:r>
              <w:t xml:space="preserve"> -Как плачут березы</w:t>
            </w:r>
          </w:p>
          <w:p w14:paraId="5D926073">
            <w:r>
              <w:t>-Помоги малышам</w:t>
            </w:r>
          </w:p>
          <w:p w14:paraId="1D657A70">
            <w:r>
              <w:t>-Когда это бывает?</w:t>
            </w:r>
          </w:p>
          <w:p w14:paraId="70DCC503">
            <w:pPr>
              <w:rPr>
                <w:b/>
                <w:bCs/>
              </w:rPr>
            </w:pPr>
            <w:r>
              <w:rPr>
                <w:b/>
                <w:bCs/>
              </w:rPr>
              <w:t>Общение :</w:t>
            </w:r>
          </w:p>
          <w:p w14:paraId="53CFFB8A">
            <w:r>
              <w:t>-Что ты видел необычного по дороге в детский сад?</w:t>
            </w:r>
          </w:p>
          <w:p w14:paraId="1FFE1324">
            <w:r>
              <w:t>-Опасный лед</w:t>
            </w:r>
          </w:p>
          <w:p w14:paraId="6AC32CD8">
            <w:r>
              <w:t>-Почему весной бывают наводнения</w:t>
            </w:r>
          </w:p>
          <w:p w14:paraId="1D3AC997">
            <w:r>
              <w:rPr>
                <w:b/>
                <w:bCs/>
              </w:rPr>
              <w:t>Сюжетно-ролевая  игра:</w:t>
            </w:r>
          </w:p>
          <w:p w14:paraId="584E0165">
            <w:r>
              <w:t>-Я водитель,Я пассажир, Я кондуктор</w:t>
            </w:r>
          </w:p>
          <w:p w14:paraId="45E97CE5">
            <w:r>
              <w:t>«Семья»</w:t>
            </w:r>
          </w:p>
          <w:p w14:paraId="53119504">
            <w:pPr>
              <w:rPr>
                <w:b/>
                <w:bCs/>
              </w:rPr>
            </w:pPr>
            <w:r>
              <w:rPr>
                <w:b/>
                <w:bCs/>
              </w:rPr>
              <w:t>Дидактические игры</w:t>
            </w:r>
          </w:p>
          <w:p w14:paraId="375068EA">
            <w:r>
              <w:t>«Опиши , я отгадаю»,</w:t>
            </w:r>
          </w:p>
          <w:p w14:paraId="44A10555">
            <w:r>
              <w:t>«Верю, не верю»,</w:t>
            </w:r>
          </w:p>
          <w:p w14:paraId="61C01C2C">
            <w:r>
              <w:t>«Найди дерево по описанию», «Покажи птиц , которые прилетают весной»</w:t>
            </w:r>
          </w:p>
          <w:p w14:paraId="410DE162">
            <w:r>
              <w:t>Объяснение и разучивание приметы: «Апрель с водой – май с травой».</w:t>
            </w:r>
          </w:p>
          <w:p w14:paraId="29A671AC">
            <w:r>
              <w:t xml:space="preserve"> Работа по мнемотаблице «Признаки весны»</w:t>
            </w:r>
          </w:p>
          <w:p w14:paraId="3654FF96">
            <w:pPr>
              <w:rPr>
                <w:b/>
                <w:bCs/>
              </w:rPr>
            </w:pPr>
            <w:r>
              <w:rPr>
                <w:b/>
                <w:bCs/>
              </w:rPr>
              <w:t>Рассматривание репродуктивной картины :</w:t>
            </w:r>
          </w:p>
          <w:p w14:paraId="790A476F">
            <w:r>
              <w:t>И. Левитан «Весна», «Большая вода»</w:t>
            </w:r>
          </w:p>
          <w:p w14:paraId="1B29C12B">
            <w:r>
              <w:t>Картины пейзажи: «Таяние снега», «Проталины»</w:t>
            </w:r>
          </w:p>
          <w:p w14:paraId="6DF52EAE">
            <w:r>
              <w:t>Игра с элементами драматизации: «Зайчик в беде»</w:t>
            </w:r>
          </w:p>
          <w:p w14:paraId="23270E4E">
            <w:r>
              <w:rPr>
                <w:b/>
                <w:bCs/>
              </w:rPr>
              <w:t xml:space="preserve">Драматизация </w:t>
            </w:r>
            <w:r>
              <w:t>по сказке «Заюшкина избушка»</w:t>
            </w:r>
          </w:p>
          <w:p w14:paraId="09887DAE">
            <w:r>
              <w:t>Рисование и закрашивание обводок диких животных, птиц, весенней тематики.</w:t>
            </w:r>
          </w:p>
          <w:p w14:paraId="418A40F6">
            <w:pPr>
              <w:rPr>
                <w:b/>
                <w:bCs/>
              </w:rPr>
            </w:pPr>
            <w:r>
              <w:rPr>
                <w:b/>
                <w:bCs/>
              </w:rPr>
              <w:t xml:space="preserve">Фольклор: </w:t>
            </w:r>
          </w:p>
          <w:p w14:paraId="05AD977F">
            <w:r>
              <w:t>- Заклички, весенние песенки ,потешки , загадки о весенних явлениях природы</w:t>
            </w:r>
          </w:p>
          <w:p w14:paraId="1FB6BD7C">
            <w:pPr>
              <w:rPr>
                <w:b/>
                <w:bCs/>
              </w:rPr>
            </w:pPr>
            <w:r>
              <w:rPr>
                <w:b/>
                <w:bCs/>
              </w:rPr>
              <w:t>Наблюдения на прогулке:</w:t>
            </w:r>
          </w:p>
          <w:p w14:paraId="26A92CF7">
            <w:r>
              <w:t>-Путь солнца (солнце все выше, светит ярко, ослепительно).</w:t>
            </w:r>
          </w:p>
          <w:p w14:paraId="2CE25A8E">
            <w:r>
              <w:t>-Небо весной в сравнение с зимним небом.</w:t>
            </w:r>
          </w:p>
          <w:p w14:paraId="7F1D09AC">
            <w:r>
              <w:t>-Облака (кучевые -  п.ч. держаться кучками).</w:t>
            </w:r>
          </w:p>
          <w:p w14:paraId="74EF8349">
            <w:r>
              <w:t>-Повышение температуры днем, которое приводит к появлению ручьев, таянию сосулек.</w:t>
            </w:r>
          </w:p>
          <w:p w14:paraId="3ACD1329">
            <w:r>
              <w:t>-Отметить появление первых проталин. Понаблюдать путь одного из ручейков, который соединяется с другими ручейками.</w:t>
            </w:r>
          </w:p>
          <w:p w14:paraId="59507E52">
            <w:r>
              <w:t>-Пробуждение растений (мать и мачеха, первая травка). Появляются в тех местах, где сильнее греет солнце и высыхает почва.</w:t>
            </w:r>
          </w:p>
          <w:p w14:paraId="1AF762B1">
            <w:r>
              <w:t>-Почки на ветках (уточнить  их форму, размер, цвет)</w:t>
            </w:r>
          </w:p>
          <w:p w14:paraId="5526AE7B">
            <w:pPr>
              <w:rPr>
                <w:b/>
                <w:bCs/>
              </w:rPr>
            </w:pPr>
            <w:r>
              <w:rPr>
                <w:b/>
                <w:bCs/>
              </w:rPr>
              <w:t>Подвижные игры:</w:t>
            </w:r>
          </w:p>
          <w:p w14:paraId="7B4A1F1D">
            <w:r>
              <w:t>«Мышеловка»,</w:t>
            </w:r>
          </w:p>
          <w:p w14:paraId="5C40221F">
            <w:r>
              <w:t>«Гуси лебеди»,</w:t>
            </w:r>
          </w:p>
          <w:p w14:paraId="28A68C32">
            <w:r>
              <w:t xml:space="preserve">«Сбей мячом кегли», </w:t>
            </w:r>
          </w:p>
          <w:p w14:paraId="36C785DE">
            <w:r>
              <w:t>«Пролезь под скакалкой»</w:t>
            </w:r>
          </w:p>
        </w:tc>
        <w:tc>
          <w:tcPr>
            <w:tcW w:w="2552" w:type="dxa"/>
            <w:tcBorders>
              <w:top w:val="single" w:color="auto" w:sz="4" w:space="0"/>
              <w:left w:val="single" w:color="auto" w:sz="4" w:space="0"/>
              <w:bottom w:val="single" w:color="auto" w:sz="4" w:space="0"/>
              <w:right w:val="single" w:color="auto" w:sz="4" w:space="0"/>
            </w:tcBorders>
          </w:tcPr>
          <w:p w14:paraId="23866DB6">
            <w:r>
              <w:t>Художественная литература:</w:t>
            </w:r>
          </w:p>
          <w:p w14:paraId="062D7CDC">
            <w:r>
              <w:t>-Е. Чарушин  «Про зайчат»,</w:t>
            </w:r>
          </w:p>
          <w:p w14:paraId="7F780CD9">
            <w:r>
              <w:t>-Н.Некрасов «Дед Мазай и Зайцы» (отрывок)</w:t>
            </w:r>
          </w:p>
          <w:p w14:paraId="0F1CBBE8">
            <w:r>
              <w:t>-С. Погореловский «Апрельский дождик»,</w:t>
            </w:r>
          </w:p>
          <w:p w14:paraId="0285B38F">
            <w:r>
              <w:t>В Шевчук «Скворец»</w:t>
            </w:r>
          </w:p>
          <w:p w14:paraId="39185148">
            <w:r>
              <w:t>В.Бианки «Последняя льдинка»</w:t>
            </w:r>
          </w:p>
          <w:p w14:paraId="3562AC86">
            <w:r>
              <w:t>-Н.Павлова «Ранней весной»</w:t>
            </w:r>
          </w:p>
          <w:p w14:paraId="097F1DA8">
            <w:r>
              <w:t>Репродукции:</w:t>
            </w:r>
          </w:p>
          <w:p w14:paraId="6538696C">
            <w:r>
              <w:t>А.Саврасов «Грачи прилетели»</w:t>
            </w:r>
          </w:p>
          <w:p w14:paraId="423446FC">
            <w:r>
              <w:t>И. Левитан «Весна», «Большая вода».</w:t>
            </w:r>
          </w:p>
          <w:p w14:paraId="06F8BA16">
            <w:r>
              <w:t>Картины - пейзажи</w:t>
            </w:r>
          </w:p>
          <w:p w14:paraId="52DA0814">
            <w:r>
              <w:t>«Таяние снега»,</w:t>
            </w:r>
          </w:p>
          <w:p w14:paraId="7A32E5FB">
            <w:r>
              <w:t>«Проталины».</w:t>
            </w:r>
          </w:p>
          <w:p w14:paraId="33AEFAA6">
            <w:r>
              <w:t>Набор предметных картинок, иллюстрации  о весне.</w:t>
            </w:r>
          </w:p>
          <w:p w14:paraId="6395AD38">
            <w:r>
              <w:t>Обводки , раскраски  на тему «Весна».</w:t>
            </w:r>
          </w:p>
          <w:p w14:paraId="0E5D826B">
            <w:r>
              <w:t>Дидактические игры:</w:t>
            </w:r>
          </w:p>
          <w:p w14:paraId="27FB206E">
            <w:r>
              <w:t>-Какое это дерево?</w:t>
            </w:r>
          </w:p>
          <w:p w14:paraId="60DFDCBF">
            <w:r>
              <w:t>-Когда это бывает?</w:t>
            </w:r>
          </w:p>
          <w:p w14:paraId="5469E9BE">
            <w:r>
              <w:t>-Что изменилось?</w:t>
            </w:r>
          </w:p>
          <w:p w14:paraId="03BAC5DE">
            <w:r>
              <w:t>-Помоги малышам.</w:t>
            </w:r>
          </w:p>
          <w:p w14:paraId="45E124B1">
            <w:r>
              <w:t>-Приметы весны.</w:t>
            </w:r>
          </w:p>
          <w:p w14:paraId="48E8EC23">
            <w:r>
              <w:t>Для опытной деятельности:</w:t>
            </w:r>
          </w:p>
          <w:p w14:paraId="00FC9591">
            <w:r>
              <w:t>-Емкости окрашенные в светлые и темные тона.</w:t>
            </w:r>
          </w:p>
          <w:p w14:paraId="22B1AD76">
            <w:r>
              <w:t>-Нитки, лоскутки, кусочки меха, тонкие веточки.</w:t>
            </w:r>
          </w:p>
          <w:p w14:paraId="6C2D1D1E">
            <w:r>
              <w:t>Атрибуты к сюжетно-ролевой игре «Субботник в детском саду».</w:t>
            </w:r>
          </w:p>
          <w:p w14:paraId="141DF383">
            <w:r>
              <w:t>Маски для игры – драматизации «Заюшкинаизбушка»</w:t>
            </w:r>
          </w:p>
          <w:p w14:paraId="118C3166"/>
        </w:tc>
      </w:tr>
      <w:tr w14:paraId="6ED5D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560" w:type="dxa"/>
            <w:tcBorders>
              <w:top w:val="single" w:color="auto" w:sz="4" w:space="0"/>
              <w:left w:val="single" w:color="auto" w:sz="4" w:space="0"/>
              <w:bottom w:val="single" w:color="auto" w:sz="4" w:space="0"/>
              <w:right w:val="single" w:color="auto" w:sz="4" w:space="0"/>
            </w:tcBorders>
          </w:tcPr>
          <w:p w14:paraId="7BA4D3C5">
            <w:r>
              <w:t>Май</w:t>
            </w:r>
          </w:p>
        </w:tc>
        <w:tc>
          <w:tcPr>
            <w:tcW w:w="1842" w:type="dxa"/>
            <w:tcBorders>
              <w:top w:val="single" w:color="auto" w:sz="4" w:space="0"/>
              <w:left w:val="single" w:color="auto" w:sz="4" w:space="0"/>
              <w:bottom w:val="single" w:color="auto" w:sz="4" w:space="0"/>
              <w:right w:val="single" w:color="auto" w:sz="4" w:space="0"/>
            </w:tcBorders>
          </w:tcPr>
          <w:p w14:paraId="11DC0EED">
            <w:r>
              <w:t>1.Моя страна, моя Родина</w:t>
            </w:r>
          </w:p>
          <w:p w14:paraId="5C635A6F">
            <w:r>
              <w:t>2.Путешествие в страну загадок, открытий, экспериментов</w:t>
            </w:r>
          </w:p>
          <w:p w14:paraId="026C3394">
            <w:r>
              <w:t>3.Путешествие по экологической тропе</w:t>
            </w:r>
          </w:p>
          <w:p w14:paraId="79869491">
            <w:r>
              <w:t>4.Водоем и его обитатели, аквариум</w:t>
            </w:r>
          </w:p>
          <w:p w14:paraId="36B03116"/>
          <w:p w14:paraId="4D56105C"/>
          <w:p w14:paraId="762CC375"/>
          <w:p w14:paraId="6096B26B"/>
          <w:p w14:paraId="42B0D4B6"/>
          <w:p w14:paraId="508926EF"/>
          <w:p w14:paraId="01ACE863"/>
          <w:p w14:paraId="73E02D11"/>
          <w:p w14:paraId="7B2E1766"/>
          <w:p w14:paraId="4AAF7C1F"/>
          <w:p w14:paraId="19313BF9"/>
          <w:p w14:paraId="4EC8469D"/>
          <w:p w14:paraId="6B9611A5"/>
          <w:p w14:paraId="6327F88B"/>
          <w:p w14:paraId="0D0F079A"/>
          <w:p w14:paraId="2BF94785"/>
          <w:p w14:paraId="6FD5D8A3"/>
          <w:p w14:paraId="1C8DF729"/>
          <w:p w14:paraId="0D15DA5E"/>
          <w:p w14:paraId="43B4CC83"/>
          <w:p w14:paraId="6CF9F1BA"/>
          <w:p w14:paraId="38921ECB"/>
          <w:p w14:paraId="1C607305">
            <w:pPr>
              <w:jc w:val="center"/>
            </w:pPr>
          </w:p>
          <w:p w14:paraId="0C29C9FB">
            <w:pPr>
              <w:jc w:val="center"/>
            </w:pPr>
          </w:p>
          <w:p w14:paraId="1265DB16">
            <w:pPr>
              <w:jc w:val="center"/>
            </w:pPr>
          </w:p>
          <w:p w14:paraId="5C9D7E40">
            <w:pPr>
              <w:jc w:val="center"/>
            </w:pPr>
          </w:p>
          <w:p w14:paraId="569C53D2">
            <w:pPr>
              <w:jc w:val="center"/>
            </w:pPr>
          </w:p>
          <w:p w14:paraId="37F5F2B5">
            <w:pPr>
              <w:jc w:val="center"/>
            </w:pPr>
          </w:p>
          <w:p w14:paraId="7E03E4C3">
            <w:pPr>
              <w:jc w:val="center"/>
            </w:pPr>
          </w:p>
          <w:p w14:paraId="36D334EB">
            <w:pPr>
              <w:jc w:val="center"/>
            </w:pPr>
          </w:p>
          <w:p w14:paraId="2C60EE92">
            <w:pPr>
              <w:jc w:val="center"/>
            </w:pPr>
          </w:p>
          <w:p w14:paraId="4863CCFC">
            <w:pPr>
              <w:jc w:val="center"/>
            </w:pPr>
          </w:p>
          <w:p w14:paraId="5DBF46B9">
            <w:pPr>
              <w:jc w:val="center"/>
            </w:pPr>
          </w:p>
          <w:p w14:paraId="5053796D">
            <w:pPr>
              <w:jc w:val="center"/>
            </w:pPr>
          </w:p>
          <w:p w14:paraId="1248949B">
            <w:pPr>
              <w:jc w:val="center"/>
            </w:pPr>
          </w:p>
          <w:p w14:paraId="7F0805CE">
            <w:pPr>
              <w:jc w:val="center"/>
            </w:pPr>
          </w:p>
          <w:p w14:paraId="4475FB74">
            <w:pPr>
              <w:jc w:val="center"/>
            </w:pPr>
          </w:p>
          <w:p w14:paraId="6A855E70">
            <w:pPr>
              <w:jc w:val="center"/>
            </w:pPr>
          </w:p>
          <w:p w14:paraId="327CFC8B">
            <w:pPr>
              <w:jc w:val="center"/>
            </w:pPr>
          </w:p>
          <w:p w14:paraId="73E98072"/>
          <w:p w14:paraId="3893DCED"/>
        </w:tc>
        <w:tc>
          <w:tcPr>
            <w:tcW w:w="4111" w:type="dxa"/>
            <w:tcBorders>
              <w:top w:val="single" w:color="auto" w:sz="4" w:space="0"/>
              <w:left w:val="single" w:color="auto" w:sz="4" w:space="0"/>
              <w:bottom w:val="single" w:color="auto" w:sz="4" w:space="0"/>
              <w:right w:val="single" w:color="auto" w:sz="4" w:space="0"/>
            </w:tcBorders>
          </w:tcPr>
          <w:p w14:paraId="24893FCB">
            <w:pPr>
              <w:rPr>
                <w:b/>
                <w:bCs/>
              </w:rPr>
            </w:pPr>
            <w:r>
              <w:rPr>
                <w:b/>
                <w:bCs/>
              </w:rPr>
              <w:t>Речевое развитие</w:t>
            </w:r>
          </w:p>
          <w:p w14:paraId="1C104512">
            <w:r>
              <w:t>Учить детей составлять самостоятельно короткий рассказ, слушать рассказы других детей.</w:t>
            </w:r>
          </w:p>
          <w:p w14:paraId="3451EE0C">
            <w:r>
              <w:t>Формировать интерес к процессу чтения.</w:t>
            </w:r>
          </w:p>
          <w:p w14:paraId="02A38788">
            <w:r>
              <w:t>Учить выразительно, передавать образы и яркие события в жизни ребенка и его семьи.</w:t>
            </w:r>
          </w:p>
          <w:p w14:paraId="2F0C8BB9"/>
          <w:p w14:paraId="4FBF7C9C">
            <w:pPr>
              <w:rPr>
                <w:b/>
                <w:bCs/>
              </w:rPr>
            </w:pPr>
            <w:r>
              <w:rPr>
                <w:b/>
                <w:bCs/>
              </w:rPr>
              <w:t>Познавательное развитие</w:t>
            </w:r>
          </w:p>
          <w:p w14:paraId="589332AB">
            <w:r>
              <w:t>Развивать интерес детей к знаниям о Родине, познакомить с ее историей, с праздником 9 Мая, уточнить представление детей о героизме солдат. Развивать интерес к личному прошлому к будущему, побуждать задавать вопросы о себе.</w:t>
            </w:r>
          </w:p>
          <w:p w14:paraId="5773EBD7">
            <w:r>
              <w:t>Формировать представление об обязанностях всех членов семьи и самого ребенка.</w:t>
            </w:r>
          </w:p>
          <w:p w14:paraId="3B9FD508">
            <w:r>
              <w:t>Развивать умение самостоятельно есть, соблюдая культуру еды  и культуру поведения за столом.</w:t>
            </w:r>
          </w:p>
          <w:p w14:paraId="06FC8CAA">
            <w:r>
              <w:t>Формировать представление о первичных мотивах труда людей (повар, труженик села)</w:t>
            </w:r>
          </w:p>
          <w:p w14:paraId="218C3253">
            <w:r>
              <w:t>Формировать представление о некоторых способах безопасного поведения (кухонная плита, нож)</w:t>
            </w:r>
          </w:p>
          <w:p w14:paraId="09768B20">
            <w:r>
              <w:t>Развивать познавательную активность детей.</w:t>
            </w:r>
          </w:p>
          <w:p w14:paraId="2DCC17F2">
            <w:pPr>
              <w:rPr>
                <w:b/>
                <w:bCs/>
              </w:rPr>
            </w:pPr>
            <w:r>
              <w:rPr>
                <w:b/>
                <w:bCs/>
              </w:rPr>
              <w:t>Художественно – эстетическое развитие</w:t>
            </w:r>
          </w:p>
          <w:p w14:paraId="223073E3">
            <w:r>
              <w:t>Познакомить со способами комбинированной лепки, простейшего изображения человека.</w:t>
            </w:r>
          </w:p>
          <w:p w14:paraId="67A0E604">
            <w:r>
              <w:t>Продолжать  соблюдать правила при пользовании ножницами, клеем.</w:t>
            </w:r>
          </w:p>
          <w:p w14:paraId="04329FBA"/>
          <w:p w14:paraId="16545B4D">
            <w:pPr>
              <w:rPr>
                <w:b/>
                <w:bCs/>
              </w:rPr>
            </w:pPr>
            <w:r>
              <w:rPr>
                <w:b/>
                <w:bCs/>
              </w:rPr>
              <w:t xml:space="preserve"> Социально – коммуникативное развитие</w:t>
            </w:r>
          </w:p>
          <w:p w14:paraId="5623D8E4">
            <w:r>
              <w:t>Осваивать правила речевого этикета: не перебивать взрослого.</w:t>
            </w:r>
          </w:p>
          <w:p w14:paraId="773E4841">
            <w:r>
              <w:t>Закрепить понятие доброта, развивать чуткость, отзывчивость, внимание формировать культуру общения.</w:t>
            </w:r>
          </w:p>
          <w:p w14:paraId="5636C633">
            <w:r>
              <w:t>Поощрять и закреплять желание трудиться самостоятельно и помогать взрослым (бабушке испечь пирог, маме приготовить салат)</w:t>
            </w:r>
          </w:p>
          <w:p w14:paraId="3DA34E43">
            <w:r>
              <w:t>Создавать условия для развития игровой ситуации</w:t>
            </w:r>
          </w:p>
          <w:p w14:paraId="5199ACE4"/>
          <w:p w14:paraId="01A57441"/>
          <w:p w14:paraId="345316CF">
            <w:r>
              <w:rPr>
                <w:b/>
                <w:bCs/>
              </w:rPr>
              <w:t xml:space="preserve">Физическое развитие. </w:t>
            </w:r>
            <w:r>
              <w:t>Формировать умение участвовать в играх, устанавливая положительные взаимоотношения.</w:t>
            </w:r>
          </w:p>
          <w:p w14:paraId="2E1A08D3">
            <w:pPr>
              <w:rPr>
                <w:b/>
                <w:bCs/>
              </w:rPr>
            </w:pPr>
            <w:r>
              <w:t>Закреплять развитие ловкости, точности в играх с мячом.</w:t>
            </w:r>
          </w:p>
          <w:p w14:paraId="1932405E"/>
        </w:tc>
        <w:tc>
          <w:tcPr>
            <w:tcW w:w="4961" w:type="dxa"/>
            <w:tcBorders>
              <w:top w:val="single" w:color="auto" w:sz="4" w:space="0"/>
              <w:left w:val="single" w:color="auto" w:sz="4" w:space="0"/>
              <w:bottom w:val="single" w:color="auto" w:sz="4" w:space="0"/>
              <w:right w:val="single" w:color="auto" w:sz="4" w:space="0"/>
            </w:tcBorders>
          </w:tcPr>
          <w:p w14:paraId="433F36D1">
            <w:pPr>
              <w:rPr>
                <w:b/>
                <w:bCs/>
              </w:rPr>
            </w:pPr>
            <w:r>
              <w:rPr>
                <w:b/>
                <w:bCs/>
              </w:rPr>
              <w:t>Слушание музыкальных произведений</w:t>
            </w:r>
          </w:p>
          <w:p w14:paraId="5F77E2D8">
            <w:pPr>
              <w:rPr>
                <w:b/>
                <w:bCs/>
              </w:rPr>
            </w:pPr>
            <w:r>
              <w:rPr>
                <w:b/>
                <w:bCs/>
              </w:rPr>
              <w:t>Чтение художественной  литературы</w:t>
            </w:r>
          </w:p>
          <w:p w14:paraId="013E8204">
            <w:r>
              <w:t xml:space="preserve">Стих Г.Галиной «Спи сынок!», </w:t>
            </w:r>
          </w:p>
          <w:p w14:paraId="2B8A115F">
            <w:r>
              <w:t>Е.Благинина «С добрым утром»,</w:t>
            </w:r>
          </w:p>
          <w:p w14:paraId="2D9079A9">
            <w:r>
              <w:t>М.Агашина «Старший брат».</w:t>
            </w:r>
          </w:p>
          <w:p w14:paraId="4E25F21A">
            <w:r>
              <w:t>Сказка «Мальчик –с-пальчик», В.Костина «Первые шаги»</w:t>
            </w:r>
          </w:p>
          <w:p w14:paraId="370AFAD0">
            <w:r>
              <w:t xml:space="preserve">В.Осеева «Печенье», Л.Толстой «Косточка», Я.Ким «Яблоко» </w:t>
            </w:r>
          </w:p>
          <w:p w14:paraId="3E59386E">
            <w:r>
              <w:t>Сказка «Три поросенка», «Три медведя»</w:t>
            </w:r>
          </w:p>
          <w:p w14:paraId="4D2B10AA">
            <w:r>
              <w:t xml:space="preserve"> «Вершки и корешки»</w:t>
            </w:r>
          </w:p>
          <w:p w14:paraId="5EFD13D5">
            <w:r>
              <w:t>Просмотр м/ф «Пирожок», «Вершки и корешки»</w:t>
            </w:r>
          </w:p>
          <w:p w14:paraId="4E17E8AD">
            <w:pPr>
              <w:rPr>
                <w:b/>
                <w:bCs/>
              </w:rPr>
            </w:pPr>
            <w:r>
              <w:rPr>
                <w:b/>
                <w:bCs/>
              </w:rPr>
              <w:t>Беседы:</w:t>
            </w:r>
          </w:p>
          <w:p w14:paraId="5E0EDDAC">
            <w:r>
              <w:t>о доброте и жадности) «Хитрое яблоко» Т.Понамарева «Хлеб – всему голова», «Какие ты знаешь сладкие блюда?»</w:t>
            </w:r>
          </w:p>
          <w:p w14:paraId="1D37CC40">
            <w:r>
              <w:t>«Какая твоя любимая еда за обедом, за чаем?»</w:t>
            </w:r>
          </w:p>
          <w:p w14:paraId="65076C3B">
            <w:r>
              <w:t>(урок вежливости) «Я разговариваю с продавцом», «Таблетки растут на ветке, таблетки растут на грядке»</w:t>
            </w:r>
          </w:p>
          <w:p w14:paraId="23B7AC37">
            <w:pPr>
              <w:rPr>
                <w:b/>
                <w:bCs/>
              </w:rPr>
            </w:pPr>
            <w:r>
              <w:rPr>
                <w:b/>
                <w:bCs/>
              </w:rPr>
              <w:t>Проблемная ситуация</w:t>
            </w:r>
          </w:p>
          <w:p w14:paraId="34B1B773">
            <w:r>
              <w:t>«Заплакала сестренка и я …»</w:t>
            </w:r>
          </w:p>
          <w:p w14:paraId="4426326B">
            <w:r>
              <w:rPr>
                <w:b/>
                <w:bCs/>
              </w:rPr>
              <w:t>Д/игры</w:t>
            </w:r>
            <w:r>
              <w:t xml:space="preserve"> «Когда это было», «Какая твоя мама», «На кого ты похож», «Составь семью», «Кто знает, кто скажет, когда это бывает».</w:t>
            </w:r>
          </w:p>
          <w:p w14:paraId="70B6A849">
            <w:r>
              <w:t>Повар в детском саду», «Магазин», «Четвертый лишний»</w:t>
            </w:r>
          </w:p>
          <w:p w14:paraId="78C8F475">
            <w:r>
              <w:rPr>
                <w:b/>
                <w:bCs/>
              </w:rPr>
              <w:t>Игры</w:t>
            </w:r>
            <w:r>
              <w:t xml:space="preserve"> «Продайте то, что назову», «Так бывает или нет»</w:t>
            </w:r>
          </w:p>
          <w:p w14:paraId="12FE23FC">
            <w:r>
              <w:rPr>
                <w:b/>
                <w:bCs/>
              </w:rPr>
              <w:t xml:space="preserve">Пальчиковая игра </w:t>
            </w:r>
            <w:r>
              <w:t>«Вот и вся моя семья»</w:t>
            </w:r>
          </w:p>
          <w:p w14:paraId="05C9203B">
            <w:r>
              <w:rPr>
                <w:b/>
                <w:bCs/>
              </w:rPr>
              <w:t xml:space="preserve">с/р игра </w:t>
            </w:r>
            <w:r>
              <w:t>«Повар»</w:t>
            </w:r>
          </w:p>
          <w:p w14:paraId="791E85C0">
            <w:r>
              <w:rPr>
                <w:b/>
                <w:bCs/>
              </w:rPr>
              <w:t>Настольный театр</w:t>
            </w:r>
            <w:r>
              <w:t xml:space="preserve"> «Два жадных медвежонка».</w:t>
            </w:r>
          </w:p>
          <w:p w14:paraId="1353526D">
            <w:r>
              <w:rPr>
                <w:b/>
                <w:bCs/>
              </w:rPr>
              <w:t xml:space="preserve">Общение </w:t>
            </w:r>
            <w:r>
              <w:t>«Когда я вырасту», «Бабушка заболела».</w:t>
            </w:r>
          </w:p>
          <w:p w14:paraId="1E4656B7">
            <w:pPr>
              <w:rPr>
                <w:b/>
                <w:bCs/>
              </w:rPr>
            </w:pPr>
            <w:r>
              <w:rPr>
                <w:b/>
                <w:bCs/>
              </w:rPr>
              <w:t>Беседа-чтение</w:t>
            </w:r>
          </w:p>
          <w:p w14:paraId="750C43F6">
            <w:r>
              <w:t>Л.Толстой «Старый дед и внучек» (об отношении к старшим).</w:t>
            </w:r>
          </w:p>
          <w:p w14:paraId="428A567D">
            <w:pPr>
              <w:rPr>
                <w:b/>
                <w:bCs/>
              </w:rPr>
            </w:pPr>
            <w:r>
              <w:rPr>
                <w:b/>
                <w:bCs/>
              </w:rPr>
              <w:t>История и культура</w:t>
            </w:r>
          </w:p>
          <w:p w14:paraId="5727C84B">
            <w:r>
              <w:t>«У бабушки в деревне»</w:t>
            </w:r>
          </w:p>
          <w:p w14:paraId="695A9CAD">
            <w:r>
              <w:rPr>
                <w:b/>
                <w:bCs/>
              </w:rPr>
              <w:t>Настольный театр</w:t>
            </w:r>
            <w:r>
              <w:t xml:space="preserve"> «Два жадных медвежонка»</w:t>
            </w:r>
          </w:p>
          <w:p w14:paraId="63DD75F5">
            <w:pPr>
              <w:rPr>
                <w:b/>
                <w:bCs/>
              </w:rPr>
            </w:pPr>
            <w:r>
              <w:rPr>
                <w:b/>
                <w:bCs/>
              </w:rPr>
              <w:t>Валеология</w:t>
            </w:r>
          </w:p>
          <w:p w14:paraId="4E0F68E2">
            <w:r>
              <w:t>«Съедобно, несъедобно», «Микробы и вирусы», «Витамины»</w:t>
            </w:r>
          </w:p>
          <w:p w14:paraId="1FE2BE75">
            <w:r>
              <w:rPr>
                <w:b/>
                <w:bCs/>
              </w:rPr>
              <w:t>Общение</w:t>
            </w:r>
            <w:r>
              <w:t xml:space="preserve"> «Зачем нужно питаться»</w:t>
            </w:r>
          </w:p>
          <w:p w14:paraId="74B50819">
            <w:r>
              <w:rPr>
                <w:b/>
                <w:bCs/>
              </w:rPr>
              <w:t xml:space="preserve">Загадки </w:t>
            </w:r>
            <w:r>
              <w:t>о растениях</w:t>
            </w:r>
          </w:p>
          <w:p w14:paraId="7C4D39C1">
            <w:pPr>
              <w:rPr>
                <w:b/>
                <w:bCs/>
              </w:rPr>
            </w:pPr>
            <w:r>
              <w:rPr>
                <w:b/>
                <w:bCs/>
              </w:rPr>
              <w:t>Подвижные игры:</w:t>
            </w:r>
          </w:p>
          <w:p w14:paraId="2D8387F3">
            <w:r>
              <w:t>Игры с мячом «Горячий камень», «Бросай-лови», «Брось мяч в кольцо».</w:t>
            </w:r>
          </w:p>
          <w:p w14:paraId="7D3246AE">
            <w:pPr>
              <w:rPr>
                <w:b/>
                <w:bCs/>
              </w:rPr>
            </w:pPr>
            <w:r>
              <w:rPr>
                <w:b/>
                <w:bCs/>
              </w:rPr>
              <w:t>Экспериментирование</w:t>
            </w:r>
          </w:p>
          <w:p w14:paraId="40444940">
            <w:r>
              <w:t>«Рукотворный мир»</w:t>
            </w:r>
          </w:p>
          <w:p w14:paraId="658C1D5B">
            <w:r>
              <w:t>-Металл</w:t>
            </w:r>
          </w:p>
          <w:p w14:paraId="3930EBA1">
            <w:r>
              <w:t>-Пластмасса</w:t>
            </w:r>
          </w:p>
          <w:p w14:paraId="034B4048">
            <w:r>
              <w:t>-Резина</w:t>
            </w:r>
          </w:p>
          <w:p w14:paraId="14E4B3D3">
            <w:pPr>
              <w:rPr>
                <w:b/>
                <w:bCs/>
              </w:rPr>
            </w:pPr>
            <w:r>
              <w:rPr>
                <w:b/>
                <w:bCs/>
              </w:rPr>
              <w:t>Наблюдения на прогулке:</w:t>
            </w:r>
          </w:p>
          <w:p w14:paraId="539287AA">
            <w:r>
              <w:t xml:space="preserve">-Погода, красота весеннего неба, </w:t>
            </w:r>
          </w:p>
          <w:p w14:paraId="20E4675A">
            <w:r>
              <w:t>-Трава, первые цветы, на солнечной стороне участка.</w:t>
            </w:r>
          </w:p>
          <w:p w14:paraId="32A6103A">
            <w:r>
              <w:t>-Скворец (сравнение с вороной, стрижом, грачом, галкой)</w:t>
            </w:r>
          </w:p>
          <w:p w14:paraId="4059B85F">
            <w:r>
              <w:t>- Кошки , собаки (внешний вид, повадки)</w:t>
            </w:r>
          </w:p>
        </w:tc>
        <w:tc>
          <w:tcPr>
            <w:tcW w:w="2552" w:type="dxa"/>
            <w:tcBorders>
              <w:top w:val="single" w:color="auto" w:sz="4" w:space="0"/>
              <w:left w:val="single" w:color="auto" w:sz="4" w:space="0"/>
              <w:bottom w:val="single" w:color="auto" w:sz="4" w:space="0"/>
              <w:right w:val="single" w:color="auto" w:sz="4" w:space="0"/>
            </w:tcBorders>
          </w:tcPr>
          <w:p w14:paraId="598AD0C1">
            <w:r>
              <w:rPr>
                <w:b/>
                <w:bCs/>
              </w:rPr>
              <w:t>Фотоальбомы</w:t>
            </w:r>
            <w:r>
              <w:t xml:space="preserve"> с фотографиями «Моя семья», «Где я отдыхал».</w:t>
            </w:r>
          </w:p>
          <w:p w14:paraId="45BB1421">
            <w:r>
              <w:t>Предложить родителям создать альбом «Традиции семьи</w:t>
            </w:r>
          </w:p>
          <w:p w14:paraId="554FE7FB">
            <w:r>
              <w:t>Создание выставки</w:t>
            </w:r>
          </w:p>
          <w:p w14:paraId="08CB3CB6">
            <w:r>
              <w:t>«Мир моих увлечений» (семейные коллекции рукотворных предметов)</w:t>
            </w:r>
          </w:p>
          <w:p w14:paraId="6B4DC6C2">
            <w:r>
              <w:t>Атрибуты к с/р игре</w:t>
            </w:r>
          </w:p>
          <w:p w14:paraId="4A3E34D7">
            <w:r>
              <w:rPr>
                <w:b/>
                <w:bCs/>
              </w:rPr>
              <w:t>Выставки книг</w:t>
            </w:r>
            <w:r>
              <w:t xml:space="preserve"> «Вершки и корешки»</w:t>
            </w:r>
          </w:p>
          <w:p w14:paraId="45A1F720">
            <w:r>
              <w:rPr>
                <w:b/>
                <w:bCs/>
              </w:rPr>
              <w:t>Атрибуты</w:t>
            </w:r>
            <w:r>
              <w:t xml:space="preserve"> к с/р игре «Магазин»</w:t>
            </w:r>
          </w:p>
          <w:p w14:paraId="69F46752">
            <w:r>
              <w:rPr>
                <w:b/>
                <w:bCs/>
              </w:rPr>
              <w:t>Раскраски и обводки«</w:t>
            </w:r>
            <w:r>
              <w:t>Продукты питания»</w:t>
            </w:r>
          </w:p>
          <w:p w14:paraId="67D8C1C8">
            <w:r>
              <w:t>Фрукты, овощи на фланелеграфе</w:t>
            </w:r>
          </w:p>
          <w:p w14:paraId="623BCA1B"/>
          <w:p w14:paraId="0A5D612D"/>
        </w:tc>
      </w:tr>
    </w:tbl>
    <w:p w14:paraId="69BFE956">
      <w:pPr>
        <w:shd w:val="clear" w:color="auto" w:fill="FFFFFF"/>
        <w:jc w:val="center"/>
        <w:outlineLvl w:val="0"/>
        <w:rPr>
          <w:b/>
        </w:rPr>
        <w:sectPr>
          <w:pgSz w:w="16838" w:h="11906" w:orient="landscape"/>
          <w:pgMar w:top="1701" w:right="1134" w:bottom="851" w:left="1134" w:header="709" w:footer="709" w:gutter="0"/>
          <w:cols w:space="708" w:num="1"/>
          <w:docGrid w:linePitch="360" w:charSpace="0"/>
        </w:sectPr>
      </w:pPr>
    </w:p>
    <w:p w14:paraId="67629779">
      <w:pPr>
        <w:shd w:val="clear" w:color="auto" w:fill="FFFFFF"/>
        <w:jc w:val="center"/>
        <w:outlineLvl w:val="0"/>
        <w:rPr>
          <w:b/>
        </w:rPr>
      </w:pPr>
    </w:p>
    <w:p w14:paraId="76EC1D79">
      <w:pPr>
        <w:rPr>
          <w:b/>
          <w:sz w:val="24"/>
          <w:szCs w:val="24"/>
        </w:rPr>
      </w:pPr>
      <w:r>
        <w:rPr>
          <w:b/>
          <w:sz w:val="24"/>
          <w:szCs w:val="24"/>
        </w:rPr>
        <w:t>2.5 Планирование образовательной деятельности детей средней группы в процессе организации различных видов детской деятельности</w:t>
      </w:r>
    </w:p>
    <w:p w14:paraId="378AC9EC">
      <w:pPr>
        <w:jc w:val="center"/>
        <w:rPr>
          <w:b/>
          <w:sz w:val="24"/>
          <w:szCs w:val="24"/>
        </w:rPr>
      </w:pPr>
    </w:p>
    <w:p w14:paraId="7E02F9D5">
      <w:pPr>
        <w:rPr>
          <w:color w:val="000000"/>
          <w:sz w:val="24"/>
          <w:szCs w:val="24"/>
        </w:rPr>
      </w:pPr>
      <w:r>
        <w:rPr>
          <w:b/>
          <w:bCs/>
          <w:color w:val="000000"/>
          <w:sz w:val="24"/>
          <w:szCs w:val="24"/>
        </w:rPr>
        <w:t>Образовательная область «СОЦИАЛЬНО-КОММУНИКАТИВНОЕ РАЗВИТИЕ»</w:t>
      </w:r>
    </w:p>
    <w:p w14:paraId="46980F30">
      <w:pPr>
        <w:rPr>
          <w:color w:val="000000"/>
          <w:sz w:val="24"/>
          <w:szCs w:val="24"/>
        </w:rPr>
      </w:pPr>
      <w:r>
        <w:rPr>
          <w:b/>
          <w:bCs/>
          <w:color w:val="000000"/>
          <w:sz w:val="24"/>
          <w:szCs w:val="24"/>
        </w:rPr>
        <w:t xml:space="preserve">Цель: </w:t>
      </w:r>
      <w:r>
        <w:rPr>
          <w:color w:val="000000"/>
          <w:sz w:val="24"/>
          <w:szCs w:val="24"/>
        </w:rPr>
        <w:t>позитивная социализация детей дошкольного возраста, приобщение детей к социокультурным нормам, традициям семьи, общества и государства.</w:t>
      </w:r>
    </w:p>
    <w:p w14:paraId="6985B792">
      <w:pPr>
        <w:rPr>
          <w:color w:val="000000"/>
          <w:sz w:val="24"/>
          <w:szCs w:val="24"/>
        </w:rPr>
      </w:pPr>
      <w:r>
        <w:rPr>
          <w:b/>
          <w:bCs/>
          <w:color w:val="000000"/>
          <w:sz w:val="24"/>
          <w:szCs w:val="24"/>
        </w:rPr>
        <w:t xml:space="preserve">Задачи: </w:t>
      </w:r>
    </w:p>
    <w:p w14:paraId="45C3C311">
      <w:pPr>
        <w:numPr>
          <w:ilvl w:val="0"/>
          <w:numId w:val="26"/>
        </w:numPr>
        <w:spacing w:before="100" w:beforeAutospacing="1" w:after="100" w:afterAutospacing="1" w:line="240" w:lineRule="auto"/>
        <w:ind w:left="780" w:right="180"/>
        <w:contextualSpacing/>
        <w:jc w:val="left"/>
        <w:rPr>
          <w:color w:val="000000"/>
          <w:sz w:val="24"/>
          <w:szCs w:val="24"/>
        </w:rPr>
      </w:pPr>
      <w:r>
        <w:rPr>
          <w:color w:val="000000"/>
          <w:sz w:val="24"/>
          <w:szCs w:val="24"/>
        </w:rPr>
        <w:t>Усвоение норм и ценностей, принятых в обществе, включая моральные и нравственные ценности.</w:t>
      </w:r>
    </w:p>
    <w:p w14:paraId="302D0DB5">
      <w:pPr>
        <w:numPr>
          <w:ilvl w:val="0"/>
          <w:numId w:val="26"/>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Развитие общения и взаимодействия ребенка с взрослыми и сверстниками.</w:t>
      </w:r>
    </w:p>
    <w:p w14:paraId="3490695A">
      <w:pPr>
        <w:numPr>
          <w:ilvl w:val="0"/>
          <w:numId w:val="26"/>
        </w:numPr>
        <w:spacing w:before="100" w:beforeAutospacing="1" w:after="100" w:afterAutospacing="1" w:line="240" w:lineRule="auto"/>
        <w:ind w:left="780" w:right="180"/>
        <w:contextualSpacing/>
        <w:jc w:val="left"/>
        <w:rPr>
          <w:color w:val="000000"/>
          <w:sz w:val="24"/>
          <w:szCs w:val="24"/>
        </w:rPr>
      </w:pPr>
      <w:r>
        <w:rPr>
          <w:color w:val="000000"/>
          <w:sz w:val="24"/>
          <w:szCs w:val="24"/>
        </w:rPr>
        <w:t>Становление самостоятельности, целенаправленности и саморегуляции собственных действий.</w:t>
      </w:r>
    </w:p>
    <w:p w14:paraId="5E768A16">
      <w:pPr>
        <w:numPr>
          <w:ilvl w:val="0"/>
          <w:numId w:val="26"/>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Развитие социального и эмоционального интеллекта, эмоциональной отзывчивости, сопереживания.</w:t>
      </w:r>
    </w:p>
    <w:p w14:paraId="3887F2B9">
      <w:pPr>
        <w:rPr>
          <w:color w:val="000000"/>
          <w:sz w:val="24"/>
          <w:szCs w:val="24"/>
        </w:rPr>
      </w:pPr>
      <w:r>
        <w:rPr>
          <w:color w:val="000000"/>
          <w:sz w:val="24"/>
          <w:szCs w:val="24"/>
        </w:rPr>
        <w:t>Социально-коммуникативное развитие направлено на формирование первичных ценностных представлений, воспитание способности к общению (коммуникативные способности); целенаправленности и саморегуляции (регуляторные способности), формирование социальных представлений, умений и навыков (развитие игровой деятельности, навыков самообслуживания, приобщение к труду, формирование основ безопасности).</w:t>
      </w:r>
    </w:p>
    <w:p w14:paraId="6453EC92">
      <w:pPr>
        <w:rPr>
          <w:b/>
        </w:rPr>
      </w:pPr>
    </w:p>
    <w:tbl>
      <w:tblPr>
        <w:tblStyle w:val="24"/>
        <w:tblpPr w:leftFromText="180" w:rightFromText="180" w:vertAnchor="text" w:horzAnchor="margin" w:tblpXSpec="center" w:tblpY="116"/>
        <w:tblW w:w="10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4536"/>
        <w:gridCol w:w="3827"/>
      </w:tblGrid>
      <w:tr w14:paraId="34B39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78793353">
            <w:pPr>
              <w:rPr>
                <w:b/>
                <w:sz w:val="24"/>
                <w:szCs w:val="24"/>
              </w:rPr>
            </w:pPr>
            <w:r>
              <w:rPr>
                <w:b/>
                <w:sz w:val="24"/>
                <w:szCs w:val="24"/>
              </w:rPr>
              <w:t>Области и задачи</w:t>
            </w:r>
          </w:p>
        </w:tc>
        <w:tc>
          <w:tcPr>
            <w:tcW w:w="4536" w:type="dxa"/>
          </w:tcPr>
          <w:p w14:paraId="0D053501">
            <w:pPr>
              <w:shd w:val="clear" w:color="auto" w:fill="FFFFFF"/>
              <w:spacing w:after="255" w:line="270" w:lineRule="atLeast"/>
              <w:rPr>
                <w:b/>
                <w:sz w:val="24"/>
                <w:szCs w:val="24"/>
              </w:rPr>
            </w:pPr>
            <w:r>
              <w:rPr>
                <w:b/>
                <w:sz w:val="24"/>
                <w:szCs w:val="24"/>
              </w:rPr>
              <w:t>Содержание образовательной деятельности.</w:t>
            </w:r>
          </w:p>
          <w:p w14:paraId="046BB119">
            <w:pPr>
              <w:rPr>
                <w:b/>
                <w:sz w:val="24"/>
                <w:szCs w:val="24"/>
              </w:rPr>
            </w:pPr>
          </w:p>
        </w:tc>
        <w:tc>
          <w:tcPr>
            <w:tcW w:w="3827" w:type="dxa"/>
          </w:tcPr>
          <w:p w14:paraId="69BAF9E4">
            <w:pPr>
              <w:rPr>
                <w:b/>
                <w:sz w:val="24"/>
                <w:szCs w:val="24"/>
              </w:rPr>
            </w:pPr>
            <w:r>
              <w:rPr>
                <w:b/>
                <w:sz w:val="24"/>
                <w:szCs w:val="24"/>
              </w:rPr>
              <w:t>Инструментарий (технологии, методы и приемы) или полностью парциальные программы</w:t>
            </w:r>
          </w:p>
        </w:tc>
      </w:tr>
      <w:tr w14:paraId="477B5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6BAEA49C">
            <w:pPr>
              <w:shd w:val="clear" w:color="auto" w:fill="FFFFFF"/>
              <w:spacing w:after="255" w:line="270" w:lineRule="atLeast"/>
              <w:jc w:val="left"/>
              <w:rPr>
                <w:b/>
                <w:color w:val="333333"/>
                <w:sz w:val="24"/>
                <w:szCs w:val="24"/>
              </w:rPr>
            </w:pPr>
            <w:r>
              <w:rPr>
                <w:b/>
                <w:color w:val="333333"/>
                <w:sz w:val="24"/>
                <w:szCs w:val="24"/>
              </w:rPr>
              <w:t>1) в сфере социальных отношений:</w:t>
            </w:r>
          </w:p>
          <w:p w14:paraId="77565308">
            <w:pPr>
              <w:pStyle w:val="31"/>
              <w:shd w:val="clear" w:color="auto" w:fill="auto"/>
              <w:spacing w:before="0" w:after="0" w:line="240" w:lineRule="auto"/>
              <w:ind w:left="20" w:right="20"/>
              <w:contextualSpacing/>
              <w:rPr>
                <w:sz w:val="24"/>
                <w:szCs w:val="24"/>
              </w:rPr>
            </w:pPr>
            <w:r>
              <w:rPr>
                <w:sz w:val="24"/>
                <w:szCs w:val="24"/>
              </w:rPr>
              <w:t>формировать положительную самооценку, уверенность в своих силах, стремление к самостоятельности;</w:t>
            </w:r>
          </w:p>
          <w:p w14:paraId="4288ABBE">
            <w:pPr>
              <w:pStyle w:val="31"/>
              <w:shd w:val="clear" w:color="auto" w:fill="auto"/>
              <w:spacing w:before="0" w:after="0" w:line="240" w:lineRule="auto"/>
              <w:ind w:left="20" w:right="20"/>
              <w:contextualSpacing/>
              <w:rPr>
                <w:sz w:val="24"/>
                <w:szCs w:val="24"/>
              </w:rPr>
            </w:pPr>
            <w:r>
              <w:rPr>
                <w:sz w:val="24"/>
                <w:szCs w:val="24"/>
              </w:rPr>
              <w:t xml:space="preserve">развивать эмоциональную отзывчивость к взрослым и детям, слабым и нуждающимся в помощи, </w:t>
            </w:r>
          </w:p>
          <w:p w14:paraId="3C0F03AC">
            <w:pPr>
              <w:pStyle w:val="31"/>
              <w:shd w:val="clear" w:color="auto" w:fill="auto"/>
              <w:spacing w:before="0" w:after="0" w:line="240" w:lineRule="auto"/>
              <w:ind w:left="20" w:right="20"/>
              <w:contextualSpacing/>
              <w:rPr>
                <w:sz w:val="24"/>
                <w:szCs w:val="24"/>
              </w:rPr>
            </w:pPr>
          </w:p>
          <w:p w14:paraId="7CAF6A1F">
            <w:pPr>
              <w:pStyle w:val="31"/>
              <w:shd w:val="clear" w:color="auto" w:fill="auto"/>
              <w:spacing w:before="0" w:after="0" w:line="240" w:lineRule="auto"/>
              <w:ind w:left="20" w:right="20"/>
              <w:contextualSpacing/>
              <w:rPr>
                <w:sz w:val="24"/>
                <w:szCs w:val="24"/>
              </w:rPr>
            </w:pPr>
            <w:r>
              <w:rPr>
                <w:sz w:val="24"/>
                <w:szCs w:val="24"/>
              </w:rPr>
              <w:t>воспитывать сопереживание героям литературных и анимационных произведений, доброе отношение к животным и растениям;</w:t>
            </w:r>
          </w:p>
          <w:p w14:paraId="61838E11">
            <w:pPr>
              <w:pStyle w:val="31"/>
              <w:shd w:val="clear" w:color="auto" w:fill="auto"/>
              <w:spacing w:before="0" w:after="0" w:line="240" w:lineRule="auto"/>
              <w:ind w:left="20" w:right="20"/>
              <w:contextualSpacing/>
              <w:rPr>
                <w:sz w:val="24"/>
                <w:szCs w:val="24"/>
              </w:rPr>
            </w:pPr>
          </w:p>
          <w:p w14:paraId="0451AAE7">
            <w:pPr>
              <w:pStyle w:val="31"/>
              <w:shd w:val="clear" w:color="auto" w:fill="auto"/>
              <w:spacing w:before="0" w:after="0" w:line="240" w:lineRule="auto"/>
              <w:ind w:left="20" w:right="20"/>
              <w:contextualSpacing/>
              <w:rPr>
                <w:sz w:val="24"/>
                <w:szCs w:val="24"/>
              </w:rPr>
            </w:pPr>
            <w:r>
              <w:rPr>
                <w:sz w:val="24"/>
                <w:szCs w:val="24"/>
              </w:rP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14:paraId="1F9D7F4E">
            <w:pPr>
              <w:pStyle w:val="31"/>
              <w:shd w:val="clear" w:color="auto" w:fill="auto"/>
              <w:spacing w:before="0" w:after="0" w:line="240" w:lineRule="auto"/>
              <w:ind w:left="20" w:right="20"/>
              <w:contextualSpacing/>
              <w:rPr>
                <w:sz w:val="24"/>
                <w:szCs w:val="24"/>
              </w:rPr>
            </w:pPr>
          </w:p>
          <w:p w14:paraId="3C9B9ED9">
            <w:pPr>
              <w:pStyle w:val="31"/>
              <w:shd w:val="clear" w:color="auto" w:fill="auto"/>
              <w:spacing w:before="0" w:after="0" w:line="240" w:lineRule="auto"/>
              <w:ind w:left="20"/>
              <w:contextualSpacing/>
              <w:rPr>
                <w:sz w:val="24"/>
                <w:szCs w:val="24"/>
              </w:rPr>
            </w:pPr>
            <w:r>
              <w:rPr>
                <w:sz w:val="24"/>
                <w:szCs w:val="24"/>
              </w:rPr>
              <w:t>воспитывать доброжелательное отношение ко взрослым и детям;</w:t>
            </w:r>
          </w:p>
          <w:p w14:paraId="4DB6783A">
            <w:pPr>
              <w:pStyle w:val="31"/>
              <w:shd w:val="clear" w:color="auto" w:fill="auto"/>
              <w:spacing w:before="0" w:after="0" w:line="240" w:lineRule="auto"/>
              <w:ind w:left="20" w:right="20" w:firstLine="720"/>
              <w:contextualSpacing/>
              <w:rPr>
                <w:sz w:val="24"/>
                <w:szCs w:val="24"/>
              </w:rPr>
            </w:pPr>
            <w:r>
              <w:rPr>
                <w:sz w:val="24"/>
                <w:szCs w:val="24"/>
              </w:rP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14:paraId="62FE4F3D">
            <w:pPr>
              <w:pStyle w:val="31"/>
              <w:shd w:val="clear" w:color="auto" w:fill="auto"/>
              <w:spacing w:before="0" w:after="0" w:line="240" w:lineRule="auto"/>
              <w:ind w:left="20" w:right="20"/>
              <w:contextualSpacing/>
              <w:rPr>
                <w:sz w:val="24"/>
                <w:szCs w:val="24"/>
              </w:rPr>
            </w:pPr>
          </w:p>
          <w:p w14:paraId="609BEF9A">
            <w:pPr>
              <w:pStyle w:val="31"/>
              <w:shd w:val="clear" w:color="auto" w:fill="auto"/>
              <w:spacing w:before="0" w:after="0" w:line="240" w:lineRule="auto"/>
              <w:ind w:left="20" w:right="20"/>
              <w:contextualSpacing/>
              <w:rPr>
                <w:sz w:val="24"/>
                <w:szCs w:val="24"/>
              </w:rPr>
            </w:pPr>
            <w:r>
              <w:rPr>
                <w:sz w:val="24"/>
                <w:szCs w:val="24"/>
              </w:rPr>
              <w:t>развивать стремление к совместным играм, взаимодействию в паре или небольшой подгруппе, к взаимодействию в практической деятельности;</w:t>
            </w:r>
          </w:p>
          <w:p w14:paraId="77CB38F6">
            <w:pPr>
              <w:shd w:val="clear" w:color="auto" w:fill="FFFFFF"/>
              <w:spacing w:line="240" w:lineRule="auto"/>
              <w:contextualSpacing/>
              <w:rPr>
                <w:color w:val="333333"/>
                <w:sz w:val="24"/>
                <w:szCs w:val="24"/>
              </w:rPr>
            </w:pPr>
          </w:p>
          <w:p w14:paraId="194DCF80">
            <w:pPr>
              <w:shd w:val="clear" w:color="auto" w:fill="FFFFFF"/>
              <w:spacing w:after="255" w:line="270" w:lineRule="atLeast"/>
              <w:rPr>
                <w:b/>
                <w:color w:val="333333"/>
                <w:sz w:val="24"/>
                <w:szCs w:val="24"/>
              </w:rPr>
            </w:pPr>
          </w:p>
          <w:p w14:paraId="7C513428">
            <w:pPr>
              <w:shd w:val="clear" w:color="auto" w:fill="FFFFFF"/>
              <w:spacing w:after="255" w:line="270" w:lineRule="atLeast"/>
              <w:rPr>
                <w:b/>
                <w:color w:val="333333"/>
                <w:sz w:val="24"/>
                <w:szCs w:val="24"/>
              </w:rPr>
            </w:pPr>
          </w:p>
          <w:p w14:paraId="39F5534D">
            <w:pPr>
              <w:shd w:val="clear" w:color="auto" w:fill="FFFFFF"/>
              <w:spacing w:after="255" w:line="270" w:lineRule="atLeast"/>
              <w:rPr>
                <w:b/>
                <w:color w:val="333333"/>
                <w:sz w:val="24"/>
                <w:szCs w:val="24"/>
              </w:rPr>
            </w:pPr>
          </w:p>
          <w:p w14:paraId="3DB0EDAD">
            <w:pPr>
              <w:shd w:val="clear" w:color="auto" w:fill="FFFFFF"/>
              <w:spacing w:line="240" w:lineRule="auto"/>
              <w:contextualSpacing/>
              <w:rPr>
                <w:b/>
                <w:color w:val="333333"/>
                <w:sz w:val="24"/>
                <w:szCs w:val="24"/>
              </w:rPr>
            </w:pPr>
            <w:r>
              <w:rPr>
                <w:b/>
                <w:color w:val="333333"/>
                <w:sz w:val="24"/>
                <w:szCs w:val="24"/>
              </w:rPr>
              <w:t>2) в области формирования основ гражданственности и патриотизма:</w:t>
            </w:r>
          </w:p>
          <w:p w14:paraId="2A1CC7FD">
            <w:pPr>
              <w:shd w:val="clear" w:color="auto" w:fill="FFFFFF"/>
              <w:spacing w:line="240" w:lineRule="auto"/>
              <w:contextualSpacing/>
              <w:rPr>
                <w:b/>
                <w:color w:val="333333"/>
                <w:sz w:val="24"/>
                <w:szCs w:val="24"/>
              </w:rPr>
            </w:pPr>
            <w:r>
              <w:rPr>
                <w:sz w:val="24"/>
                <w:szCs w:val="24"/>
              </w:rPr>
              <w:t>воспитывать уважительное отношение к Родине, символам страны, памятнымдатам;</w:t>
            </w:r>
          </w:p>
          <w:p w14:paraId="2BDD1599">
            <w:pPr>
              <w:pStyle w:val="31"/>
              <w:shd w:val="clear" w:color="auto" w:fill="auto"/>
              <w:spacing w:before="0" w:after="0" w:line="240" w:lineRule="auto"/>
              <w:ind w:left="20" w:right="20"/>
              <w:contextualSpacing/>
              <w:jc w:val="both"/>
              <w:rPr>
                <w:sz w:val="24"/>
                <w:szCs w:val="24"/>
              </w:rPr>
            </w:pPr>
            <w:r>
              <w:rPr>
                <w:sz w:val="24"/>
                <w:szCs w:val="24"/>
              </w:rPr>
              <w:t>воспитывать гордость за достижения страны в области спорта, науки, искусства и других областях;развивать интерес детей к основным достопримечательностями населенного пункта, в котором они живут</w:t>
            </w:r>
          </w:p>
          <w:p w14:paraId="7664C7EE">
            <w:pPr>
              <w:pStyle w:val="31"/>
              <w:shd w:val="clear" w:color="auto" w:fill="auto"/>
              <w:spacing w:before="0" w:after="0" w:line="240" w:lineRule="auto"/>
              <w:ind w:left="20" w:right="20"/>
              <w:contextualSpacing/>
              <w:jc w:val="both"/>
              <w:rPr>
                <w:sz w:val="24"/>
                <w:szCs w:val="24"/>
              </w:rPr>
            </w:pPr>
          </w:p>
          <w:p w14:paraId="77D52701">
            <w:pPr>
              <w:pStyle w:val="31"/>
              <w:shd w:val="clear" w:color="auto" w:fill="auto"/>
              <w:spacing w:before="0" w:after="0" w:line="240" w:lineRule="auto"/>
              <w:ind w:left="20" w:right="20"/>
              <w:contextualSpacing/>
              <w:jc w:val="both"/>
              <w:rPr>
                <w:sz w:val="24"/>
                <w:szCs w:val="24"/>
              </w:rPr>
            </w:pPr>
          </w:p>
          <w:p w14:paraId="667CDA68">
            <w:pPr>
              <w:pStyle w:val="31"/>
              <w:shd w:val="clear" w:color="auto" w:fill="auto"/>
              <w:spacing w:before="0" w:after="0" w:line="240" w:lineRule="auto"/>
              <w:ind w:left="20" w:right="20"/>
              <w:contextualSpacing/>
              <w:jc w:val="both"/>
              <w:rPr>
                <w:sz w:val="24"/>
                <w:szCs w:val="24"/>
              </w:rPr>
            </w:pPr>
          </w:p>
          <w:p w14:paraId="6B677C02">
            <w:pPr>
              <w:pStyle w:val="31"/>
              <w:shd w:val="clear" w:color="auto" w:fill="auto"/>
              <w:spacing w:before="0" w:after="0" w:line="240" w:lineRule="auto"/>
              <w:ind w:left="20" w:right="20"/>
              <w:contextualSpacing/>
              <w:jc w:val="both"/>
              <w:rPr>
                <w:sz w:val="24"/>
                <w:szCs w:val="24"/>
              </w:rPr>
            </w:pPr>
          </w:p>
          <w:p w14:paraId="2E7521A9">
            <w:pPr>
              <w:pStyle w:val="31"/>
              <w:shd w:val="clear" w:color="auto" w:fill="auto"/>
              <w:spacing w:before="0" w:after="0" w:line="240" w:lineRule="auto"/>
              <w:ind w:left="20" w:right="20"/>
              <w:contextualSpacing/>
              <w:jc w:val="both"/>
              <w:rPr>
                <w:sz w:val="24"/>
                <w:szCs w:val="24"/>
              </w:rPr>
            </w:pPr>
          </w:p>
          <w:p w14:paraId="47EBC454">
            <w:pPr>
              <w:pStyle w:val="31"/>
              <w:shd w:val="clear" w:color="auto" w:fill="auto"/>
              <w:spacing w:before="0" w:after="0" w:line="240" w:lineRule="auto"/>
              <w:ind w:left="20" w:right="20"/>
              <w:contextualSpacing/>
              <w:jc w:val="both"/>
              <w:rPr>
                <w:sz w:val="24"/>
                <w:szCs w:val="24"/>
              </w:rPr>
            </w:pPr>
          </w:p>
          <w:p w14:paraId="3568E001">
            <w:pPr>
              <w:pStyle w:val="31"/>
              <w:shd w:val="clear" w:color="auto" w:fill="auto"/>
              <w:spacing w:before="0" w:after="0" w:line="240" w:lineRule="auto"/>
              <w:ind w:left="20" w:right="20"/>
              <w:contextualSpacing/>
              <w:jc w:val="both"/>
              <w:rPr>
                <w:sz w:val="24"/>
                <w:szCs w:val="24"/>
              </w:rPr>
            </w:pPr>
          </w:p>
          <w:p w14:paraId="737D13EB">
            <w:pPr>
              <w:pStyle w:val="31"/>
              <w:shd w:val="clear" w:color="auto" w:fill="auto"/>
              <w:spacing w:before="0" w:after="0" w:line="240" w:lineRule="auto"/>
              <w:ind w:left="20" w:right="20"/>
              <w:contextualSpacing/>
              <w:jc w:val="both"/>
              <w:rPr>
                <w:sz w:val="24"/>
                <w:szCs w:val="24"/>
              </w:rPr>
            </w:pPr>
          </w:p>
          <w:p w14:paraId="10191B48">
            <w:pPr>
              <w:pStyle w:val="31"/>
              <w:shd w:val="clear" w:color="auto" w:fill="auto"/>
              <w:spacing w:before="0" w:after="0" w:line="240" w:lineRule="auto"/>
              <w:ind w:left="20" w:right="20"/>
              <w:contextualSpacing/>
              <w:jc w:val="both"/>
              <w:rPr>
                <w:sz w:val="24"/>
                <w:szCs w:val="24"/>
              </w:rPr>
            </w:pPr>
          </w:p>
          <w:p w14:paraId="00C47EB7">
            <w:pPr>
              <w:pStyle w:val="31"/>
              <w:shd w:val="clear" w:color="auto" w:fill="auto"/>
              <w:spacing w:before="0" w:after="0" w:line="240" w:lineRule="auto"/>
              <w:ind w:left="20" w:right="20"/>
              <w:contextualSpacing/>
              <w:jc w:val="both"/>
              <w:rPr>
                <w:sz w:val="24"/>
                <w:szCs w:val="24"/>
              </w:rPr>
            </w:pPr>
          </w:p>
          <w:p w14:paraId="32520B4E">
            <w:pPr>
              <w:pStyle w:val="31"/>
              <w:shd w:val="clear" w:color="auto" w:fill="auto"/>
              <w:spacing w:before="0" w:after="0" w:line="240" w:lineRule="auto"/>
              <w:ind w:left="20" w:right="20"/>
              <w:contextualSpacing/>
              <w:jc w:val="both"/>
              <w:rPr>
                <w:sz w:val="24"/>
                <w:szCs w:val="24"/>
              </w:rPr>
            </w:pPr>
          </w:p>
          <w:p w14:paraId="03777656">
            <w:pPr>
              <w:pStyle w:val="31"/>
              <w:shd w:val="clear" w:color="auto" w:fill="auto"/>
              <w:spacing w:before="0" w:after="0" w:line="240" w:lineRule="auto"/>
              <w:ind w:left="20" w:right="20"/>
              <w:contextualSpacing/>
              <w:jc w:val="both"/>
              <w:rPr>
                <w:sz w:val="24"/>
                <w:szCs w:val="24"/>
              </w:rPr>
            </w:pPr>
          </w:p>
          <w:p w14:paraId="2E62BD24">
            <w:pPr>
              <w:pStyle w:val="31"/>
              <w:shd w:val="clear" w:color="auto" w:fill="auto"/>
              <w:spacing w:before="0" w:after="0" w:line="240" w:lineRule="auto"/>
              <w:ind w:left="20" w:right="20"/>
              <w:contextualSpacing/>
              <w:jc w:val="both"/>
              <w:rPr>
                <w:sz w:val="24"/>
                <w:szCs w:val="24"/>
              </w:rPr>
            </w:pPr>
          </w:p>
          <w:p w14:paraId="2628A397">
            <w:pPr>
              <w:pStyle w:val="31"/>
              <w:shd w:val="clear" w:color="auto" w:fill="auto"/>
              <w:spacing w:before="0" w:after="0" w:line="240" w:lineRule="auto"/>
              <w:ind w:left="20" w:right="20"/>
              <w:contextualSpacing/>
              <w:jc w:val="both"/>
              <w:rPr>
                <w:sz w:val="24"/>
                <w:szCs w:val="24"/>
              </w:rPr>
            </w:pPr>
          </w:p>
          <w:p w14:paraId="02765E3B">
            <w:pPr>
              <w:pStyle w:val="31"/>
              <w:shd w:val="clear" w:color="auto" w:fill="auto"/>
              <w:spacing w:before="0" w:after="0" w:line="240" w:lineRule="auto"/>
              <w:ind w:left="20" w:right="20"/>
              <w:contextualSpacing/>
              <w:jc w:val="both"/>
              <w:rPr>
                <w:sz w:val="24"/>
                <w:szCs w:val="24"/>
              </w:rPr>
            </w:pPr>
          </w:p>
          <w:p w14:paraId="39D01075">
            <w:pPr>
              <w:pStyle w:val="31"/>
              <w:shd w:val="clear" w:color="auto" w:fill="auto"/>
              <w:spacing w:before="0" w:after="0" w:line="240" w:lineRule="auto"/>
              <w:ind w:left="20" w:right="20"/>
              <w:contextualSpacing/>
              <w:jc w:val="both"/>
              <w:rPr>
                <w:sz w:val="24"/>
                <w:szCs w:val="24"/>
              </w:rPr>
            </w:pPr>
          </w:p>
          <w:p w14:paraId="6EABA442">
            <w:pPr>
              <w:pStyle w:val="31"/>
              <w:shd w:val="clear" w:color="auto" w:fill="auto"/>
              <w:spacing w:before="0" w:after="0" w:line="240" w:lineRule="auto"/>
              <w:ind w:left="20" w:right="20"/>
              <w:contextualSpacing/>
              <w:jc w:val="both"/>
              <w:rPr>
                <w:sz w:val="24"/>
                <w:szCs w:val="24"/>
              </w:rPr>
            </w:pPr>
          </w:p>
          <w:p w14:paraId="3C846BA6">
            <w:pPr>
              <w:pStyle w:val="31"/>
              <w:shd w:val="clear" w:color="auto" w:fill="auto"/>
              <w:spacing w:before="0" w:after="0" w:line="240" w:lineRule="auto"/>
              <w:ind w:left="20" w:right="20"/>
              <w:contextualSpacing/>
              <w:jc w:val="both"/>
              <w:rPr>
                <w:sz w:val="24"/>
                <w:szCs w:val="24"/>
              </w:rPr>
            </w:pPr>
          </w:p>
          <w:p w14:paraId="49042154">
            <w:pPr>
              <w:shd w:val="clear" w:color="auto" w:fill="FFFFFF"/>
              <w:spacing w:line="240" w:lineRule="auto"/>
              <w:contextualSpacing/>
              <w:rPr>
                <w:b/>
                <w:color w:val="333333"/>
                <w:sz w:val="24"/>
                <w:szCs w:val="24"/>
              </w:rPr>
            </w:pPr>
          </w:p>
          <w:p w14:paraId="7624F216">
            <w:pPr>
              <w:shd w:val="clear" w:color="auto" w:fill="FFFFFF"/>
              <w:spacing w:line="240" w:lineRule="auto"/>
              <w:contextualSpacing/>
              <w:rPr>
                <w:b/>
                <w:color w:val="333333"/>
                <w:sz w:val="24"/>
                <w:szCs w:val="24"/>
              </w:rPr>
            </w:pPr>
          </w:p>
          <w:p w14:paraId="4B1D9F18">
            <w:pPr>
              <w:shd w:val="clear" w:color="auto" w:fill="FFFFFF"/>
              <w:spacing w:line="240" w:lineRule="auto"/>
              <w:contextualSpacing/>
              <w:rPr>
                <w:b/>
                <w:color w:val="333333"/>
                <w:sz w:val="24"/>
                <w:szCs w:val="24"/>
              </w:rPr>
            </w:pPr>
          </w:p>
          <w:p w14:paraId="53A033B8">
            <w:pPr>
              <w:shd w:val="clear" w:color="auto" w:fill="FFFFFF"/>
              <w:spacing w:line="240" w:lineRule="auto"/>
              <w:contextualSpacing/>
              <w:rPr>
                <w:b/>
                <w:color w:val="333333"/>
                <w:sz w:val="24"/>
                <w:szCs w:val="24"/>
              </w:rPr>
            </w:pPr>
            <w:r>
              <w:rPr>
                <w:b/>
                <w:color w:val="333333"/>
                <w:sz w:val="24"/>
                <w:szCs w:val="24"/>
              </w:rPr>
              <w:t>3) в сфере трудового воспитания:</w:t>
            </w:r>
          </w:p>
          <w:p w14:paraId="539104FB">
            <w:pPr>
              <w:pStyle w:val="31"/>
              <w:shd w:val="clear" w:color="auto" w:fill="auto"/>
              <w:spacing w:before="0" w:after="0" w:line="276" w:lineRule="auto"/>
              <w:ind w:left="20" w:right="20"/>
              <w:jc w:val="both"/>
              <w:rPr>
                <w:sz w:val="24"/>
                <w:szCs w:val="24"/>
              </w:rPr>
            </w:pPr>
            <w:r>
              <w:rPr>
                <w:sz w:val="24"/>
                <w:szCs w:val="24"/>
              </w:rPr>
              <w:t>формировать представления об отдельных профессиях взрослых на основе ознакомления с конкретными видами труда;</w:t>
            </w:r>
          </w:p>
          <w:p w14:paraId="1F17BD3A">
            <w:pPr>
              <w:pStyle w:val="31"/>
              <w:shd w:val="clear" w:color="auto" w:fill="auto"/>
              <w:spacing w:before="0" w:after="0" w:line="276" w:lineRule="auto"/>
              <w:ind w:left="20" w:right="20"/>
              <w:jc w:val="both"/>
              <w:rPr>
                <w:sz w:val="24"/>
                <w:szCs w:val="24"/>
              </w:rPr>
            </w:pPr>
          </w:p>
          <w:p w14:paraId="26015D79">
            <w:pPr>
              <w:pStyle w:val="31"/>
              <w:shd w:val="clear" w:color="auto" w:fill="auto"/>
              <w:spacing w:before="0" w:after="0" w:line="276" w:lineRule="auto"/>
              <w:ind w:left="20" w:right="20"/>
              <w:rPr>
                <w:sz w:val="24"/>
                <w:szCs w:val="24"/>
              </w:rPr>
            </w:pPr>
            <w:r>
              <w:rPr>
                <w:sz w:val="24"/>
                <w:szCs w:val="24"/>
              </w:rPr>
              <w:t xml:space="preserve">воспитывать уважение и благодарность взрослым за их труд, заботу о детях; </w:t>
            </w:r>
          </w:p>
          <w:p w14:paraId="6E244D84">
            <w:pPr>
              <w:pStyle w:val="31"/>
              <w:shd w:val="clear" w:color="auto" w:fill="auto"/>
              <w:spacing w:before="0" w:after="0" w:line="276" w:lineRule="auto"/>
              <w:ind w:left="20" w:right="20"/>
              <w:rPr>
                <w:sz w:val="24"/>
                <w:szCs w:val="24"/>
              </w:rPr>
            </w:pPr>
          </w:p>
          <w:p w14:paraId="2E4EC158">
            <w:pPr>
              <w:pStyle w:val="31"/>
              <w:shd w:val="clear" w:color="auto" w:fill="auto"/>
              <w:spacing w:before="0" w:after="0" w:line="276" w:lineRule="auto"/>
              <w:ind w:left="20" w:right="20"/>
              <w:rPr>
                <w:sz w:val="24"/>
                <w:szCs w:val="24"/>
              </w:rPr>
            </w:pPr>
            <w:r>
              <w:rPr>
                <w:sz w:val="24"/>
                <w:szCs w:val="24"/>
              </w:rPr>
              <w:t xml:space="preserve">вовлекать в простейшие процессы хозяйственно-бытового труда; </w:t>
            </w:r>
          </w:p>
          <w:p w14:paraId="59CAC3D8">
            <w:pPr>
              <w:pStyle w:val="31"/>
              <w:shd w:val="clear" w:color="auto" w:fill="auto"/>
              <w:spacing w:before="0" w:after="0" w:line="276" w:lineRule="auto"/>
              <w:ind w:left="20" w:right="20"/>
              <w:rPr>
                <w:sz w:val="24"/>
                <w:szCs w:val="24"/>
              </w:rPr>
            </w:pPr>
          </w:p>
          <w:p w14:paraId="138001D5">
            <w:pPr>
              <w:pStyle w:val="31"/>
              <w:shd w:val="clear" w:color="auto" w:fill="auto"/>
              <w:spacing w:before="0" w:after="0" w:line="276" w:lineRule="auto"/>
              <w:ind w:left="20" w:right="20"/>
              <w:rPr>
                <w:sz w:val="24"/>
                <w:szCs w:val="24"/>
              </w:rPr>
            </w:pPr>
            <w:r>
              <w:rPr>
                <w:sz w:val="24"/>
                <w:szCs w:val="24"/>
              </w:rPr>
              <w:t>развивать самостоятельность и уверенность в самообслуживании, желании включаться в повседневные трудовые дела в ДОО и семье.</w:t>
            </w:r>
          </w:p>
          <w:p w14:paraId="116002C2">
            <w:pPr>
              <w:shd w:val="clear" w:color="auto" w:fill="FFFFFF"/>
              <w:spacing w:after="255" w:line="270" w:lineRule="atLeast"/>
              <w:rPr>
                <w:color w:val="333333"/>
                <w:sz w:val="24"/>
                <w:szCs w:val="24"/>
              </w:rPr>
            </w:pPr>
          </w:p>
          <w:p w14:paraId="61069F60">
            <w:pPr>
              <w:shd w:val="clear" w:color="auto" w:fill="FFFFFF"/>
              <w:spacing w:after="255" w:line="270" w:lineRule="atLeast"/>
              <w:rPr>
                <w:b/>
                <w:color w:val="333333"/>
                <w:sz w:val="24"/>
                <w:szCs w:val="24"/>
              </w:rPr>
            </w:pPr>
          </w:p>
          <w:p w14:paraId="1DF4EE9D">
            <w:pPr>
              <w:shd w:val="clear" w:color="auto" w:fill="FFFFFF"/>
              <w:spacing w:after="255" w:line="270" w:lineRule="atLeast"/>
              <w:rPr>
                <w:b/>
                <w:color w:val="333333"/>
                <w:sz w:val="24"/>
                <w:szCs w:val="24"/>
              </w:rPr>
            </w:pPr>
          </w:p>
          <w:p w14:paraId="74F45431">
            <w:pPr>
              <w:shd w:val="clear" w:color="auto" w:fill="FFFFFF"/>
              <w:spacing w:after="255" w:line="270" w:lineRule="atLeast"/>
              <w:rPr>
                <w:b/>
                <w:color w:val="333333"/>
                <w:sz w:val="24"/>
                <w:szCs w:val="24"/>
              </w:rPr>
            </w:pPr>
          </w:p>
          <w:p w14:paraId="459EB1AF">
            <w:pPr>
              <w:shd w:val="clear" w:color="auto" w:fill="FFFFFF"/>
              <w:spacing w:after="255" w:line="270" w:lineRule="atLeast"/>
              <w:rPr>
                <w:b/>
                <w:color w:val="333333"/>
                <w:sz w:val="24"/>
                <w:szCs w:val="24"/>
              </w:rPr>
            </w:pPr>
          </w:p>
          <w:p w14:paraId="1D97E2F4">
            <w:pPr>
              <w:shd w:val="clear" w:color="auto" w:fill="FFFFFF"/>
              <w:spacing w:after="255" w:line="270" w:lineRule="atLeast"/>
              <w:rPr>
                <w:b/>
                <w:color w:val="333333"/>
                <w:sz w:val="24"/>
                <w:szCs w:val="24"/>
              </w:rPr>
            </w:pPr>
          </w:p>
          <w:p w14:paraId="34B7D667">
            <w:pPr>
              <w:shd w:val="clear" w:color="auto" w:fill="FFFFFF"/>
              <w:spacing w:after="255" w:line="270" w:lineRule="atLeast"/>
              <w:rPr>
                <w:b/>
                <w:color w:val="333333"/>
                <w:sz w:val="24"/>
                <w:szCs w:val="24"/>
              </w:rPr>
            </w:pPr>
          </w:p>
          <w:p w14:paraId="43EA9E55">
            <w:pPr>
              <w:shd w:val="clear" w:color="auto" w:fill="FFFFFF"/>
              <w:spacing w:after="255" w:line="270" w:lineRule="atLeast"/>
              <w:rPr>
                <w:b/>
                <w:color w:val="333333"/>
                <w:sz w:val="24"/>
                <w:szCs w:val="24"/>
              </w:rPr>
            </w:pPr>
          </w:p>
          <w:p w14:paraId="3D2433C1">
            <w:pPr>
              <w:shd w:val="clear" w:color="auto" w:fill="FFFFFF"/>
              <w:spacing w:after="255" w:line="270" w:lineRule="atLeast"/>
              <w:rPr>
                <w:b/>
                <w:color w:val="333333"/>
                <w:sz w:val="24"/>
                <w:szCs w:val="24"/>
              </w:rPr>
            </w:pPr>
          </w:p>
          <w:p w14:paraId="14F51B87">
            <w:pPr>
              <w:shd w:val="clear" w:color="auto" w:fill="FFFFFF"/>
              <w:spacing w:after="255" w:line="270" w:lineRule="atLeast"/>
              <w:rPr>
                <w:b/>
                <w:color w:val="333333"/>
                <w:sz w:val="24"/>
                <w:szCs w:val="24"/>
              </w:rPr>
            </w:pPr>
          </w:p>
          <w:p w14:paraId="2B40942E">
            <w:pPr>
              <w:shd w:val="clear" w:color="auto" w:fill="FFFFFF"/>
              <w:spacing w:after="255" w:line="270" w:lineRule="atLeast"/>
              <w:rPr>
                <w:b/>
                <w:color w:val="333333"/>
                <w:sz w:val="24"/>
                <w:szCs w:val="24"/>
              </w:rPr>
            </w:pPr>
          </w:p>
          <w:p w14:paraId="185BD35A">
            <w:pPr>
              <w:shd w:val="clear" w:color="auto" w:fill="FFFFFF"/>
              <w:spacing w:after="255" w:line="270" w:lineRule="atLeast"/>
              <w:rPr>
                <w:b/>
                <w:color w:val="333333"/>
                <w:sz w:val="24"/>
                <w:szCs w:val="24"/>
              </w:rPr>
            </w:pPr>
          </w:p>
          <w:p w14:paraId="21799E9F">
            <w:pPr>
              <w:shd w:val="clear" w:color="auto" w:fill="FFFFFF"/>
              <w:spacing w:after="255" w:line="270" w:lineRule="atLeast"/>
              <w:rPr>
                <w:b/>
                <w:color w:val="333333"/>
                <w:sz w:val="24"/>
                <w:szCs w:val="24"/>
              </w:rPr>
            </w:pPr>
          </w:p>
          <w:p w14:paraId="7ECA5ECD">
            <w:pPr>
              <w:shd w:val="clear" w:color="auto" w:fill="FFFFFF"/>
              <w:spacing w:after="255" w:line="270" w:lineRule="atLeast"/>
              <w:rPr>
                <w:b/>
                <w:color w:val="333333"/>
                <w:sz w:val="24"/>
                <w:szCs w:val="24"/>
              </w:rPr>
            </w:pPr>
          </w:p>
          <w:p w14:paraId="359C2551">
            <w:pPr>
              <w:shd w:val="clear" w:color="auto" w:fill="FFFFFF"/>
              <w:spacing w:after="255" w:line="270" w:lineRule="atLeast"/>
              <w:rPr>
                <w:b/>
                <w:color w:val="333333"/>
                <w:sz w:val="24"/>
                <w:szCs w:val="24"/>
              </w:rPr>
            </w:pPr>
          </w:p>
          <w:p w14:paraId="7CCA7D30">
            <w:pPr>
              <w:shd w:val="clear" w:color="auto" w:fill="FFFFFF"/>
              <w:spacing w:after="255" w:line="270" w:lineRule="atLeast"/>
              <w:rPr>
                <w:b/>
                <w:color w:val="333333"/>
                <w:sz w:val="24"/>
                <w:szCs w:val="24"/>
              </w:rPr>
            </w:pPr>
          </w:p>
          <w:p w14:paraId="5834CA6D">
            <w:pPr>
              <w:shd w:val="clear" w:color="auto" w:fill="FFFFFF"/>
              <w:spacing w:after="255" w:line="270" w:lineRule="atLeast"/>
              <w:rPr>
                <w:b/>
                <w:color w:val="333333"/>
                <w:sz w:val="24"/>
                <w:szCs w:val="24"/>
              </w:rPr>
            </w:pPr>
          </w:p>
          <w:p w14:paraId="42F5B6B6">
            <w:pPr>
              <w:shd w:val="clear" w:color="auto" w:fill="FFFFFF"/>
              <w:spacing w:after="255" w:line="270" w:lineRule="atLeast"/>
              <w:rPr>
                <w:b/>
                <w:color w:val="333333"/>
                <w:sz w:val="24"/>
                <w:szCs w:val="24"/>
              </w:rPr>
            </w:pPr>
          </w:p>
          <w:p w14:paraId="7C16C751">
            <w:pPr>
              <w:shd w:val="clear" w:color="auto" w:fill="FFFFFF"/>
              <w:spacing w:after="255" w:line="270" w:lineRule="atLeast"/>
              <w:rPr>
                <w:b/>
                <w:color w:val="333333"/>
                <w:sz w:val="24"/>
                <w:szCs w:val="24"/>
              </w:rPr>
            </w:pPr>
          </w:p>
          <w:p w14:paraId="294D74E6">
            <w:pPr>
              <w:shd w:val="clear" w:color="auto" w:fill="FFFFFF"/>
              <w:spacing w:after="255" w:line="270" w:lineRule="atLeast"/>
              <w:rPr>
                <w:b/>
                <w:color w:val="333333"/>
                <w:sz w:val="24"/>
                <w:szCs w:val="24"/>
              </w:rPr>
            </w:pPr>
          </w:p>
          <w:p w14:paraId="741CD87E">
            <w:pPr>
              <w:shd w:val="clear" w:color="auto" w:fill="FFFFFF"/>
              <w:spacing w:after="255" w:line="270" w:lineRule="atLeast"/>
              <w:rPr>
                <w:b/>
                <w:color w:val="333333"/>
                <w:sz w:val="24"/>
                <w:szCs w:val="24"/>
              </w:rPr>
            </w:pPr>
          </w:p>
          <w:p w14:paraId="45CE23D5">
            <w:pPr>
              <w:shd w:val="clear" w:color="auto" w:fill="FFFFFF"/>
              <w:spacing w:after="255" w:line="270" w:lineRule="atLeast"/>
              <w:rPr>
                <w:b/>
                <w:color w:val="333333"/>
                <w:sz w:val="24"/>
                <w:szCs w:val="24"/>
              </w:rPr>
            </w:pPr>
          </w:p>
          <w:p w14:paraId="4517A1CF">
            <w:pPr>
              <w:shd w:val="clear" w:color="auto" w:fill="FFFFFF"/>
              <w:spacing w:after="255" w:line="270" w:lineRule="atLeast"/>
              <w:rPr>
                <w:b/>
                <w:color w:val="333333"/>
                <w:sz w:val="24"/>
                <w:szCs w:val="24"/>
              </w:rPr>
            </w:pPr>
          </w:p>
          <w:p w14:paraId="6130ED25">
            <w:pPr>
              <w:shd w:val="clear" w:color="auto" w:fill="FFFFFF"/>
              <w:spacing w:after="255" w:line="270" w:lineRule="atLeast"/>
              <w:rPr>
                <w:b/>
                <w:color w:val="333333"/>
                <w:sz w:val="24"/>
                <w:szCs w:val="24"/>
              </w:rPr>
            </w:pPr>
          </w:p>
          <w:p w14:paraId="04C6E693">
            <w:pPr>
              <w:shd w:val="clear" w:color="auto" w:fill="FFFFFF"/>
              <w:spacing w:after="255" w:line="270" w:lineRule="atLeast"/>
              <w:rPr>
                <w:b/>
                <w:color w:val="333333"/>
                <w:sz w:val="24"/>
                <w:szCs w:val="24"/>
              </w:rPr>
            </w:pPr>
            <w:r>
              <w:rPr>
                <w:b/>
                <w:color w:val="333333"/>
                <w:sz w:val="24"/>
                <w:szCs w:val="24"/>
              </w:rPr>
              <w:t>4) в области формирования основ безопасного поведения:</w:t>
            </w:r>
          </w:p>
          <w:p w14:paraId="5E952168">
            <w:pPr>
              <w:shd w:val="clear" w:color="auto" w:fill="FFFFFF"/>
              <w:spacing w:after="255" w:line="270" w:lineRule="atLeast"/>
              <w:rPr>
                <w:color w:val="333333"/>
                <w:sz w:val="24"/>
                <w:szCs w:val="24"/>
              </w:rPr>
            </w:pPr>
            <w:r>
              <w:rPr>
                <w:color w:val="333333"/>
                <w:sz w:val="24"/>
                <w:szCs w:val="24"/>
              </w:rPr>
              <w:t>обогащать представления детей об основных источниках и видах опасности в быту, на улице, в природе, в общении с незнакомыми людьми;</w:t>
            </w:r>
          </w:p>
          <w:p w14:paraId="3A63734A">
            <w:pPr>
              <w:shd w:val="clear" w:color="auto" w:fill="FFFFFF"/>
              <w:spacing w:after="255" w:line="270" w:lineRule="atLeast"/>
              <w:rPr>
                <w:color w:val="333333"/>
                <w:sz w:val="24"/>
                <w:szCs w:val="24"/>
              </w:rPr>
            </w:pPr>
            <w:r>
              <w:rPr>
                <w:color w:val="333333"/>
                <w:sz w:val="24"/>
                <w:szCs w:val="24"/>
              </w:rPr>
              <w:t>знакомить детей с простейшими способами безопасного поведения в опасных ситуациях;</w:t>
            </w:r>
          </w:p>
          <w:p w14:paraId="3705B0EE">
            <w:pPr>
              <w:shd w:val="clear" w:color="auto" w:fill="FFFFFF"/>
              <w:spacing w:after="255" w:line="270" w:lineRule="atLeast"/>
              <w:rPr>
                <w:color w:val="333333"/>
                <w:sz w:val="24"/>
                <w:szCs w:val="24"/>
              </w:rPr>
            </w:pPr>
            <w:r>
              <w:rPr>
                <w:color w:val="333333"/>
                <w:sz w:val="24"/>
                <w:szCs w:val="24"/>
              </w:rPr>
              <w:t>формировать представления о правилах безопасного дорожного движения в качестве пешехода и пассажира транспортного средства.</w:t>
            </w:r>
          </w:p>
          <w:p w14:paraId="7C9C87E5">
            <w:pPr>
              <w:shd w:val="clear" w:color="auto" w:fill="FFFFFF"/>
              <w:spacing w:after="255" w:line="270" w:lineRule="atLeast"/>
              <w:rPr>
                <w:color w:val="333333"/>
                <w:sz w:val="24"/>
                <w:szCs w:val="24"/>
              </w:rPr>
            </w:pPr>
            <w:r>
              <w:rPr>
                <w:color w:val="333333"/>
                <w:sz w:val="24"/>
                <w:szCs w:val="24"/>
              </w:rPr>
              <w:t>формировать представления о правилах безопасного использования электронных гаджетов, в том числе мобильных устройств, планшетов и прочее, исключая практическое использование электронных средств обучения</w:t>
            </w:r>
          </w:p>
          <w:p w14:paraId="61E14A88">
            <w:pPr>
              <w:rPr>
                <w:sz w:val="24"/>
                <w:szCs w:val="24"/>
              </w:rPr>
            </w:pPr>
          </w:p>
        </w:tc>
        <w:tc>
          <w:tcPr>
            <w:tcW w:w="4536" w:type="dxa"/>
          </w:tcPr>
          <w:p w14:paraId="5AF0C51C">
            <w:pPr>
              <w:shd w:val="clear" w:color="auto" w:fill="FFFFFF"/>
              <w:spacing w:after="255" w:line="270" w:lineRule="atLeast"/>
              <w:rPr>
                <w:b/>
                <w:sz w:val="24"/>
                <w:szCs w:val="24"/>
              </w:rPr>
            </w:pPr>
            <w:r>
              <w:rPr>
                <w:b/>
                <w:sz w:val="24"/>
                <w:szCs w:val="24"/>
              </w:rPr>
              <w:t>1) В сфере социальных отношений.</w:t>
            </w:r>
          </w:p>
          <w:p w14:paraId="499DCF9F">
            <w:pPr>
              <w:pStyle w:val="31"/>
              <w:shd w:val="clear" w:color="auto" w:fill="auto"/>
              <w:spacing w:before="0" w:after="0" w:line="240" w:lineRule="auto"/>
              <w:ind w:left="20" w:right="20"/>
              <w:jc w:val="both"/>
              <w:rPr>
                <w:sz w:val="24"/>
                <w:szCs w:val="24"/>
              </w:rPr>
            </w:pPr>
            <w:r>
              <w:rPr>
                <w:sz w:val="24"/>
                <w:szCs w:val="24"/>
              </w:rPr>
              <w:t>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гендерных различиях, семейных ролях и отношениях.</w:t>
            </w:r>
          </w:p>
          <w:p w14:paraId="23F39DE9">
            <w:pPr>
              <w:pStyle w:val="31"/>
              <w:shd w:val="clear" w:color="auto" w:fill="auto"/>
              <w:spacing w:before="0" w:after="0" w:line="240" w:lineRule="auto"/>
              <w:ind w:left="20" w:right="20"/>
              <w:jc w:val="both"/>
              <w:rPr>
                <w:sz w:val="24"/>
                <w:szCs w:val="24"/>
              </w:rPr>
            </w:pPr>
            <w:r>
              <w:rPr>
                <w:sz w:val="24"/>
                <w:szCs w:val="24"/>
              </w:rPr>
              <w:t>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ребёнку обнаружить свои ошибки и найти адекватный способ их устранения.</w:t>
            </w:r>
          </w:p>
          <w:p w14:paraId="3ECC14D8">
            <w:pPr>
              <w:pStyle w:val="31"/>
              <w:shd w:val="clear" w:color="auto" w:fill="auto"/>
              <w:spacing w:before="0" w:after="0" w:line="240" w:lineRule="auto"/>
              <w:ind w:left="20" w:right="20"/>
              <w:jc w:val="both"/>
              <w:rPr>
                <w:sz w:val="24"/>
                <w:szCs w:val="24"/>
              </w:rPr>
            </w:pPr>
            <w:r>
              <w:rPr>
                <w:sz w:val="24"/>
                <w:szCs w:val="24"/>
              </w:rPr>
              <w:t>Педагог способствует распознаванию и пониманию детьми эмоциональных состояний, их разнообразных проявлений, связи эмоций и поступков людей. При чтении художественной литературы, просмотре фрагментов анимационных фильмов педагог обращает внимание на разнообразие эмоциональных проявлений героев, комментирует и обсуждает с детьми обусловившие их причины.</w:t>
            </w:r>
          </w:p>
          <w:p w14:paraId="13433801">
            <w:pPr>
              <w:pStyle w:val="31"/>
              <w:shd w:val="clear" w:color="auto" w:fill="auto"/>
              <w:spacing w:before="0" w:after="0" w:line="240" w:lineRule="auto"/>
              <w:ind w:left="20" w:right="20" w:firstLine="700"/>
              <w:jc w:val="both"/>
              <w:rPr>
                <w:sz w:val="24"/>
                <w:szCs w:val="24"/>
              </w:rPr>
            </w:pPr>
            <w:r>
              <w:rPr>
                <w:sz w:val="24"/>
                <w:szCs w:val="24"/>
              </w:rPr>
              <w:t>Педагог развивает позитивное отношение и чувство принадлежности детей к семье, уважение к родителям (законным представителям): обогащает представление о структуре и составе семьи, родственных отношениях; семейных событиях, делах.</w:t>
            </w:r>
          </w:p>
          <w:p w14:paraId="297B12F5">
            <w:pPr>
              <w:pStyle w:val="31"/>
              <w:shd w:val="clear" w:color="auto" w:fill="auto"/>
              <w:spacing w:before="0" w:after="0" w:line="240" w:lineRule="auto"/>
              <w:ind w:left="20" w:right="20"/>
              <w:jc w:val="both"/>
              <w:rPr>
                <w:sz w:val="24"/>
                <w:szCs w:val="24"/>
              </w:rPr>
            </w:pPr>
            <w:r>
              <w:rPr>
                <w:sz w:val="24"/>
                <w:szCs w:val="24"/>
              </w:rPr>
              <w:t xml:space="preserve">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 </w:t>
            </w:r>
          </w:p>
          <w:p w14:paraId="5FA402C7">
            <w:pPr>
              <w:pStyle w:val="31"/>
              <w:shd w:val="clear" w:color="auto" w:fill="auto"/>
              <w:spacing w:before="0" w:after="0" w:line="240" w:lineRule="auto"/>
              <w:ind w:left="20" w:right="20"/>
              <w:jc w:val="both"/>
              <w:rPr>
                <w:sz w:val="24"/>
                <w:szCs w:val="24"/>
              </w:rPr>
            </w:pPr>
            <w:r>
              <w:rPr>
                <w:sz w:val="24"/>
                <w:szCs w:val="24"/>
              </w:rPr>
              <w:t>Поощряет инициативу и самостоятельный выбор детьми занятий и партнеров, обогащает умение договариваться, поддерживает совместные дела детей в небольших группах (3-4 человека). Обеспечивает развитие личностного отношения ребёнка к соблюдению или нарушению моральных норм при взаимодействии со сверстником.</w:t>
            </w:r>
          </w:p>
          <w:p w14:paraId="30876C09">
            <w:pPr>
              <w:pStyle w:val="31"/>
              <w:shd w:val="clear" w:color="auto" w:fill="auto"/>
              <w:spacing w:before="0" w:after="0" w:line="240" w:lineRule="auto"/>
              <w:ind w:left="20" w:right="20" w:firstLine="700"/>
              <w:jc w:val="both"/>
              <w:rPr>
                <w:sz w:val="24"/>
                <w:szCs w:val="24"/>
              </w:rPr>
            </w:pPr>
            <w:r>
              <w:rPr>
                <w:sz w:val="24"/>
                <w:szCs w:val="24"/>
              </w:rPr>
              <w:t>Создает условия для развития детско-взрослого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Знакомит детей с правилами поведения в общественных местах.</w:t>
            </w:r>
          </w:p>
          <w:p w14:paraId="39B3765E">
            <w:pPr>
              <w:pStyle w:val="31"/>
              <w:shd w:val="clear" w:color="auto" w:fill="auto"/>
              <w:spacing w:before="0" w:after="0" w:line="240" w:lineRule="auto"/>
              <w:ind w:left="20" w:right="20" w:firstLine="700"/>
              <w:jc w:val="both"/>
              <w:rPr>
                <w:sz w:val="24"/>
                <w:szCs w:val="24"/>
              </w:rPr>
            </w:pPr>
            <w:r>
              <w:rPr>
                <w:sz w:val="24"/>
                <w:szCs w:val="24"/>
              </w:rPr>
              <w:t>Развивает позитивное отношение к ДОО: знакомит с педагогическими и иными работниками ДОО, с доступными для восприятия детьми правилами жизнедеятельности в ДОО; её традициями; воспитывает бережное отношение к пространству и оборудованию ДОО. Обращает внимание детей на изменение и украшение её помещений 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w:t>
            </w:r>
          </w:p>
          <w:p w14:paraId="7E54F26D">
            <w:pPr>
              <w:shd w:val="clear" w:color="auto" w:fill="FFFFFF"/>
              <w:spacing w:after="255" w:line="240" w:lineRule="auto"/>
              <w:rPr>
                <w:b/>
                <w:sz w:val="24"/>
                <w:szCs w:val="24"/>
              </w:rPr>
            </w:pPr>
          </w:p>
          <w:p w14:paraId="106F3087">
            <w:pPr>
              <w:shd w:val="clear" w:color="auto" w:fill="FFFFFF"/>
              <w:spacing w:after="255" w:line="270" w:lineRule="atLeast"/>
              <w:rPr>
                <w:b/>
                <w:sz w:val="24"/>
                <w:szCs w:val="24"/>
              </w:rPr>
            </w:pPr>
            <w:r>
              <w:rPr>
                <w:b/>
                <w:sz w:val="24"/>
                <w:szCs w:val="24"/>
              </w:rPr>
              <w:t>2) В области формирования основ гражданственности и патриотизма.</w:t>
            </w:r>
          </w:p>
          <w:p w14:paraId="47C7EE1A">
            <w:pPr>
              <w:shd w:val="clear" w:color="auto" w:fill="FFFFFF"/>
              <w:spacing w:after="255" w:line="270" w:lineRule="atLeast"/>
              <w:rPr>
                <w:sz w:val="24"/>
                <w:szCs w:val="24"/>
              </w:rPr>
            </w:pPr>
            <w:r>
              <w:rPr>
                <w:sz w:val="24"/>
                <w:szCs w:val="24"/>
              </w:rPr>
              <w:t>Воспитывает уважительное отношение к нашей Родине - России. Продолжает знакомить с государственной символикой Российской Федерации: Российский флаг и герб России; воспитывает уважительное отношение к символам страны.</w:t>
            </w:r>
          </w:p>
          <w:p w14:paraId="391C4BA5">
            <w:pPr>
              <w:shd w:val="clear" w:color="auto" w:fill="FFFFFF"/>
              <w:spacing w:after="255" w:line="270" w:lineRule="atLeast"/>
              <w:rPr>
                <w:sz w:val="24"/>
                <w:szCs w:val="24"/>
              </w:rPr>
            </w:pPr>
            <w:r>
              <w:rPr>
                <w:sz w:val="24"/>
                <w:szCs w:val="24"/>
              </w:rPr>
              <w:t>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населенном пункте, котором живет, посвященными празднику.</w:t>
            </w:r>
          </w:p>
          <w:p w14:paraId="09364D79">
            <w:pPr>
              <w:shd w:val="clear" w:color="auto" w:fill="FFFFFF"/>
              <w:spacing w:after="255" w:line="270" w:lineRule="atLeast"/>
              <w:rPr>
                <w:sz w:val="24"/>
                <w:szCs w:val="24"/>
              </w:rPr>
            </w:pPr>
            <w:r>
              <w:rPr>
                <w:sz w:val="24"/>
                <w:szCs w:val="24"/>
              </w:rPr>
              <w:t>Педагог обогащает представления детей о малой родине: знакомит с основными достопримечательностями населенного пункта, развивает интерес детей к их посещению с родителями (законными представителями); знакомит с названиями улиц, на которых живут дети. Поддерживает эмоциональную отзывчивость детей на красоту родного края. Создает условия для отражения детьми впечатлений о малой родине в различных видах деятельности (рассказывает, изображает, воплощает образы в играх, разворачивает сюжет и так далее).</w:t>
            </w:r>
          </w:p>
          <w:p w14:paraId="3115FEDF">
            <w:pPr>
              <w:shd w:val="clear" w:color="auto" w:fill="FFFFFF"/>
              <w:spacing w:after="255" w:line="270" w:lineRule="atLeast"/>
              <w:rPr>
                <w:sz w:val="24"/>
                <w:szCs w:val="24"/>
              </w:rPr>
            </w:pPr>
            <w:r>
              <w:rPr>
                <w:sz w:val="24"/>
                <w:szCs w:val="24"/>
              </w:rPr>
              <w:t>Поддерживает интерес к народной культуре страны (традициям, устному народному творчеству, народной музыке, танцам, играм, игрушкам).</w:t>
            </w:r>
          </w:p>
          <w:p w14:paraId="448D910F">
            <w:pPr>
              <w:shd w:val="clear" w:color="auto" w:fill="FFFFFF"/>
              <w:spacing w:after="255" w:line="270" w:lineRule="atLeast"/>
              <w:rPr>
                <w:sz w:val="24"/>
                <w:szCs w:val="24"/>
              </w:rPr>
            </w:pPr>
          </w:p>
          <w:p w14:paraId="64ECE67D">
            <w:pPr>
              <w:shd w:val="clear" w:color="auto" w:fill="FFFFFF"/>
              <w:spacing w:after="255" w:line="270" w:lineRule="atLeast"/>
              <w:rPr>
                <w:sz w:val="24"/>
                <w:szCs w:val="24"/>
              </w:rPr>
            </w:pPr>
          </w:p>
          <w:p w14:paraId="798C1D4B">
            <w:pPr>
              <w:shd w:val="clear" w:color="auto" w:fill="FFFFFF"/>
              <w:spacing w:after="255" w:line="270" w:lineRule="atLeast"/>
              <w:rPr>
                <w:sz w:val="24"/>
                <w:szCs w:val="24"/>
              </w:rPr>
            </w:pPr>
          </w:p>
          <w:p w14:paraId="5AAD5329">
            <w:pPr>
              <w:shd w:val="clear" w:color="auto" w:fill="FFFFFF"/>
              <w:spacing w:after="255" w:line="270" w:lineRule="atLeast"/>
              <w:rPr>
                <w:sz w:val="24"/>
                <w:szCs w:val="24"/>
              </w:rPr>
            </w:pPr>
          </w:p>
          <w:p w14:paraId="3ED2BB98">
            <w:pPr>
              <w:shd w:val="clear" w:color="auto" w:fill="FFFFFF"/>
              <w:spacing w:after="255" w:line="270" w:lineRule="atLeast"/>
              <w:rPr>
                <w:sz w:val="24"/>
                <w:szCs w:val="24"/>
              </w:rPr>
            </w:pPr>
          </w:p>
          <w:p w14:paraId="5748D783">
            <w:pPr>
              <w:shd w:val="clear" w:color="auto" w:fill="FFFFFF"/>
              <w:spacing w:after="255" w:line="270" w:lineRule="atLeast"/>
              <w:rPr>
                <w:sz w:val="24"/>
                <w:szCs w:val="24"/>
              </w:rPr>
            </w:pPr>
            <w:r>
              <w:rPr>
                <w:b/>
                <w:sz w:val="24"/>
                <w:szCs w:val="24"/>
              </w:rPr>
              <w:t>3) В сфере трудового воспитания.</w:t>
            </w:r>
          </w:p>
          <w:p w14:paraId="3884B349">
            <w:pPr>
              <w:shd w:val="clear" w:color="auto" w:fill="FFFFFF"/>
              <w:spacing w:after="255" w:line="270" w:lineRule="atLeast"/>
              <w:rPr>
                <w:sz w:val="24"/>
                <w:szCs w:val="24"/>
              </w:rPr>
            </w:pPr>
            <w:r>
              <w:rPr>
                <w:sz w:val="24"/>
                <w:szCs w:val="24"/>
              </w:rPr>
              <w:t>Педагог знакомит детей с содержанием и структурой процессов хозяйственно-бытового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ДОО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ДОО.</w:t>
            </w:r>
          </w:p>
          <w:p w14:paraId="20F5953F">
            <w:pPr>
              <w:shd w:val="clear" w:color="auto" w:fill="FFFFFF"/>
              <w:spacing w:after="255" w:line="270" w:lineRule="atLeast"/>
              <w:rPr>
                <w:sz w:val="24"/>
                <w:szCs w:val="24"/>
              </w:rPr>
            </w:pPr>
            <w:r>
              <w:rPr>
                <w:sz w:val="24"/>
                <w:szCs w:val="24"/>
              </w:rPr>
              <w:t>Педагог поддерживает инициативу детей узнать и рассказать о трудовой деятельности взрослых, поощряет коммуникативную активность ребёнка, связанную с желанием рассказать о профессии мамы или папы, описать их трудовые действия, рассказать о результатах их труда.</w:t>
            </w:r>
          </w:p>
          <w:p w14:paraId="758C2872">
            <w:pPr>
              <w:shd w:val="clear" w:color="auto" w:fill="FFFFFF"/>
              <w:spacing w:after="255" w:line="270" w:lineRule="atLeast"/>
              <w:rPr>
                <w:sz w:val="24"/>
                <w:szCs w:val="24"/>
              </w:rPr>
            </w:pPr>
            <w:r>
              <w:rPr>
                <w:sz w:val="24"/>
                <w:szCs w:val="24"/>
              </w:rPr>
              <w:t>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тому подобное),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w:t>
            </w:r>
          </w:p>
          <w:p w14:paraId="7D34F954">
            <w:pPr>
              <w:shd w:val="clear" w:color="auto" w:fill="FFFFFF"/>
              <w:spacing w:after="255" w:line="270" w:lineRule="atLeast"/>
              <w:rPr>
                <w:sz w:val="24"/>
                <w:szCs w:val="24"/>
              </w:rPr>
            </w:pPr>
            <w:r>
              <w:rPr>
                <w:sz w:val="24"/>
                <w:szCs w:val="24"/>
              </w:rPr>
              <w:t>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её назначении для ускорения и облегчения процессов бытового труда.</w:t>
            </w:r>
          </w:p>
          <w:p w14:paraId="35371021">
            <w:pPr>
              <w:shd w:val="clear" w:color="auto" w:fill="FFFFFF"/>
              <w:spacing w:after="255" w:line="270" w:lineRule="atLeast"/>
              <w:rPr>
                <w:sz w:val="24"/>
                <w:szCs w:val="24"/>
              </w:rPr>
            </w:pPr>
            <w:r>
              <w:rPr>
                <w:sz w:val="24"/>
                <w:szCs w:val="24"/>
              </w:rPr>
              <w:t>Педагог создает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инициативность, используя приемы поощрения и одобрения правильных действий детей, результатов процесса самообслуживания. Одобряет действия детей, направленные на оказание взаимопомощи (помочь доделать поделку, помочь одеться, помочь убрать со стола и тому подобное).</w:t>
            </w:r>
          </w:p>
          <w:p w14:paraId="2290B305">
            <w:pPr>
              <w:shd w:val="clear" w:color="auto" w:fill="FFFFFF"/>
              <w:spacing w:after="255" w:line="270" w:lineRule="atLeast"/>
              <w:rPr>
                <w:sz w:val="24"/>
                <w:szCs w:val="24"/>
              </w:rPr>
            </w:pPr>
            <w:r>
              <w:rPr>
                <w:sz w:val="24"/>
                <w:szCs w:val="24"/>
              </w:rPr>
              <w:t>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 и тому подобное.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применение способов самоконтроля в процессе выполнения действий.</w:t>
            </w:r>
          </w:p>
          <w:p w14:paraId="3B99C803">
            <w:pPr>
              <w:shd w:val="clear" w:color="auto" w:fill="FFFFFF"/>
              <w:spacing w:after="255" w:line="270" w:lineRule="atLeast"/>
              <w:rPr>
                <w:b/>
                <w:sz w:val="24"/>
                <w:szCs w:val="24"/>
              </w:rPr>
            </w:pPr>
            <w:r>
              <w:rPr>
                <w:b/>
                <w:sz w:val="24"/>
                <w:szCs w:val="24"/>
              </w:rPr>
              <w:t>4) В области формирования основ безопасности поведения.</w:t>
            </w:r>
          </w:p>
          <w:p w14:paraId="5FECD130">
            <w:pPr>
              <w:shd w:val="clear" w:color="auto" w:fill="FFFFFF"/>
              <w:spacing w:after="255" w:line="270" w:lineRule="atLeast"/>
              <w:rPr>
                <w:sz w:val="24"/>
                <w:szCs w:val="24"/>
              </w:rPr>
            </w:pPr>
            <w:r>
              <w:rPr>
                <w:sz w:val="24"/>
                <w:szCs w:val="24"/>
              </w:rPr>
              <w:t>Педагог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w:t>
            </w:r>
          </w:p>
          <w:p w14:paraId="6AD49DE9">
            <w:pPr>
              <w:shd w:val="clear" w:color="auto" w:fill="FFFFFF"/>
              <w:spacing w:after="255" w:line="270" w:lineRule="atLeast"/>
              <w:rPr>
                <w:sz w:val="24"/>
                <w:szCs w:val="24"/>
              </w:rPr>
            </w:pPr>
            <w:r>
              <w:rPr>
                <w:sz w:val="24"/>
                <w:szCs w:val="24"/>
              </w:rPr>
              <w:t>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соблюдать не только для красоты, но и для безопасности человека, что предметы и игрушки необходимо класть на свое место.</w:t>
            </w:r>
          </w:p>
          <w:p w14:paraId="6D1EAAD5">
            <w:pPr>
              <w:shd w:val="clear" w:color="auto" w:fill="FFFFFF"/>
              <w:spacing w:after="255" w:line="270" w:lineRule="atLeast"/>
              <w:rPr>
                <w:sz w:val="24"/>
                <w:szCs w:val="24"/>
              </w:rPr>
            </w:pPr>
            <w:r>
              <w:rPr>
                <w:sz w:val="24"/>
                <w:szCs w:val="24"/>
              </w:rPr>
              <w:t>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w:t>
            </w:r>
          </w:p>
          <w:p w14:paraId="53563A1B">
            <w:pPr>
              <w:shd w:val="clear" w:color="auto" w:fill="FFFFFF"/>
              <w:spacing w:after="255" w:line="270" w:lineRule="atLeast"/>
              <w:rPr>
                <w:sz w:val="24"/>
                <w:szCs w:val="24"/>
              </w:rPr>
            </w:pPr>
            <w:r>
              <w:rPr>
                <w:sz w:val="24"/>
                <w:szCs w:val="24"/>
              </w:rPr>
              <w:t>Создает игровые ситуации, в которых ребёнок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w:t>
            </w:r>
          </w:p>
          <w:p w14:paraId="1090BEBE">
            <w:pPr>
              <w:rPr>
                <w:sz w:val="24"/>
                <w:szCs w:val="24"/>
              </w:rPr>
            </w:pPr>
          </w:p>
        </w:tc>
        <w:tc>
          <w:tcPr>
            <w:tcW w:w="3827" w:type="dxa"/>
          </w:tcPr>
          <w:p w14:paraId="5D6DBF07">
            <w:pPr>
              <w:rPr>
                <w:sz w:val="24"/>
                <w:szCs w:val="24"/>
                <w:shd w:val="clear" w:color="auto" w:fill="FFFFFF"/>
              </w:rPr>
            </w:pPr>
            <w:r>
              <w:rPr>
                <w:sz w:val="24"/>
                <w:szCs w:val="24"/>
              </w:rPr>
              <w:t>Образовательные ситуации «Все начинается со слова «здравствуй», «Для чего человеку имя?», «Как нам познакомиться?», «У меня зазвонил телефон», «</w:t>
            </w:r>
            <w:r>
              <w:rPr>
                <w:sz w:val="24"/>
                <w:szCs w:val="24"/>
                <w:shd w:val="clear" w:color="auto" w:fill="FFFFFF"/>
              </w:rPr>
              <w:t>Мой друг Мойдодыр: личная гигиена», «Как вести себя в общественных местах?», «Красивое застольное поведение», «Мама, папа, я – дружная семья», «Я с бабушкой своею дружу давным – давно…», «Мальчики и девочки», «Без друзей меня чуть-чуть, а с друзьями много», «Мой детский сад» и др.</w:t>
            </w:r>
          </w:p>
          <w:p w14:paraId="3D277F5F">
            <w:pPr>
              <w:rPr>
                <w:sz w:val="24"/>
                <w:szCs w:val="24"/>
                <w:shd w:val="clear" w:color="auto" w:fill="FFFFFF"/>
              </w:rPr>
            </w:pPr>
          </w:p>
          <w:p w14:paraId="65F86CA2">
            <w:pPr>
              <w:pStyle w:val="42"/>
              <w:shd w:val="clear" w:color="auto" w:fill="FFFFFF"/>
              <w:spacing w:before="0" w:beforeAutospacing="0" w:after="0" w:afterAutospacing="0"/>
              <w:rPr>
                <w:shd w:val="clear" w:color="auto" w:fill="FFFFFF"/>
              </w:rPr>
            </w:pPr>
            <w:r>
              <w:rPr>
                <w:shd w:val="clear" w:color="auto" w:fill="FFFFFF"/>
              </w:rPr>
              <w:t>Образовательные события</w:t>
            </w:r>
          </w:p>
          <w:p w14:paraId="4CA6D2A5">
            <w:pPr>
              <w:pStyle w:val="42"/>
              <w:shd w:val="clear" w:color="auto" w:fill="FFFFFF"/>
              <w:spacing w:before="0" w:beforeAutospacing="0" w:after="0" w:afterAutospacing="0"/>
              <w:rPr>
                <w:rStyle w:val="43"/>
                <w:bCs/>
              </w:rPr>
            </w:pPr>
            <w:r>
              <w:rPr>
                <w:shd w:val="clear" w:color="auto" w:fill="FFFFFF"/>
              </w:rPr>
              <w:t xml:space="preserve"> «Путешествие в страну Этикета», «Неделя вежливости», «Праздник именинников», «Сделаем вместе!», «День рождения нашего детского сада», «</w:t>
            </w:r>
            <w:r>
              <w:rPr>
                <w:rStyle w:val="43"/>
                <w:bCs/>
              </w:rPr>
              <w:t>День матери», «Международный женский день», «День защиты детей»;</w:t>
            </w:r>
          </w:p>
          <w:p w14:paraId="4FA29495">
            <w:pPr>
              <w:pStyle w:val="42"/>
              <w:shd w:val="clear" w:color="auto" w:fill="FFFFFF"/>
              <w:spacing w:before="0" w:beforeAutospacing="0" w:after="0" w:afterAutospacing="0"/>
            </w:pPr>
          </w:p>
          <w:p w14:paraId="3FA48093">
            <w:pPr>
              <w:rPr>
                <w:sz w:val="24"/>
                <w:szCs w:val="24"/>
                <w:shd w:val="clear" w:color="auto" w:fill="FFFFFF"/>
              </w:rPr>
            </w:pPr>
            <w:r>
              <w:rPr>
                <w:sz w:val="24"/>
                <w:szCs w:val="24"/>
                <w:shd w:val="clear" w:color="auto" w:fill="FFFFFF"/>
              </w:rPr>
              <w:t>Проектная деятельность «Чистота – залог здоровья», «Дети. Дружба. Добро!», «Мой дом – моя крепость!» и др.</w:t>
            </w:r>
          </w:p>
          <w:p w14:paraId="3D287303">
            <w:pPr>
              <w:rPr>
                <w:sz w:val="24"/>
                <w:szCs w:val="24"/>
                <w:shd w:val="clear" w:color="auto" w:fill="FFFFFF"/>
              </w:rPr>
            </w:pPr>
          </w:p>
          <w:p w14:paraId="230D31F7">
            <w:pPr>
              <w:contextualSpacing/>
              <w:rPr>
                <w:sz w:val="24"/>
                <w:szCs w:val="24"/>
                <w:shd w:val="clear" w:color="auto" w:fill="FFFFFF"/>
              </w:rPr>
            </w:pPr>
            <w:r>
              <w:rPr>
                <w:sz w:val="24"/>
                <w:szCs w:val="24"/>
                <w:shd w:val="clear" w:color="auto" w:fill="FFFFFF"/>
              </w:rPr>
              <w:t>Игровые технологии:</w:t>
            </w:r>
          </w:p>
          <w:p w14:paraId="624D3FAC">
            <w:pPr>
              <w:contextualSpacing/>
              <w:rPr>
                <w:sz w:val="24"/>
                <w:szCs w:val="24"/>
                <w:shd w:val="clear" w:color="auto" w:fill="FFFFFF"/>
              </w:rPr>
            </w:pPr>
            <w:r>
              <w:rPr>
                <w:sz w:val="24"/>
                <w:szCs w:val="24"/>
                <w:shd w:val="clear" w:color="auto" w:fill="FFFFFF"/>
              </w:rPr>
              <w:t>игры и игровые упражнения: «Эмоции», «Волшебные слова», «Хорошие и плохие поступки», «А как бы поступил ты?», «Кто прав, а кто виноват?», «Каждой вещи свое место» и т.д.</w:t>
            </w:r>
          </w:p>
          <w:p w14:paraId="7C2D752C">
            <w:pPr>
              <w:contextualSpacing/>
              <w:rPr>
                <w:sz w:val="24"/>
                <w:szCs w:val="24"/>
                <w:shd w:val="clear" w:color="auto" w:fill="FFFFFF"/>
              </w:rPr>
            </w:pPr>
            <w:r>
              <w:rPr>
                <w:sz w:val="24"/>
                <w:szCs w:val="24"/>
                <w:shd w:val="clear" w:color="auto" w:fill="FFFFFF"/>
              </w:rPr>
              <w:t>С/р игры «Семья», «Магазин», «Больница», «Детский сад»….</w:t>
            </w:r>
          </w:p>
          <w:p w14:paraId="48067CA8">
            <w:pPr>
              <w:contextualSpacing/>
              <w:rPr>
                <w:sz w:val="24"/>
                <w:szCs w:val="24"/>
                <w:shd w:val="clear" w:color="auto" w:fill="FFFFFF"/>
              </w:rPr>
            </w:pPr>
            <w:r>
              <w:rPr>
                <w:sz w:val="24"/>
                <w:szCs w:val="24"/>
                <w:shd w:val="clear" w:color="auto" w:fill="FFFFFF"/>
              </w:rPr>
              <w:t>п/и «Дракон кусает свой хвост», «Кошки-мышки», Третий лишний», «Чай-чай, выручай»  и др.</w:t>
            </w:r>
          </w:p>
          <w:p w14:paraId="1C66C9AE">
            <w:pPr>
              <w:contextualSpacing/>
              <w:rPr>
                <w:sz w:val="24"/>
                <w:szCs w:val="24"/>
                <w:shd w:val="clear" w:color="auto" w:fill="FFFFFF"/>
              </w:rPr>
            </w:pPr>
          </w:p>
          <w:p w14:paraId="20EB1322">
            <w:pPr>
              <w:contextualSpacing/>
              <w:rPr>
                <w:sz w:val="24"/>
                <w:szCs w:val="24"/>
                <w:shd w:val="clear" w:color="auto" w:fill="FFFFFF"/>
              </w:rPr>
            </w:pPr>
            <w:r>
              <w:rPr>
                <w:sz w:val="24"/>
                <w:szCs w:val="24"/>
                <w:shd w:val="clear" w:color="auto" w:fill="FFFFFF"/>
              </w:rPr>
              <w:t>Тимбилдинг – метод командообразования детей.</w:t>
            </w:r>
          </w:p>
          <w:p w14:paraId="596FC65E">
            <w:pPr>
              <w:contextualSpacing/>
              <w:rPr>
                <w:sz w:val="24"/>
                <w:szCs w:val="24"/>
                <w:shd w:val="clear" w:color="auto" w:fill="FFFFFF"/>
              </w:rPr>
            </w:pPr>
            <w:r>
              <w:rPr>
                <w:sz w:val="24"/>
                <w:szCs w:val="24"/>
                <w:shd w:val="clear" w:color="auto" w:fill="FFFFFF"/>
              </w:rPr>
              <w:t>Экскурсии, целевые прогулки  в кино, магазин,  парикмахерскую…</w:t>
            </w:r>
          </w:p>
          <w:p w14:paraId="2D49EA92">
            <w:pPr>
              <w:contextualSpacing/>
              <w:rPr>
                <w:sz w:val="24"/>
                <w:szCs w:val="24"/>
                <w:shd w:val="clear" w:color="auto" w:fill="FFFFFF"/>
              </w:rPr>
            </w:pPr>
          </w:p>
          <w:p w14:paraId="29BDEC34">
            <w:pPr>
              <w:rPr>
                <w:sz w:val="24"/>
                <w:szCs w:val="24"/>
                <w:shd w:val="clear" w:color="auto" w:fill="FFFFFF"/>
              </w:rPr>
            </w:pPr>
            <w:r>
              <w:rPr>
                <w:sz w:val="24"/>
                <w:szCs w:val="24"/>
                <w:shd w:val="clear" w:color="auto" w:fill="FFFFFF"/>
              </w:rPr>
              <w:t>Просмотр презентаций, мультфильмов «Смешарики» -  «Азбука дружелюбия», «Кот Леопольд», «Лунтик и его друзья», «Приключения поросенка Фунтика» и др. </w:t>
            </w:r>
          </w:p>
          <w:p w14:paraId="73962F1C">
            <w:pPr>
              <w:rPr>
                <w:sz w:val="24"/>
                <w:szCs w:val="24"/>
                <w:shd w:val="clear" w:color="auto" w:fill="FFFFFF"/>
              </w:rPr>
            </w:pPr>
          </w:p>
          <w:p w14:paraId="5DC42548">
            <w:pPr>
              <w:contextualSpacing/>
              <w:rPr>
                <w:sz w:val="24"/>
                <w:szCs w:val="24"/>
                <w:shd w:val="clear" w:color="auto" w:fill="FFFFFF"/>
              </w:rPr>
            </w:pPr>
            <w:r>
              <w:rPr>
                <w:sz w:val="24"/>
                <w:szCs w:val="24"/>
                <w:shd w:val="clear" w:color="auto" w:fill="FFFFFF"/>
              </w:rPr>
              <w:t xml:space="preserve">Чтение произведений соответсвующего содержания. В.Маяковский «Что такое хорошо и что такое плохо», С. Козловой «Трям! Здравствуй!», Э.Успенкий «Чебурашка и крокодил Гена», А. Кушнир «Кто разбил большую вазу», </w:t>
            </w:r>
          </w:p>
          <w:p w14:paraId="575F924E">
            <w:pPr>
              <w:contextualSpacing/>
              <w:rPr>
                <w:sz w:val="24"/>
                <w:szCs w:val="24"/>
                <w:shd w:val="clear" w:color="auto" w:fill="FFFFFF"/>
              </w:rPr>
            </w:pPr>
            <w:r>
              <w:rPr>
                <w:sz w:val="24"/>
                <w:szCs w:val="24"/>
                <w:shd w:val="clear" w:color="auto" w:fill="FFFFFF"/>
              </w:rPr>
              <w:t>Л. Воронковой «Маша-растеряша» и др.</w:t>
            </w:r>
          </w:p>
          <w:p w14:paraId="4F27133E">
            <w:pPr>
              <w:contextualSpacing/>
              <w:rPr>
                <w:sz w:val="24"/>
                <w:szCs w:val="24"/>
                <w:shd w:val="clear" w:color="auto" w:fill="FFFFFF"/>
              </w:rPr>
            </w:pPr>
          </w:p>
          <w:p w14:paraId="31A7FA4A">
            <w:pPr>
              <w:contextualSpacing/>
              <w:rPr>
                <w:sz w:val="24"/>
                <w:szCs w:val="24"/>
                <w:shd w:val="clear" w:color="auto" w:fill="FFFFFF"/>
              </w:rPr>
            </w:pPr>
            <w:r>
              <w:rPr>
                <w:sz w:val="24"/>
                <w:szCs w:val="24"/>
                <w:shd w:val="clear" w:color="auto" w:fill="FFFFFF"/>
              </w:rPr>
              <w:t>Рассматривание сюжетных картинок, иллюстраций в книге,  тематических альбомов.</w:t>
            </w:r>
          </w:p>
          <w:p w14:paraId="2BFE79E6">
            <w:pPr>
              <w:contextualSpacing/>
              <w:rPr>
                <w:sz w:val="24"/>
                <w:szCs w:val="24"/>
                <w:shd w:val="clear" w:color="auto" w:fill="FFFFFF"/>
              </w:rPr>
            </w:pPr>
          </w:p>
          <w:p w14:paraId="58F312E4">
            <w:pPr>
              <w:contextualSpacing/>
              <w:rPr>
                <w:sz w:val="24"/>
                <w:szCs w:val="24"/>
                <w:shd w:val="clear" w:color="auto" w:fill="FFFFFF"/>
              </w:rPr>
            </w:pPr>
          </w:p>
          <w:p w14:paraId="35E3D26B">
            <w:pPr>
              <w:contextualSpacing/>
              <w:rPr>
                <w:sz w:val="24"/>
                <w:szCs w:val="24"/>
                <w:shd w:val="clear" w:color="auto" w:fill="FFFFFF"/>
              </w:rPr>
            </w:pPr>
          </w:p>
          <w:p w14:paraId="19C563CC">
            <w:pPr>
              <w:contextualSpacing/>
              <w:rPr>
                <w:sz w:val="24"/>
                <w:szCs w:val="24"/>
                <w:shd w:val="clear" w:color="auto" w:fill="FFFFFF"/>
              </w:rPr>
            </w:pPr>
          </w:p>
          <w:p w14:paraId="6F80CD87">
            <w:pPr>
              <w:contextualSpacing/>
              <w:rPr>
                <w:sz w:val="24"/>
                <w:szCs w:val="24"/>
                <w:shd w:val="clear" w:color="auto" w:fill="FFFFFF"/>
              </w:rPr>
            </w:pPr>
          </w:p>
          <w:p w14:paraId="00BF237B">
            <w:pPr>
              <w:contextualSpacing/>
              <w:rPr>
                <w:sz w:val="24"/>
                <w:szCs w:val="24"/>
                <w:shd w:val="clear" w:color="auto" w:fill="FFFFFF"/>
              </w:rPr>
            </w:pPr>
          </w:p>
          <w:p w14:paraId="5322D69F">
            <w:pPr>
              <w:contextualSpacing/>
              <w:rPr>
                <w:bCs/>
                <w:sz w:val="24"/>
                <w:szCs w:val="24"/>
                <w:shd w:val="clear" w:color="auto" w:fill="FFFFFF"/>
              </w:rPr>
            </w:pPr>
            <w:r>
              <w:rPr>
                <w:sz w:val="24"/>
                <w:szCs w:val="24"/>
                <w:shd w:val="clear" w:color="auto" w:fill="FFFFFF"/>
              </w:rPr>
              <w:t>Образовательные ситуации: «Моя родина – Россия», «С чего начинается Родина», «</w:t>
            </w:r>
            <w:r>
              <w:rPr>
                <w:bCs/>
                <w:sz w:val="24"/>
                <w:szCs w:val="24"/>
                <w:shd w:val="clear" w:color="auto" w:fill="FFFFFF"/>
              </w:rPr>
              <w:t xml:space="preserve">Государственные символы России – флаг, гимн», </w:t>
            </w:r>
            <w:r>
              <w:rPr>
                <w:sz w:val="24"/>
                <w:szCs w:val="24"/>
                <w:shd w:val="clear" w:color="auto" w:fill="FFFFFF"/>
              </w:rPr>
              <w:t xml:space="preserve"> «</w:t>
            </w:r>
            <w:r>
              <w:rPr>
                <w:bCs/>
                <w:sz w:val="24"/>
                <w:szCs w:val="24"/>
                <w:shd w:val="clear" w:color="auto" w:fill="FFFFFF"/>
              </w:rPr>
              <w:t>Города России», «Главный город нашей страны»</w:t>
            </w:r>
            <w:r>
              <w:rPr>
                <w:sz w:val="24"/>
                <w:szCs w:val="24"/>
                <w:shd w:val="clear" w:color="auto" w:fill="FFFFFF"/>
              </w:rPr>
              <w:t>, «</w:t>
            </w:r>
            <w:r>
              <w:rPr>
                <w:bCs/>
                <w:sz w:val="24"/>
                <w:szCs w:val="24"/>
                <w:shd w:val="clear" w:color="auto" w:fill="FFFFFF"/>
              </w:rPr>
              <w:t>Знаменитые земляки, памятные места нашего поселка» и др.</w:t>
            </w:r>
          </w:p>
          <w:p w14:paraId="3B03B80A">
            <w:pPr>
              <w:pStyle w:val="42"/>
              <w:shd w:val="clear" w:color="auto" w:fill="FFFFFF"/>
              <w:spacing w:before="0" w:beforeAutospacing="0" w:after="0" w:afterAutospacing="0"/>
            </w:pPr>
            <w:r>
              <w:rPr>
                <w:shd w:val="clear" w:color="auto" w:fill="FFFFFF"/>
              </w:rPr>
              <w:t xml:space="preserve">Образовательные события: </w:t>
            </w:r>
            <w:r>
              <w:rPr>
                <w:rStyle w:val="43"/>
                <w:bCs/>
              </w:rPr>
              <w:t>День защитника Отечества, День Победы, Новый год, День знаний, День города; День Космонавтики,</w:t>
            </w:r>
          </w:p>
          <w:p w14:paraId="27EA3D4B">
            <w:pPr>
              <w:pStyle w:val="42"/>
              <w:shd w:val="clear" w:color="auto" w:fill="FFFFFF"/>
              <w:spacing w:before="0" w:beforeAutospacing="0" w:after="0" w:afterAutospacing="0"/>
            </w:pPr>
            <w:r>
              <w:rPr>
                <w:rStyle w:val="43"/>
                <w:bCs/>
              </w:rPr>
              <w:t>День матери, Международный женский день, День защиты детей;</w:t>
            </w:r>
          </w:p>
          <w:p w14:paraId="08DBD99A">
            <w:pPr>
              <w:pStyle w:val="42"/>
              <w:shd w:val="clear" w:color="auto" w:fill="FFFFFF"/>
              <w:spacing w:before="0" w:beforeAutospacing="0" w:after="0" w:afterAutospacing="0"/>
              <w:rPr>
                <w:rStyle w:val="43"/>
                <w:bCs/>
              </w:rPr>
            </w:pPr>
            <w:r>
              <w:rPr>
                <w:rStyle w:val="43"/>
                <w:bCs/>
              </w:rPr>
              <w:t>Масленица, Пасха…</w:t>
            </w:r>
          </w:p>
          <w:p w14:paraId="68384909">
            <w:pPr>
              <w:pStyle w:val="42"/>
              <w:shd w:val="clear" w:color="auto" w:fill="FFFFFF"/>
              <w:spacing w:before="0" w:beforeAutospacing="0" w:after="0" w:afterAutospacing="0"/>
              <w:rPr>
                <w:rStyle w:val="43"/>
                <w:bCs/>
              </w:rPr>
            </w:pPr>
          </w:p>
          <w:p w14:paraId="5C68F58B">
            <w:pPr>
              <w:pStyle w:val="42"/>
              <w:shd w:val="clear" w:color="auto" w:fill="FFFFFF"/>
              <w:spacing w:before="0" w:beforeAutospacing="0" w:after="0" w:afterAutospacing="0"/>
              <w:rPr>
                <w:rStyle w:val="43"/>
                <w:bCs/>
              </w:rPr>
            </w:pPr>
            <w:r>
              <w:rPr>
                <w:rStyle w:val="43"/>
                <w:bCs/>
              </w:rPr>
              <w:t>Проектная деятельность «Россия – родина моя!», «На земле Иловлинской мы живем», «Я помню, я горжусь!» и др.</w:t>
            </w:r>
          </w:p>
          <w:p w14:paraId="1FD96035">
            <w:pPr>
              <w:pStyle w:val="42"/>
              <w:shd w:val="clear" w:color="auto" w:fill="FFFFFF"/>
              <w:spacing w:before="0" w:beforeAutospacing="0" w:after="0" w:afterAutospacing="0"/>
              <w:rPr>
                <w:rStyle w:val="43"/>
                <w:bCs/>
              </w:rPr>
            </w:pPr>
            <w:r>
              <w:rPr>
                <w:shd w:val="clear" w:color="auto" w:fill="FFFFFF"/>
              </w:rPr>
              <w:t>Экскурсия по улицам родного села;</w:t>
            </w:r>
            <w:r>
              <w:br w:type="textWrapping"/>
            </w:r>
            <w:r>
              <w:rPr>
                <w:shd w:val="clear" w:color="auto" w:fill="FFFFFF"/>
              </w:rPr>
              <w:t>в краеведческий музей, к памятникам боевой славы земляков.</w:t>
            </w:r>
          </w:p>
          <w:p w14:paraId="379C030E">
            <w:pPr>
              <w:pStyle w:val="42"/>
              <w:shd w:val="clear" w:color="auto" w:fill="FFFFFF"/>
              <w:spacing w:before="0" w:beforeAutospacing="0" w:after="0" w:afterAutospacing="0"/>
              <w:rPr>
                <w:shd w:val="clear" w:color="auto" w:fill="FFFFFF"/>
              </w:rPr>
            </w:pPr>
            <w:r>
              <w:rPr>
                <w:rStyle w:val="43"/>
                <w:bCs/>
              </w:rPr>
              <w:t xml:space="preserve">Просмотр презентаций, видео, </w:t>
            </w:r>
            <w:r>
              <w:rPr>
                <w:iCs/>
                <w:shd w:val="clear" w:color="auto" w:fill="FFFFFF"/>
              </w:rPr>
              <w:t>иллюстраций:</w:t>
            </w:r>
            <w:r>
              <w:br w:type="textWrapping"/>
            </w:r>
            <w:r>
              <w:rPr>
                <w:shd w:val="clear" w:color="auto" w:fill="FFFFFF"/>
              </w:rPr>
              <w:t>«Наша страна Россия»;«Москва-столица нашей Родины»;«История Московского Кремля»;«Народы России», «Государственные символы России: герб, флаг, гимн»;«День Победы»;«Наша армия»;«Белая береза – символ России».</w:t>
            </w:r>
          </w:p>
          <w:p w14:paraId="0E5BF6E5">
            <w:pPr>
              <w:pStyle w:val="42"/>
              <w:shd w:val="clear" w:color="auto" w:fill="FFFFFF"/>
              <w:spacing w:before="0" w:beforeAutospacing="0" w:after="0" w:afterAutospacing="0"/>
              <w:rPr>
                <w:shd w:val="clear" w:color="auto" w:fill="FFFFFF"/>
              </w:rPr>
            </w:pPr>
          </w:p>
          <w:p w14:paraId="67A9F025">
            <w:pPr>
              <w:pStyle w:val="42"/>
              <w:shd w:val="clear" w:color="auto" w:fill="FFFFFF"/>
              <w:spacing w:before="0" w:beforeAutospacing="0" w:after="0" w:afterAutospacing="0"/>
              <w:rPr>
                <w:shd w:val="clear" w:color="auto" w:fill="FFFFFF"/>
              </w:rPr>
            </w:pPr>
            <w:r>
              <w:rPr>
                <w:shd w:val="clear" w:color="auto" w:fill="FFFFFF"/>
              </w:rPr>
              <w:t>Игровые технологии: д/и «Найди флаг», «Сложи герб», «Какой флаг лишний и почему», «Сложи картинку» и др</w:t>
            </w:r>
          </w:p>
          <w:p w14:paraId="3E942BBE">
            <w:pPr>
              <w:pStyle w:val="42"/>
              <w:shd w:val="clear" w:color="auto" w:fill="FFFFFF"/>
              <w:spacing w:before="0" w:beforeAutospacing="0" w:after="0" w:afterAutospacing="0"/>
              <w:rPr>
                <w:shd w:val="clear" w:color="auto" w:fill="FFFFFF"/>
              </w:rPr>
            </w:pPr>
            <w:r>
              <w:rPr>
                <w:shd w:val="clear" w:color="auto" w:fill="FFFFFF"/>
              </w:rPr>
              <w:t>Чтение произведений о стране, родной земле и заучивание стихов «Лучше нет родного края»П. Воронько;«Родная земля» Г. Ладоньщиков;«Родина» В.Семерин;«Родная земля» П.Синявский и др.</w:t>
            </w:r>
          </w:p>
          <w:p w14:paraId="0CA528FB">
            <w:pPr>
              <w:pStyle w:val="42"/>
              <w:shd w:val="clear" w:color="auto" w:fill="FFFFFF"/>
              <w:spacing w:before="0" w:beforeAutospacing="0" w:after="0" w:afterAutospacing="0"/>
              <w:rPr>
                <w:shd w:val="clear" w:color="auto" w:fill="FFFFFF"/>
              </w:rPr>
            </w:pPr>
          </w:p>
          <w:p w14:paraId="0E35228E">
            <w:pPr>
              <w:pStyle w:val="42"/>
              <w:shd w:val="clear" w:color="auto" w:fill="FFFFFF"/>
              <w:spacing w:before="0" w:beforeAutospacing="0" w:after="0" w:afterAutospacing="0"/>
              <w:rPr>
                <w:shd w:val="clear" w:color="auto" w:fill="FFFFFF"/>
              </w:rPr>
            </w:pPr>
            <w:r>
              <w:rPr>
                <w:shd w:val="clear" w:color="auto" w:fill="FFFFFF"/>
              </w:rPr>
              <w:t>Образовательные ситуации «Все профессии важны, все профессии нужны!», «Мир профессий», «Вот они помощники - орудия труда», «Если бы не было этой профессии…» и др.</w:t>
            </w:r>
          </w:p>
          <w:p w14:paraId="4A33BF97">
            <w:pPr>
              <w:pStyle w:val="42"/>
              <w:shd w:val="clear" w:color="auto" w:fill="FFFFFF"/>
              <w:spacing w:before="0" w:beforeAutospacing="0" w:after="0" w:afterAutospacing="0"/>
              <w:rPr>
                <w:shd w:val="clear" w:color="auto" w:fill="FFFFFF"/>
              </w:rPr>
            </w:pPr>
          </w:p>
          <w:p w14:paraId="795EBABC">
            <w:pPr>
              <w:pStyle w:val="42"/>
              <w:shd w:val="clear" w:color="auto" w:fill="FFFFFF"/>
              <w:spacing w:before="0" w:beforeAutospacing="0" w:after="0" w:afterAutospacing="0"/>
              <w:contextualSpacing/>
              <w:rPr>
                <w:shd w:val="clear" w:color="auto" w:fill="FFFFFF"/>
              </w:rPr>
            </w:pPr>
            <w:r>
              <w:rPr>
                <w:shd w:val="clear" w:color="auto" w:fill="FFFFFF"/>
              </w:rPr>
              <w:t>Образовательные события «Сделаем вместе!» - акция по уборке территории детского сада, «Расцветай, наш детский сад!» -высадка цветов в цветнике; «Огород на подоконнике», «Праздник труда», «Неделя добрых дел» - оказание посильной помощи сотрудникам детского сада и др.</w:t>
            </w:r>
          </w:p>
          <w:p w14:paraId="3EFD8451">
            <w:pPr>
              <w:pStyle w:val="42"/>
              <w:shd w:val="clear" w:color="auto" w:fill="FFFFFF"/>
              <w:spacing w:before="0" w:beforeAutospacing="0" w:after="0" w:afterAutospacing="0"/>
              <w:contextualSpacing/>
              <w:rPr>
                <w:shd w:val="clear" w:color="auto" w:fill="FFFFFF"/>
              </w:rPr>
            </w:pPr>
          </w:p>
          <w:p w14:paraId="25896276">
            <w:pPr>
              <w:pStyle w:val="42"/>
              <w:shd w:val="clear" w:color="auto" w:fill="FFFFFF"/>
              <w:spacing w:before="0" w:beforeAutospacing="0" w:after="0" w:afterAutospacing="0"/>
              <w:contextualSpacing/>
              <w:rPr>
                <w:shd w:val="clear" w:color="auto" w:fill="FFFFFF"/>
              </w:rPr>
            </w:pPr>
            <w:r>
              <w:rPr>
                <w:shd w:val="clear" w:color="auto" w:fill="FFFFFF"/>
              </w:rPr>
              <w:t>Проектная деятельность  «Огород на подоконнике», «Кем быть? - профессии в нашей семье», «Красота своими руками»</w:t>
            </w:r>
          </w:p>
          <w:p w14:paraId="751822A2">
            <w:pPr>
              <w:pStyle w:val="42"/>
              <w:shd w:val="clear" w:color="auto" w:fill="FFFFFF"/>
              <w:spacing w:before="0" w:beforeAutospacing="0" w:after="0" w:afterAutospacing="0"/>
              <w:contextualSpacing/>
              <w:rPr>
                <w:shd w:val="clear" w:color="auto" w:fill="FFFFFF"/>
              </w:rPr>
            </w:pPr>
          </w:p>
          <w:p w14:paraId="141FBD6B">
            <w:pPr>
              <w:pStyle w:val="42"/>
              <w:shd w:val="clear" w:color="auto" w:fill="FFFFFF"/>
              <w:spacing w:before="0" w:beforeAutospacing="0" w:after="0" w:afterAutospacing="0"/>
              <w:contextualSpacing/>
            </w:pPr>
            <w:r>
              <w:rPr>
                <w:shd w:val="clear" w:color="auto" w:fill="FFFFFF"/>
              </w:rPr>
              <w:t>Опыты и эксперименты «Дерево, железо, пластмасса», «Бумага или клеенка» и др.</w:t>
            </w:r>
            <w:r>
              <w:t>для  обогащения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w:t>
            </w:r>
          </w:p>
          <w:p w14:paraId="6A5B0AFA">
            <w:pPr>
              <w:spacing w:line="240" w:lineRule="auto"/>
              <w:contextualSpacing/>
              <w:rPr>
                <w:sz w:val="24"/>
                <w:szCs w:val="24"/>
                <w:shd w:val="clear" w:color="auto" w:fill="FFFFFF"/>
              </w:rPr>
            </w:pPr>
          </w:p>
          <w:p w14:paraId="651C04C5">
            <w:pPr>
              <w:spacing w:line="240" w:lineRule="auto"/>
              <w:contextualSpacing/>
              <w:rPr>
                <w:sz w:val="24"/>
                <w:szCs w:val="24"/>
                <w:shd w:val="clear" w:color="auto" w:fill="FFFFFF"/>
              </w:rPr>
            </w:pPr>
            <w:r>
              <w:rPr>
                <w:sz w:val="24"/>
                <w:szCs w:val="24"/>
                <w:shd w:val="clear" w:color="auto" w:fill="FFFFFF"/>
              </w:rPr>
              <w:t>Экскурсии в пределах детского сада: на кухню, на прачечную, в медицинский кабинет.</w:t>
            </w:r>
          </w:p>
          <w:p w14:paraId="6762E710">
            <w:pPr>
              <w:spacing w:line="240" w:lineRule="auto"/>
              <w:contextualSpacing/>
              <w:rPr>
                <w:sz w:val="24"/>
                <w:szCs w:val="24"/>
                <w:shd w:val="clear" w:color="auto" w:fill="FFFFFF"/>
              </w:rPr>
            </w:pPr>
            <w:r>
              <w:rPr>
                <w:sz w:val="24"/>
                <w:szCs w:val="24"/>
                <w:shd w:val="clear" w:color="auto" w:fill="FFFFFF"/>
              </w:rPr>
              <w:t>Экскурсии и целевые прогулки в магазин, библиотеку, школу, Дом детского творчества и т.д.</w:t>
            </w:r>
          </w:p>
          <w:p w14:paraId="216067BB">
            <w:pPr>
              <w:spacing w:line="240" w:lineRule="auto"/>
              <w:contextualSpacing/>
              <w:rPr>
                <w:sz w:val="24"/>
                <w:szCs w:val="24"/>
                <w:shd w:val="clear" w:color="auto" w:fill="FFFFFF"/>
              </w:rPr>
            </w:pPr>
            <w:r>
              <w:rPr>
                <w:sz w:val="24"/>
                <w:szCs w:val="24"/>
                <w:shd w:val="clear" w:color="auto" w:fill="FFFFFF"/>
              </w:rPr>
              <w:t>Просмотр презентации и видеороликов о различных профессиях, орудиях труда «Мир профессий», «Очень необычные профессии», «Самые смелые профессии», «Самые веселые профессии»…</w:t>
            </w:r>
          </w:p>
          <w:p w14:paraId="5193F2DB">
            <w:pPr>
              <w:spacing w:line="240" w:lineRule="auto"/>
              <w:contextualSpacing/>
              <w:rPr>
                <w:sz w:val="24"/>
                <w:szCs w:val="24"/>
                <w:shd w:val="clear" w:color="auto" w:fill="FFFFFF"/>
              </w:rPr>
            </w:pPr>
            <w:r>
              <w:rPr>
                <w:sz w:val="24"/>
                <w:szCs w:val="24"/>
                <w:shd w:val="clear" w:color="auto" w:fill="FFFFFF"/>
              </w:rPr>
              <w:t>Рассматривание сюжетных картинок, иллюстраций в книге,  тематических альбомов.</w:t>
            </w:r>
          </w:p>
          <w:p w14:paraId="0A54D238">
            <w:pPr>
              <w:shd w:val="clear" w:color="auto" w:fill="FFFFFF"/>
              <w:spacing w:line="240" w:lineRule="auto"/>
              <w:contextualSpacing/>
              <w:rPr>
                <w:sz w:val="24"/>
                <w:szCs w:val="24"/>
              </w:rPr>
            </w:pPr>
            <w:r>
              <w:rPr>
                <w:sz w:val="24"/>
                <w:szCs w:val="24"/>
                <w:shd w:val="clear" w:color="auto" w:fill="FFFFFF"/>
              </w:rPr>
              <w:t>Чтение</w:t>
            </w:r>
            <w:r>
              <w:rPr>
                <w:sz w:val="24"/>
                <w:szCs w:val="24"/>
              </w:rPr>
              <w:t>Сапгир  « Садовник»  Б.Заходер. «Шофер», «Строители»,«Сапожник», С.Маршак. «Как печатали книгу» В.Маяковский. Кем быть? Е.Пермяк «Для чего руки нужны» Д.Родари «Чем пахнут ремесла. Какого цвета ремесла»</w:t>
            </w:r>
          </w:p>
          <w:p w14:paraId="6224845B">
            <w:pPr>
              <w:shd w:val="clear" w:color="auto" w:fill="FFFFFF"/>
              <w:spacing w:line="240" w:lineRule="auto"/>
              <w:contextualSpacing/>
              <w:rPr>
                <w:sz w:val="24"/>
                <w:szCs w:val="24"/>
              </w:rPr>
            </w:pPr>
          </w:p>
          <w:p w14:paraId="3D947A09">
            <w:pPr>
              <w:shd w:val="clear" w:color="auto" w:fill="FFFFFF"/>
              <w:spacing w:line="240" w:lineRule="auto"/>
              <w:contextualSpacing/>
              <w:rPr>
                <w:sz w:val="24"/>
                <w:szCs w:val="24"/>
              </w:rPr>
            </w:pPr>
          </w:p>
          <w:p w14:paraId="4FAABF92">
            <w:pPr>
              <w:shd w:val="clear" w:color="auto" w:fill="FFFFFF"/>
              <w:spacing w:line="240" w:lineRule="auto"/>
              <w:contextualSpacing/>
              <w:rPr>
                <w:sz w:val="24"/>
                <w:szCs w:val="24"/>
              </w:rPr>
            </w:pPr>
          </w:p>
          <w:p w14:paraId="3134C392">
            <w:pPr>
              <w:shd w:val="clear" w:color="auto" w:fill="FFFFFF"/>
              <w:spacing w:line="240" w:lineRule="auto"/>
              <w:contextualSpacing/>
              <w:rPr>
                <w:sz w:val="24"/>
                <w:szCs w:val="24"/>
              </w:rPr>
            </w:pPr>
          </w:p>
          <w:p w14:paraId="7B76AF87">
            <w:pPr>
              <w:shd w:val="clear" w:color="auto" w:fill="FFFFFF"/>
              <w:spacing w:line="240" w:lineRule="auto"/>
              <w:contextualSpacing/>
              <w:rPr>
                <w:sz w:val="24"/>
                <w:szCs w:val="24"/>
              </w:rPr>
            </w:pPr>
          </w:p>
          <w:p w14:paraId="2493579F">
            <w:pPr>
              <w:shd w:val="clear" w:color="auto" w:fill="FFFFFF"/>
              <w:spacing w:line="240" w:lineRule="auto"/>
              <w:contextualSpacing/>
              <w:rPr>
                <w:sz w:val="24"/>
                <w:szCs w:val="24"/>
              </w:rPr>
            </w:pPr>
          </w:p>
          <w:p w14:paraId="38F539F2">
            <w:pPr>
              <w:shd w:val="clear" w:color="auto" w:fill="FFFFFF"/>
              <w:spacing w:line="240" w:lineRule="auto"/>
              <w:contextualSpacing/>
              <w:rPr>
                <w:sz w:val="24"/>
                <w:szCs w:val="24"/>
              </w:rPr>
            </w:pPr>
          </w:p>
          <w:p w14:paraId="0199F802">
            <w:pPr>
              <w:shd w:val="clear" w:color="auto" w:fill="FFFFFF"/>
              <w:spacing w:line="240" w:lineRule="auto"/>
              <w:contextualSpacing/>
              <w:rPr>
                <w:sz w:val="24"/>
                <w:szCs w:val="24"/>
              </w:rPr>
            </w:pPr>
          </w:p>
          <w:p w14:paraId="129C5420">
            <w:pPr>
              <w:shd w:val="clear" w:color="auto" w:fill="FFFFFF"/>
              <w:spacing w:line="240" w:lineRule="auto"/>
              <w:contextualSpacing/>
              <w:rPr>
                <w:sz w:val="24"/>
                <w:szCs w:val="24"/>
              </w:rPr>
            </w:pPr>
          </w:p>
          <w:p w14:paraId="3F335EF2">
            <w:pPr>
              <w:shd w:val="clear" w:color="auto" w:fill="FFFFFF"/>
              <w:spacing w:line="240" w:lineRule="auto"/>
              <w:contextualSpacing/>
              <w:rPr>
                <w:sz w:val="24"/>
                <w:szCs w:val="24"/>
              </w:rPr>
            </w:pPr>
          </w:p>
          <w:p w14:paraId="05995250">
            <w:pPr>
              <w:shd w:val="clear" w:color="auto" w:fill="FFFFFF"/>
              <w:spacing w:line="240" w:lineRule="auto"/>
              <w:contextualSpacing/>
              <w:rPr>
                <w:sz w:val="24"/>
                <w:szCs w:val="24"/>
              </w:rPr>
            </w:pPr>
          </w:p>
          <w:p w14:paraId="3B534B8D">
            <w:pPr>
              <w:shd w:val="clear" w:color="auto" w:fill="FFFFFF"/>
              <w:spacing w:line="240" w:lineRule="auto"/>
              <w:contextualSpacing/>
              <w:rPr>
                <w:sz w:val="24"/>
                <w:szCs w:val="24"/>
              </w:rPr>
            </w:pPr>
          </w:p>
          <w:p w14:paraId="116ABA4F">
            <w:pPr>
              <w:shd w:val="clear" w:color="auto" w:fill="FFFFFF"/>
              <w:spacing w:line="240" w:lineRule="auto"/>
              <w:contextualSpacing/>
              <w:rPr>
                <w:sz w:val="24"/>
                <w:szCs w:val="24"/>
              </w:rPr>
            </w:pPr>
          </w:p>
          <w:p w14:paraId="19041BEB">
            <w:pPr>
              <w:shd w:val="clear" w:color="auto" w:fill="FFFFFF"/>
              <w:spacing w:line="240" w:lineRule="auto"/>
              <w:contextualSpacing/>
              <w:rPr>
                <w:sz w:val="24"/>
                <w:szCs w:val="24"/>
              </w:rPr>
            </w:pPr>
          </w:p>
          <w:p w14:paraId="51D7F7F8">
            <w:pPr>
              <w:shd w:val="clear" w:color="auto" w:fill="FFFFFF"/>
              <w:spacing w:line="240" w:lineRule="auto"/>
              <w:contextualSpacing/>
              <w:rPr>
                <w:sz w:val="24"/>
                <w:szCs w:val="24"/>
              </w:rPr>
            </w:pPr>
          </w:p>
          <w:p w14:paraId="18B214CD">
            <w:pPr>
              <w:shd w:val="clear" w:color="auto" w:fill="FFFFFF"/>
              <w:spacing w:line="240" w:lineRule="auto"/>
              <w:contextualSpacing/>
              <w:rPr>
                <w:sz w:val="24"/>
                <w:szCs w:val="24"/>
              </w:rPr>
            </w:pPr>
          </w:p>
          <w:p w14:paraId="723AA910">
            <w:pPr>
              <w:shd w:val="clear" w:color="auto" w:fill="FFFFFF"/>
              <w:spacing w:line="240" w:lineRule="auto"/>
              <w:contextualSpacing/>
              <w:rPr>
                <w:sz w:val="24"/>
                <w:szCs w:val="24"/>
              </w:rPr>
            </w:pPr>
          </w:p>
          <w:p w14:paraId="3D094C36">
            <w:pPr>
              <w:shd w:val="clear" w:color="auto" w:fill="FFFFFF"/>
              <w:spacing w:line="240" w:lineRule="auto"/>
              <w:contextualSpacing/>
              <w:rPr>
                <w:sz w:val="24"/>
                <w:szCs w:val="24"/>
              </w:rPr>
            </w:pPr>
          </w:p>
          <w:p w14:paraId="101AFFA1">
            <w:pPr>
              <w:shd w:val="clear" w:color="auto" w:fill="FFFFFF"/>
              <w:spacing w:line="240" w:lineRule="auto"/>
              <w:contextualSpacing/>
              <w:rPr>
                <w:sz w:val="24"/>
                <w:szCs w:val="24"/>
              </w:rPr>
            </w:pPr>
          </w:p>
          <w:p w14:paraId="4803CBE8">
            <w:pPr>
              <w:shd w:val="clear" w:color="auto" w:fill="FFFFFF"/>
              <w:spacing w:line="240" w:lineRule="auto"/>
              <w:contextualSpacing/>
              <w:rPr>
                <w:sz w:val="24"/>
                <w:szCs w:val="24"/>
              </w:rPr>
            </w:pPr>
          </w:p>
          <w:p w14:paraId="0C931707">
            <w:pPr>
              <w:shd w:val="clear" w:color="auto" w:fill="FFFFFF"/>
              <w:spacing w:line="240" w:lineRule="auto"/>
              <w:contextualSpacing/>
              <w:rPr>
                <w:sz w:val="24"/>
                <w:szCs w:val="24"/>
              </w:rPr>
            </w:pPr>
          </w:p>
          <w:p w14:paraId="225FDAA3">
            <w:pPr>
              <w:shd w:val="clear" w:color="auto" w:fill="FFFFFF"/>
              <w:spacing w:line="240" w:lineRule="auto"/>
              <w:contextualSpacing/>
              <w:rPr>
                <w:sz w:val="24"/>
                <w:szCs w:val="24"/>
              </w:rPr>
            </w:pPr>
          </w:p>
          <w:p w14:paraId="3D3BE295">
            <w:pPr>
              <w:shd w:val="clear" w:color="auto" w:fill="FFFFFF"/>
              <w:spacing w:line="240" w:lineRule="auto"/>
              <w:contextualSpacing/>
              <w:rPr>
                <w:sz w:val="24"/>
                <w:szCs w:val="24"/>
              </w:rPr>
            </w:pPr>
          </w:p>
          <w:p w14:paraId="1BABE8EE">
            <w:pPr>
              <w:shd w:val="clear" w:color="auto" w:fill="FFFFFF"/>
              <w:spacing w:line="240" w:lineRule="auto"/>
              <w:contextualSpacing/>
              <w:rPr>
                <w:sz w:val="24"/>
                <w:szCs w:val="24"/>
              </w:rPr>
            </w:pPr>
          </w:p>
          <w:p w14:paraId="7A164430">
            <w:pPr>
              <w:shd w:val="clear" w:color="auto" w:fill="FFFFFF"/>
              <w:spacing w:line="240" w:lineRule="auto"/>
              <w:contextualSpacing/>
              <w:rPr>
                <w:sz w:val="24"/>
                <w:szCs w:val="24"/>
              </w:rPr>
            </w:pPr>
          </w:p>
          <w:p w14:paraId="070741F8">
            <w:pPr>
              <w:spacing w:line="240" w:lineRule="auto"/>
              <w:rPr>
                <w:sz w:val="24"/>
                <w:szCs w:val="24"/>
              </w:rPr>
            </w:pPr>
            <w:r>
              <w:rPr>
                <w:sz w:val="24"/>
                <w:szCs w:val="24"/>
              </w:rPr>
              <w:t>Образовательные ситуации «Когда мы пассажиры, когда мы пешеходы», «Для чего существуют правила», «Дорога и дети», «Эти предметы таят опасность!», «Спички детям не игрушка». «Знает каждый гражданин, этот номер 01!»,« «Мир опасных предметов»,  «Безопасность в нашем доме» и др.</w:t>
            </w:r>
          </w:p>
          <w:p w14:paraId="1FCC2F48">
            <w:pPr>
              <w:spacing w:line="240" w:lineRule="auto"/>
              <w:rPr>
                <w:sz w:val="24"/>
                <w:szCs w:val="24"/>
              </w:rPr>
            </w:pPr>
            <w:r>
              <w:rPr>
                <w:sz w:val="24"/>
                <w:szCs w:val="24"/>
              </w:rPr>
              <w:t>Образовательные события «Путешествие  в страну Безопасности», «Светофор в гостях у ребят», «Мы за здоровый образ жизни!» и др.</w:t>
            </w:r>
          </w:p>
          <w:p w14:paraId="383A8B09">
            <w:pPr>
              <w:spacing w:line="240" w:lineRule="auto"/>
              <w:rPr>
                <w:sz w:val="24"/>
                <w:szCs w:val="24"/>
              </w:rPr>
            </w:pPr>
            <w:r>
              <w:rPr>
                <w:sz w:val="24"/>
                <w:szCs w:val="24"/>
              </w:rPr>
              <w:t>Проектная деятельность «Огонь – друг, огонь – враг», «Правила дорожные детям знать проложено!», «Чистота – залог здоровья, Порядок прежде всего» и др.</w:t>
            </w:r>
          </w:p>
          <w:p w14:paraId="5261EA3A">
            <w:pPr>
              <w:spacing w:line="240" w:lineRule="auto"/>
              <w:rPr>
                <w:sz w:val="24"/>
                <w:szCs w:val="24"/>
              </w:rPr>
            </w:pPr>
            <w:r>
              <w:rPr>
                <w:sz w:val="24"/>
                <w:szCs w:val="24"/>
              </w:rPr>
              <w:t>Экскурсия в медицинский кабинет детского сада, в пожарную часть поселка.</w:t>
            </w:r>
          </w:p>
          <w:p w14:paraId="5EC2CE9C">
            <w:pPr>
              <w:spacing w:line="240" w:lineRule="auto"/>
              <w:rPr>
                <w:sz w:val="24"/>
                <w:szCs w:val="24"/>
              </w:rPr>
            </w:pPr>
            <w:r>
              <w:rPr>
                <w:sz w:val="24"/>
                <w:szCs w:val="24"/>
              </w:rPr>
              <w:t>Опыты и эксперименты: «Чем затушить пожар», «Огонь дышит», «Огонь загрязняет»</w:t>
            </w:r>
          </w:p>
          <w:p w14:paraId="54F81ECD">
            <w:pPr>
              <w:spacing w:line="240" w:lineRule="auto"/>
              <w:contextualSpacing/>
              <w:rPr>
                <w:sz w:val="24"/>
                <w:szCs w:val="24"/>
              </w:rPr>
            </w:pPr>
            <w:r>
              <w:rPr>
                <w:sz w:val="24"/>
                <w:szCs w:val="24"/>
              </w:rPr>
              <w:t xml:space="preserve">Чтение художественной литературы детям: Б. Житков «Дым», «Пожар», Г. Блинов «Стобед и непослушная розетка», О. Корнеева «Осторожным надо быть!», С. Афонькин «Как победить простуду?» и «Откуда берется болезнь?» </w:t>
            </w:r>
          </w:p>
          <w:p w14:paraId="33FA0A12">
            <w:pPr>
              <w:spacing w:line="240" w:lineRule="auto"/>
              <w:contextualSpacing/>
              <w:rPr>
                <w:sz w:val="24"/>
                <w:szCs w:val="24"/>
              </w:rPr>
            </w:pPr>
            <w:r>
              <w:rPr>
                <w:sz w:val="24"/>
                <w:szCs w:val="24"/>
              </w:rPr>
              <w:t>Игровая деятельность: С/р игры «Регулировщик», «Поездка на автобусе», Д/и «Дорожные знаки», «Доскажи словечко» и др.Подвижные игры «Машина едет  - СТОП!», «Только на этот сигнал» «Ловкий пешеход» «Горит – не горит»,  «Что нужно пожарным?», «Диалоги по телефону», «Опасно – не опасно», «Собери картинку», «Подбери определения к слову «пожарный», с/р игры «Отважные пожарники», «МЧС спешит на помощь».Подвижные игры «Быстро возьми – быстро положи», «Пожарные на учении»</w:t>
            </w:r>
          </w:p>
          <w:p w14:paraId="4F004A92">
            <w:pPr>
              <w:spacing w:line="240" w:lineRule="auto"/>
              <w:rPr>
                <w:sz w:val="24"/>
                <w:szCs w:val="24"/>
              </w:rPr>
            </w:pPr>
            <w:r>
              <w:rPr>
                <w:sz w:val="24"/>
                <w:szCs w:val="24"/>
              </w:rPr>
              <w:t>Игры-инсценировки «Кошкин дом», «Как колобок встретил спичку».</w:t>
            </w:r>
          </w:p>
        </w:tc>
      </w:tr>
    </w:tbl>
    <w:p w14:paraId="251C3D5A">
      <w:pPr>
        <w:rPr>
          <w:b/>
        </w:rPr>
      </w:pPr>
    </w:p>
    <w:p w14:paraId="3FD59555">
      <w:pPr>
        <w:spacing w:line="276" w:lineRule="auto"/>
        <w:rPr>
          <w:b/>
          <w:bCs/>
          <w:color w:val="000000"/>
          <w:sz w:val="24"/>
          <w:szCs w:val="24"/>
        </w:rPr>
      </w:pPr>
    </w:p>
    <w:p w14:paraId="0AF3D50D">
      <w:pPr>
        <w:spacing w:line="276" w:lineRule="auto"/>
        <w:rPr>
          <w:b/>
          <w:bCs/>
          <w:color w:val="000000"/>
          <w:sz w:val="24"/>
          <w:szCs w:val="24"/>
        </w:rPr>
      </w:pPr>
    </w:p>
    <w:p w14:paraId="0B5C085D">
      <w:pPr>
        <w:spacing w:line="276" w:lineRule="auto"/>
        <w:rPr>
          <w:b/>
          <w:bCs/>
          <w:color w:val="000000"/>
          <w:sz w:val="24"/>
          <w:szCs w:val="24"/>
        </w:rPr>
      </w:pPr>
    </w:p>
    <w:p w14:paraId="3E0DC874">
      <w:pPr>
        <w:spacing w:line="276" w:lineRule="auto"/>
        <w:rPr>
          <w:b/>
          <w:bCs/>
          <w:color w:val="000000"/>
          <w:sz w:val="24"/>
          <w:szCs w:val="24"/>
        </w:rPr>
      </w:pPr>
    </w:p>
    <w:p w14:paraId="4833D531">
      <w:pPr>
        <w:spacing w:line="276" w:lineRule="auto"/>
        <w:rPr>
          <w:b/>
          <w:bCs/>
          <w:color w:val="000000"/>
          <w:sz w:val="24"/>
          <w:szCs w:val="24"/>
        </w:rPr>
      </w:pPr>
    </w:p>
    <w:p w14:paraId="0755DDF6">
      <w:pPr>
        <w:spacing w:line="276" w:lineRule="auto"/>
        <w:rPr>
          <w:b/>
          <w:bCs/>
          <w:color w:val="000000"/>
          <w:sz w:val="24"/>
          <w:szCs w:val="24"/>
        </w:rPr>
      </w:pPr>
    </w:p>
    <w:p w14:paraId="5F523973">
      <w:pPr>
        <w:spacing w:line="276" w:lineRule="auto"/>
        <w:rPr>
          <w:b/>
          <w:bCs/>
          <w:color w:val="000000"/>
          <w:sz w:val="24"/>
          <w:szCs w:val="24"/>
        </w:rPr>
      </w:pPr>
    </w:p>
    <w:p w14:paraId="7731B361">
      <w:pPr>
        <w:spacing w:line="276" w:lineRule="auto"/>
        <w:rPr>
          <w:b/>
          <w:bCs/>
          <w:color w:val="000000"/>
          <w:sz w:val="24"/>
          <w:szCs w:val="24"/>
        </w:rPr>
      </w:pPr>
    </w:p>
    <w:p w14:paraId="4539F5AA">
      <w:pPr>
        <w:spacing w:line="276" w:lineRule="auto"/>
        <w:rPr>
          <w:b/>
          <w:bCs/>
          <w:color w:val="000000"/>
          <w:sz w:val="24"/>
          <w:szCs w:val="24"/>
        </w:rPr>
      </w:pPr>
    </w:p>
    <w:p w14:paraId="30A487F0">
      <w:pPr>
        <w:spacing w:line="276" w:lineRule="auto"/>
        <w:rPr>
          <w:color w:val="000000"/>
          <w:sz w:val="24"/>
          <w:szCs w:val="24"/>
        </w:rPr>
      </w:pPr>
      <w:r>
        <w:rPr>
          <w:b/>
          <w:bCs/>
          <w:color w:val="000000"/>
          <w:sz w:val="24"/>
          <w:szCs w:val="24"/>
        </w:rPr>
        <w:t xml:space="preserve"> 2.6. Образовательная область «ПОЗНАВАТЕЛЬНОЕ РАЗВИТИЕ»</w:t>
      </w:r>
    </w:p>
    <w:p w14:paraId="14E69159">
      <w:pPr>
        <w:spacing w:line="276" w:lineRule="auto"/>
        <w:rPr>
          <w:color w:val="000000"/>
          <w:sz w:val="24"/>
          <w:szCs w:val="24"/>
        </w:rPr>
      </w:pPr>
      <w:r>
        <w:rPr>
          <w:b/>
          <w:bCs/>
          <w:color w:val="000000"/>
          <w:sz w:val="24"/>
          <w:szCs w:val="24"/>
        </w:rPr>
        <w:t>Цель:</w:t>
      </w:r>
      <w:r>
        <w:rPr>
          <w:color w:val="000000"/>
          <w:sz w:val="24"/>
          <w:szCs w:val="24"/>
        </w:rPr>
        <w:t xml:space="preserve"> Развитие познавательных способностей и познавательных интересов детей.</w:t>
      </w:r>
    </w:p>
    <w:p w14:paraId="6B868A14">
      <w:pPr>
        <w:spacing w:line="276" w:lineRule="auto"/>
        <w:rPr>
          <w:color w:val="000000"/>
          <w:sz w:val="24"/>
          <w:szCs w:val="24"/>
        </w:rPr>
      </w:pPr>
      <w:r>
        <w:rPr>
          <w:b/>
          <w:bCs/>
          <w:color w:val="000000"/>
          <w:sz w:val="24"/>
          <w:szCs w:val="24"/>
        </w:rPr>
        <w:t>Задачи:</w:t>
      </w:r>
    </w:p>
    <w:p w14:paraId="5970D8DD">
      <w:pPr>
        <w:numPr>
          <w:ilvl w:val="0"/>
          <w:numId w:val="27"/>
        </w:numPr>
        <w:spacing w:before="100" w:beforeAutospacing="1" w:after="100" w:afterAutospacing="1" w:line="276" w:lineRule="auto"/>
        <w:ind w:left="780" w:right="180"/>
        <w:contextualSpacing/>
        <w:rPr>
          <w:color w:val="000000"/>
          <w:sz w:val="24"/>
          <w:szCs w:val="24"/>
        </w:rPr>
      </w:pPr>
      <w:r>
        <w:rPr>
          <w:color w:val="000000"/>
          <w:sz w:val="24"/>
          <w:szCs w:val="24"/>
        </w:rPr>
        <w:t>Развитие интересов детей, любознательности и познавательной мотивации.</w:t>
      </w:r>
    </w:p>
    <w:p w14:paraId="4AA365D0">
      <w:pPr>
        <w:numPr>
          <w:ilvl w:val="0"/>
          <w:numId w:val="27"/>
        </w:numPr>
        <w:spacing w:before="100" w:beforeAutospacing="1" w:after="100" w:afterAutospacing="1" w:line="276" w:lineRule="auto"/>
        <w:ind w:left="780" w:right="180"/>
        <w:contextualSpacing/>
        <w:rPr>
          <w:color w:val="000000"/>
          <w:sz w:val="24"/>
          <w:szCs w:val="24"/>
        </w:rPr>
      </w:pPr>
      <w:r>
        <w:rPr>
          <w:color w:val="000000"/>
          <w:sz w:val="24"/>
          <w:szCs w:val="24"/>
        </w:rPr>
        <w:t>Формирование познавательных действий, становление сознания.</w:t>
      </w:r>
    </w:p>
    <w:p w14:paraId="689E9E10">
      <w:pPr>
        <w:numPr>
          <w:ilvl w:val="0"/>
          <w:numId w:val="27"/>
        </w:numPr>
        <w:spacing w:before="100" w:beforeAutospacing="1" w:after="100" w:afterAutospacing="1" w:line="276" w:lineRule="auto"/>
        <w:ind w:left="780" w:right="180"/>
        <w:contextualSpacing/>
        <w:rPr>
          <w:color w:val="000000"/>
          <w:sz w:val="24"/>
          <w:szCs w:val="24"/>
        </w:rPr>
      </w:pPr>
      <w:r>
        <w:rPr>
          <w:color w:val="000000"/>
          <w:sz w:val="24"/>
          <w:szCs w:val="24"/>
        </w:rPr>
        <w:t>Развитие воображения и творческой активности.</w:t>
      </w:r>
    </w:p>
    <w:p w14:paraId="662DBAC9">
      <w:pPr>
        <w:numPr>
          <w:ilvl w:val="0"/>
          <w:numId w:val="27"/>
        </w:numPr>
        <w:spacing w:before="100" w:beforeAutospacing="1" w:after="100" w:afterAutospacing="1" w:line="276" w:lineRule="auto"/>
        <w:ind w:left="780" w:right="180"/>
        <w:contextualSpacing/>
        <w:rPr>
          <w:color w:val="000000"/>
          <w:sz w:val="24"/>
          <w:szCs w:val="24"/>
        </w:rPr>
      </w:pPr>
      <w:r>
        <w:rPr>
          <w:color w:val="000000"/>
          <w:sz w:val="24"/>
          <w:szCs w:val="24"/>
        </w:rPr>
        <w:t>Формирование первичных представлений о себе, других людях, объектах окружающего мира, их свойствах и отношениях (форме, цвете, размере, материале, звучании, ритме, темпе, количестве, числе, части и целом, пространстве и времени, движении и покое, причинах и следствиях и др.).</w:t>
      </w:r>
    </w:p>
    <w:p w14:paraId="1A7B7648">
      <w:pPr>
        <w:numPr>
          <w:ilvl w:val="0"/>
          <w:numId w:val="27"/>
        </w:numPr>
        <w:spacing w:before="100" w:beforeAutospacing="1" w:after="100" w:afterAutospacing="1" w:line="276" w:lineRule="auto"/>
        <w:ind w:left="780" w:right="180"/>
        <w:rPr>
          <w:color w:val="000000"/>
          <w:sz w:val="24"/>
          <w:szCs w:val="24"/>
        </w:rPr>
      </w:pPr>
      <w:r>
        <w:rPr>
          <w:color w:val="000000"/>
          <w:sz w:val="24"/>
          <w:szCs w:val="24"/>
        </w:rPr>
        <w:t>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природы, многообразии стран и народов мира.</w:t>
      </w:r>
    </w:p>
    <w:p w14:paraId="4873FF1A">
      <w:pPr>
        <w:spacing w:line="276" w:lineRule="auto"/>
        <w:rPr>
          <w:color w:val="000000"/>
          <w:sz w:val="24"/>
          <w:szCs w:val="24"/>
        </w:rPr>
      </w:pPr>
      <w:r>
        <w:rPr>
          <w:color w:val="000000"/>
          <w:sz w:val="24"/>
          <w:szCs w:val="24"/>
        </w:rPr>
        <w:t>Познавательное развитие предполагает развитие познавательных интересов, любознательности и познавательной мотивации, интереса к учебной деятельности и желания учиться; формирование познавательных действий, развитие воображения, внимания, памяти, наблюдательности, умения анализировать, устанавливать причинно-следственные связи, формулировать выводы; формирование первичных представлений об окружающем мире, формирование элементарных естественно-научных представлений.</w:t>
      </w:r>
    </w:p>
    <w:p w14:paraId="7B61699D">
      <w:pPr>
        <w:rPr>
          <w:b/>
        </w:rPr>
      </w:pPr>
    </w:p>
    <w:p w14:paraId="047799C4">
      <w:pPr>
        <w:shd w:val="clear" w:color="auto" w:fill="FFFFFF"/>
        <w:spacing w:line="270" w:lineRule="atLeast"/>
        <w:contextualSpacing/>
        <w:rPr>
          <w:b/>
          <w:color w:val="333333"/>
          <w:szCs w:val="23"/>
        </w:rPr>
        <w:sectPr>
          <w:pgSz w:w="11906" w:h="16838"/>
          <w:pgMar w:top="1134" w:right="850" w:bottom="1134" w:left="1701" w:header="708" w:footer="708" w:gutter="0"/>
          <w:cols w:space="708" w:num="1"/>
          <w:docGrid w:linePitch="360" w:charSpace="0"/>
        </w:sectPr>
      </w:pP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4962"/>
        <w:gridCol w:w="3402"/>
        <w:gridCol w:w="2268"/>
        <w:gridCol w:w="2345"/>
      </w:tblGrid>
      <w:tr w14:paraId="2881E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14:paraId="46156E6E">
            <w:pPr>
              <w:shd w:val="clear" w:color="auto" w:fill="FFFFFF"/>
              <w:spacing w:line="270" w:lineRule="atLeast"/>
              <w:contextualSpacing/>
              <w:rPr>
                <w:b/>
                <w:szCs w:val="23"/>
              </w:rPr>
            </w:pPr>
            <w:r>
              <w:rPr>
                <w:b/>
                <w:szCs w:val="23"/>
              </w:rPr>
              <w:t>Задачи</w:t>
            </w:r>
          </w:p>
          <w:p w14:paraId="68F46328">
            <w:pPr>
              <w:shd w:val="clear" w:color="auto" w:fill="FFFFFF"/>
              <w:spacing w:line="270" w:lineRule="atLeast"/>
              <w:contextualSpacing/>
              <w:rPr>
                <w:b/>
                <w:szCs w:val="23"/>
              </w:rPr>
            </w:pPr>
            <w:r>
              <w:rPr>
                <w:b/>
                <w:szCs w:val="23"/>
              </w:rPr>
              <w:t>1) Сенсорные эталоны и познавательные действия:</w:t>
            </w:r>
          </w:p>
        </w:tc>
        <w:tc>
          <w:tcPr>
            <w:tcW w:w="4962" w:type="dxa"/>
          </w:tcPr>
          <w:p w14:paraId="091147B0">
            <w:pPr>
              <w:contextualSpacing/>
              <w:rPr>
                <w:b/>
                <w:szCs w:val="23"/>
              </w:rPr>
            </w:pPr>
            <w:r>
              <w:rPr>
                <w:b/>
                <w:szCs w:val="23"/>
              </w:rPr>
              <w:t>Содержания</w:t>
            </w:r>
          </w:p>
        </w:tc>
        <w:tc>
          <w:tcPr>
            <w:tcW w:w="3402" w:type="dxa"/>
          </w:tcPr>
          <w:p w14:paraId="1DFC79AF">
            <w:pPr>
              <w:contextualSpacing/>
              <w:rPr>
                <w:b/>
                <w:sz w:val="24"/>
                <w:szCs w:val="24"/>
              </w:rPr>
            </w:pPr>
            <w:r>
              <w:rPr>
                <w:b/>
                <w:sz w:val="24"/>
                <w:szCs w:val="24"/>
              </w:rPr>
              <w:t>Виды деятельности</w:t>
            </w:r>
          </w:p>
        </w:tc>
        <w:tc>
          <w:tcPr>
            <w:tcW w:w="2268" w:type="dxa"/>
          </w:tcPr>
          <w:p w14:paraId="3396BAB1">
            <w:pPr>
              <w:contextualSpacing/>
              <w:rPr>
                <w:b/>
                <w:szCs w:val="23"/>
              </w:rPr>
            </w:pPr>
            <w:r>
              <w:rPr>
                <w:b/>
                <w:szCs w:val="23"/>
              </w:rPr>
              <w:t>Инструментарий (формы, приемы и методы)</w:t>
            </w:r>
          </w:p>
          <w:p w14:paraId="37CA6E39">
            <w:pPr>
              <w:contextualSpacing/>
            </w:pPr>
          </w:p>
        </w:tc>
        <w:tc>
          <w:tcPr>
            <w:tcW w:w="2345" w:type="dxa"/>
          </w:tcPr>
          <w:p w14:paraId="722A45EE">
            <w:pPr>
              <w:contextualSpacing/>
              <w:rPr>
                <w:b/>
                <w:szCs w:val="23"/>
              </w:rPr>
            </w:pPr>
            <w:r>
              <w:rPr>
                <w:b/>
                <w:szCs w:val="23"/>
              </w:rPr>
              <w:t>ППРС (условия и средства)</w:t>
            </w:r>
          </w:p>
          <w:p w14:paraId="018BD79D">
            <w:pPr>
              <w:contextualSpacing/>
            </w:pPr>
          </w:p>
        </w:tc>
      </w:tr>
      <w:tr w14:paraId="5084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14:paraId="734BFE7A">
            <w:pPr>
              <w:pStyle w:val="31"/>
              <w:shd w:val="clear" w:color="auto" w:fill="auto"/>
              <w:tabs>
                <w:tab w:val="left" w:pos="1038"/>
              </w:tabs>
              <w:spacing w:before="0" w:after="0" w:line="276" w:lineRule="auto"/>
              <w:ind w:right="20"/>
              <w:jc w:val="both"/>
              <w:rPr>
                <w:sz w:val="24"/>
                <w:szCs w:val="24"/>
              </w:rPr>
            </w:pPr>
            <w:r>
              <w:rPr>
                <w:sz w:val="24"/>
                <w:szCs w:val="24"/>
              </w:rP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14:paraId="4E335110">
            <w:pPr>
              <w:shd w:val="clear" w:color="auto" w:fill="FFFFFF"/>
              <w:spacing w:after="255" w:line="270" w:lineRule="atLeast"/>
              <w:rPr>
                <w:szCs w:val="23"/>
              </w:rPr>
            </w:pPr>
          </w:p>
          <w:p w14:paraId="1F42BA47"/>
        </w:tc>
        <w:tc>
          <w:tcPr>
            <w:tcW w:w="4962" w:type="dxa"/>
          </w:tcPr>
          <w:p w14:paraId="7D6427AB">
            <w:pPr>
              <w:pStyle w:val="31"/>
              <w:shd w:val="clear" w:color="auto" w:fill="auto"/>
              <w:spacing w:before="0" w:after="0" w:line="276" w:lineRule="auto"/>
              <w:ind w:left="20" w:right="20"/>
              <w:jc w:val="both"/>
              <w:rPr>
                <w:sz w:val="24"/>
                <w:szCs w:val="24"/>
              </w:rPr>
            </w:pPr>
            <w:r>
              <w:rPr>
                <w:sz w:val="24"/>
                <w:szCs w:val="24"/>
              </w:rPr>
              <w:t>На основе обследовательских действий педагог формирует у детей умение различать и называть уже известные цвета (красный, синий, зеленый, желтый, белый, черный) и оттенки (розовый, голубой, серый); знакомит с новыми цветами и оттенками (коричневый, оранжевый, светло-зеленый). Развивает способность различать и называть форму окружающих предметов, используя сенсорные эталоны геометрические фигуры (круг, квадрат, овал, прямоугольник, треугольник); находить отличия и сходства между предметами по 2-3 признакам путем непосредственного сравнения, осваивать группировку, классификацию и сериацию; описывать предметы по 3-4 основным свойствам.</w:t>
            </w:r>
          </w:p>
          <w:p w14:paraId="7C838164">
            <w:pPr>
              <w:shd w:val="clear" w:color="auto" w:fill="FFFFFF"/>
              <w:spacing w:line="270" w:lineRule="atLeast"/>
              <w:contextualSpacing/>
              <w:rPr>
                <w:szCs w:val="23"/>
              </w:rPr>
            </w:pPr>
          </w:p>
          <w:p w14:paraId="78459E86">
            <w:pPr>
              <w:shd w:val="clear" w:color="auto" w:fill="FFFFFF"/>
              <w:spacing w:line="270" w:lineRule="atLeast"/>
              <w:contextualSpacing/>
              <w:rPr>
                <w:szCs w:val="23"/>
              </w:rPr>
            </w:pPr>
          </w:p>
          <w:p w14:paraId="67968A6E">
            <w:pPr>
              <w:shd w:val="clear" w:color="auto" w:fill="FFFFFF"/>
              <w:spacing w:line="270" w:lineRule="atLeast"/>
              <w:contextualSpacing/>
              <w:rPr>
                <w:szCs w:val="23"/>
              </w:rPr>
            </w:pPr>
          </w:p>
          <w:p w14:paraId="10DB90B4">
            <w:pPr>
              <w:shd w:val="clear" w:color="auto" w:fill="FFFFFF"/>
              <w:spacing w:line="270" w:lineRule="atLeast"/>
              <w:contextualSpacing/>
            </w:pPr>
          </w:p>
        </w:tc>
        <w:tc>
          <w:tcPr>
            <w:tcW w:w="3402" w:type="dxa"/>
          </w:tcPr>
          <w:p w14:paraId="4F6618E6">
            <w:pPr>
              <w:spacing w:line="240" w:lineRule="auto"/>
              <w:rPr>
                <w:sz w:val="24"/>
                <w:szCs w:val="24"/>
              </w:rPr>
            </w:pPr>
            <w:r>
              <w:rPr>
                <w:sz w:val="24"/>
                <w:szCs w:val="24"/>
              </w:rPr>
              <w:t>Познавательно-исследовательская, экспериментирование «Получение цвета из двух данных»,</w:t>
            </w:r>
          </w:p>
          <w:p w14:paraId="4E7093FB">
            <w:pPr>
              <w:spacing w:line="240" w:lineRule="auto"/>
              <w:rPr>
                <w:sz w:val="24"/>
                <w:szCs w:val="24"/>
              </w:rPr>
            </w:pPr>
            <w:r>
              <w:rPr>
                <w:sz w:val="24"/>
                <w:szCs w:val="24"/>
              </w:rPr>
              <w:t xml:space="preserve"> «Почему изменился цвет?» и  т.д.</w:t>
            </w:r>
          </w:p>
          <w:p w14:paraId="7ADD6943">
            <w:pPr>
              <w:spacing w:line="240" w:lineRule="auto"/>
              <w:rPr>
                <w:sz w:val="24"/>
                <w:szCs w:val="24"/>
              </w:rPr>
            </w:pPr>
            <w:r>
              <w:rPr>
                <w:sz w:val="24"/>
                <w:szCs w:val="24"/>
              </w:rPr>
              <w:t xml:space="preserve">игровая «Собери по цвету», «Найди пару», «Какого цвета не хватает?» и т.д., </w:t>
            </w:r>
          </w:p>
          <w:p w14:paraId="152CA3C9">
            <w:pPr>
              <w:spacing w:line="240" w:lineRule="auto"/>
              <w:rPr>
                <w:sz w:val="24"/>
                <w:szCs w:val="24"/>
              </w:rPr>
            </w:pPr>
            <w:r>
              <w:rPr>
                <w:sz w:val="24"/>
                <w:szCs w:val="24"/>
              </w:rPr>
              <w:t>Игровая «Разрезные картинки», «Каждому свой домик», «Какая фигура лишняя, почему?», «Сложи фигуру», «Собери по схеме» и т.д.</w:t>
            </w:r>
          </w:p>
          <w:p w14:paraId="70B7D6AB">
            <w:pPr>
              <w:spacing w:line="240" w:lineRule="auto"/>
              <w:rPr>
                <w:sz w:val="24"/>
                <w:szCs w:val="24"/>
              </w:rPr>
            </w:pPr>
            <w:r>
              <w:rPr>
                <w:sz w:val="24"/>
                <w:szCs w:val="24"/>
              </w:rPr>
              <w:t>познавательно-исследовательская</w:t>
            </w:r>
            <w:r>
              <w:rPr>
                <w:color w:val="000000"/>
                <w:sz w:val="24"/>
                <w:szCs w:val="24"/>
                <w:shd w:val="clear" w:color="auto" w:fill="FFFFFF"/>
              </w:rPr>
              <w:t>сравни по высоте дерево и дом, по величине голубя и воробья; назови три предмета разной длины, ширины,</w:t>
            </w:r>
            <w:r>
              <w:rPr>
                <w:sz w:val="24"/>
                <w:szCs w:val="24"/>
              </w:rPr>
              <w:t xml:space="preserve"> «Определение размера (длины, ширины)  наложением, измерением», </w:t>
            </w:r>
          </w:p>
          <w:p w14:paraId="2696E692">
            <w:pPr>
              <w:spacing w:line="240" w:lineRule="auto"/>
              <w:rPr>
                <w:color w:val="000000"/>
                <w:sz w:val="24"/>
                <w:szCs w:val="24"/>
                <w:shd w:val="clear" w:color="auto" w:fill="FFFFFF"/>
              </w:rPr>
            </w:pPr>
            <w:r>
              <w:rPr>
                <w:color w:val="000000"/>
                <w:sz w:val="24"/>
                <w:szCs w:val="24"/>
                <w:shd w:val="clear" w:color="auto" w:fill="FFFFFF"/>
              </w:rPr>
              <w:t>Развитие способности группировать предметы по цвету, величине, освоение способов измерения с помощью условной мерки (палочки Кюизенера).</w:t>
            </w:r>
          </w:p>
          <w:p w14:paraId="137ADD16">
            <w:pPr>
              <w:spacing w:line="240" w:lineRule="auto"/>
              <w:rPr>
                <w:color w:val="000000"/>
                <w:sz w:val="24"/>
                <w:szCs w:val="24"/>
                <w:shd w:val="clear" w:color="auto" w:fill="FFFFFF"/>
              </w:rPr>
            </w:pPr>
            <w:r>
              <w:rPr>
                <w:color w:val="000000"/>
                <w:sz w:val="24"/>
                <w:szCs w:val="24"/>
                <w:shd w:val="clear" w:color="auto" w:fill="FFFFFF"/>
              </w:rPr>
              <w:t xml:space="preserve">Двигательная «Добеги до предмета треугольной формы», «Кто больше соберет предметы синего  цвета» и т.д.  </w:t>
            </w:r>
          </w:p>
          <w:p w14:paraId="52782DB7">
            <w:pPr>
              <w:spacing w:line="240" w:lineRule="auto"/>
            </w:pPr>
          </w:p>
        </w:tc>
        <w:tc>
          <w:tcPr>
            <w:tcW w:w="2268" w:type="dxa"/>
          </w:tcPr>
          <w:p w14:paraId="7B7DBB9F">
            <w:pPr>
              <w:rPr>
                <w:sz w:val="24"/>
                <w:szCs w:val="24"/>
              </w:rPr>
            </w:pPr>
            <w:r>
              <w:rPr>
                <w:sz w:val="24"/>
                <w:szCs w:val="24"/>
              </w:rPr>
              <w:t xml:space="preserve">Проектная деятельность, образовательная ситуация, образовательное событие, обогащение игры детей в  центрах активности. Элементарные опыты. </w:t>
            </w:r>
          </w:p>
          <w:p w14:paraId="17A2A9B3">
            <w:pPr>
              <w:rPr>
                <w:sz w:val="24"/>
                <w:szCs w:val="24"/>
              </w:rPr>
            </w:pPr>
            <w:r>
              <w:rPr>
                <w:sz w:val="24"/>
                <w:szCs w:val="24"/>
              </w:rPr>
              <w:t xml:space="preserve">Наблюдения под руководством взрослого. </w:t>
            </w:r>
          </w:p>
          <w:p w14:paraId="7A4DE62F">
            <w:pPr>
              <w:rPr>
                <w:sz w:val="24"/>
                <w:szCs w:val="24"/>
              </w:rPr>
            </w:pPr>
            <w:r>
              <w:rPr>
                <w:sz w:val="24"/>
                <w:szCs w:val="24"/>
              </w:rPr>
              <w:t>Игровые технологии, Никитина, Воскобовича, Михайлова З. А</w:t>
            </w:r>
          </w:p>
          <w:p w14:paraId="3DF5BAB8">
            <w:pPr>
              <w:rPr>
                <w:sz w:val="24"/>
                <w:szCs w:val="24"/>
              </w:rPr>
            </w:pPr>
            <w:r>
              <w:rPr>
                <w:sz w:val="24"/>
                <w:szCs w:val="24"/>
              </w:rPr>
              <w:t>Рассматривание книг, картин, фотографий, предметов, детских</w:t>
            </w:r>
            <w:r>
              <w:rPr>
                <w:sz w:val="24"/>
                <w:szCs w:val="24"/>
              </w:rPr>
              <w:br w:type="textWrapping"/>
            </w:r>
            <w:r>
              <w:rPr>
                <w:sz w:val="24"/>
                <w:szCs w:val="24"/>
              </w:rPr>
              <w:t>энциклопедий.</w:t>
            </w:r>
          </w:p>
          <w:p w14:paraId="68822C73">
            <w:pPr>
              <w:rPr>
                <w:sz w:val="24"/>
                <w:szCs w:val="24"/>
              </w:rPr>
            </w:pPr>
          </w:p>
        </w:tc>
        <w:tc>
          <w:tcPr>
            <w:tcW w:w="2345" w:type="dxa"/>
          </w:tcPr>
          <w:p w14:paraId="62CD4AF5">
            <w:pPr>
              <w:rPr>
                <w:sz w:val="24"/>
                <w:szCs w:val="24"/>
              </w:rPr>
            </w:pPr>
            <w:r>
              <w:rPr>
                <w:sz w:val="24"/>
                <w:szCs w:val="24"/>
              </w:rPr>
              <w:t>Создаем условия для самостоятельной деятельности.</w:t>
            </w:r>
          </w:p>
          <w:p w14:paraId="4A9CBEDF">
            <w:pPr>
              <w:rPr>
                <w:sz w:val="24"/>
                <w:szCs w:val="24"/>
              </w:rPr>
            </w:pPr>
            <w:r>
              <w:rPr>
                <w:sz w:val="24"/>
                <w:szCs w:val="24"/>
              </w:rPr>
              <w:t>Конструкторы, планшеты с наборами карточек, вкладыши, наборы геометрических фигур, набор объемных вкладышей, головоломки, лабиринты, палочки Кьюинзера, стол экспериментирования, дидактические тематические наборы, наборы разных палочек, наборы картинок, блоки Дьенеша.</w:t>
            </w:r>
          </w:p>
          <w:p w14:paraId="72A5C4C9">
            <w:pPr>
              <w:rPr>
                <w:sz w:val="24"/>
                <w:szCs w:val="24"/>
              </w:rPr>
            </w:pPr>
            <w:r>
              <w:rPr>
                <w:sz w:val="24"/>
                <w:szCs w:val="24"/>
              </w:rPr>
              <w:t>Игры Воскобовича. Колумбово яйцо, Кубики Никитина.</w:t>
            </w:r>
          </w:p>
        </w:tc>
      </w:tr>
    </w:tbl>
    <w:p w14:paraId="1AA42905"/>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4820"/>
        <w:gridCol w:w="3402"/>
        <w:gridCol w:w="2268"/>
        <w:gridCol w:w="2345"/>
      </w:tblGrid>
      <w:tr w14:paraId="513F4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33CFEDF6">
            <w:pPr>
              <w:contextualSpacing/>
              <w:rPr>
                <w:b/>
                <w:sz w:val="24"/>
                <w:szCs w:val="24"/>
              </w:rPr>
            </w:pPr>
            <w:r>
              <w:rPr>
                <w:b/>
                <w:sz w:val="24"/>
                <w:szCs w:val="24"/>
              </w:rPr>
              <w:t>Задачи</w:t>
            </w:r>
          </w:p>
          <w:p w14:paraId="0B39A137">
            <w:pPr>
              <w:shd w:val="clear" w:color="auto" w:fill="FFFFFF"/>
              <w:contextualSpacing/>
              <w:rPr>
                <w:b/>
                <w:sz w:val="24"/>
                <w:szCs w:val="24"/>
              </w:rPr>
            </w:pPr>
            <w:r>
              <w:rPr>
                <w:b/>
                <w:sz w:val="24"/>
                <w:szCs w:val="24"/>
              </w:rPr>
              <w:t>2) Математические представления</w:t>
            </w:r>
          </w:p>
        </w:tc>
        <w:tc>
          <w:tcPr>
            <w:tcW w:w="4820" w:type="dxa"/>
          </w:tcPr>
          <w:p w14:paraId="0BB9E944">
            <w:pPr>
              <w:contextualSpacing/>
              <w:rPr>
                <w:b/>
                <w:sz w:val="24"/>
                <w:szCs w:val="24"/>
              </w:rPr>
            </w:pPr>
            <w:r>
              <w:rPr>
                <w:b/>
                <w:sz w:val="24"/>
                <w:szCs w:val="24"/>
              </w:rPr>
              <w:t>Содержания</w:t>
            </w:r>
          </w:p>
        </w:tc>
        <w:tc>
          <w:tcPr>
            <w:tcW w:w="3402" w:type="dxa"/>
          </w:tcPr>
          <w:p w14:paraId="452C3095">
            <w:pPr>
              <w:contextualSpacing/>
              <w:rPr>
                <w:b/>
                <w:sz w:val="24"/>
                <w:szCs w:val="24"/>
              </w:rPr>
            </w:pPr>
            <w:r>
              <w:rPr>
                <w:b/>
                <w:sz w:val="24"/>
                <w:szCs w:val="24"/>
              </w:rPr>
              <w:t>Виды деятельности</w:t>
            </w:r>
          </w:p>
        </w:tc>
        <w:tc>
          <w:tcPr>
            <w:tcW w:w="2268" w:type="dxa"/>
          </w:tcPr>
          <w:p w14:paraId="6DE097A3">
            <w:pPr>
              <w:contextualSpacing/>
              <w:rPr>
                <w:b/>
                <w:sz w:val="24"/>
                <w:szCs w:val="24"/>
              </w:rPr>
            </w:pPr>
            <w:r>
              <w:rPr>
                <w:b/>
                <w:sz w:val="24"/>
                <w:szCs w:val="24"/>
              </w:rPr>
              <w:t>Инструментарий (формы, приемы и методы)</w:t>
            </w:r>
          </w:p>
          <w:p w14:paraId="05EFDC9F">
            <w:pPr>
              <w:contextualSpacing/>
              <w:rPr>
                <w:b/>
                <w:sz w:val="24"/>
                <w:szCs w:val="24"/>
              </w:rPr>
            </w:pPr>
          </w:p>
        </w:tc>
        <w:tc>
          <w:tcPr>
            <w:tcW w:w="2345" w:type="dxa"/>
          </w:tcPr>
          <w:p w14:paraId="7E58561D">
            <w:pPr>
              <w:contextualSpacing/>
              <w:rPr>
                <w:b/>
                <w:sz w:val="24"/>
                <w:szCs w:val="24"/>
              </w:rPr>
            </w:pPr>
            <w:r>
              <w:rPr>
                <w:b/>
                <w:sz w:val="24"/>
                <w:szCs w:val="24"/>
              </w:rPr>
              <w:t>ППРС (условия и средства)</w:t>
            </w:r>
          </w:p>
          <w:p w14:paraId="1E9C88C3">
            <w:pPr>
              <w:contextualSpacing/>
              <w:rPr>
                <w:b/>
                <w:sz w:val="24"/>
                <w:szCs w:val="24"/>
              </w:rPr>
            </w:pPr>
          </w:p>
        </w:tc>
      </w:tr>
      <w:tr w14:paraId="5A20D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4DA0BBCC">
            <w:pPr>
              <w:pStyle w:val="31"/>
              <w:shd w:val="clear" w:color="auto" w:fill="auto"/>
              <w:tabs>
                <w:tab w:val="left" w:pos="1018"/>
              </w:tabs>
              <w:spacing w:before="0" w:after="0" w:line="240" w:lineRule="auto"/>
              <w:ind w:right="20"/>
              <w:jc w:val="both"/>
              <w:rPr>
                <w:sz w:val="24"/>
                <w:szCs w:val="24"/>
              </w:rPr>
            </w:pPr>
            <w:r>
              <w:rPr>
                <w:sz w:val="24"/>
                <w:szCs w:val="24"/>
              </w:rPr>
              <w:t>развивать способы решения поисковых задач в самостоятельной и совместной со сверстниками и взрослыми деятельности;</w:t>
            </w:r>
          </w:p>
          <w:p w14:paraId="15691581">
            <w:pPr>
              <w:pStyle w:val="31"/>
              <w:shd w:val="clear" w:color="auto" w:fill="auto"/>
              <w:tabs>
                <w:tab w:val="left" w:pos="1033"/>
              </w:tabs>
              <w:spacing w:before="0" w:after="0" w:line="240" w:lineRule="auto"/>
              <w:ind w:right="20"/>
              <w:jc w:val="both"/>
              <w:rPr>
                <w:sz w:val="24"/>
                <w:szCs w:val="24"/>
              </w:rPr>
            </w:pPr>
            <w:r>
              <w:rPr>
                <w:sz w:val="24"/>
                <w:szCs w:val="24"/>
              </w:rPr>
              <w:t>обогащать элементарные математические представления о количестве, числе, форме, величине предметов, пространственных и временных отношениях;</w:t>
            </w:r>
          </w:p>
        </w:tc>
        <w:tc>
          <w:tcPr>
            <w:tcW w:w="4820" w:type="dxa"/>
          </w:tcPr>
          <w:p w14:paraId="21232521">
            <w:pPr>
              <w:pStyle w:val="31"/>
              <w:shd w:val="clear" w:color="auto" w:fill="auto"/>
              <w:spacing w:before="0" w:after="0" w:line="240" w:lineRule="auto"/>
              <w:ind w:left="20" w:right="20"/>
              <w:jc w:val="both"/>
              <w:rPr>
                <w:sz w:val="24"/>
                <w:szCs w:val="24"/>
              </w:rPr>
            </w:pPr>
            <w:r>
              <w:rPr>
                <w:sz w:val="24"/>
                <w:szCs w:val="24"/>
              </w:rPr>
              <w:t>Педагог формирует у детей умения считать в пределах пяти с участием различных анализаторов (на слух, ощупь, счет движений и другое), пересчитывать предметы и отсчитывать их по образцу и названному числу; способствует пониманию независимости числа от формы, величины и пространственного расположения предметов; помогает освоить порядковый счет в пределах пяти, познанию пространственных и временных отношений (вперед, назад, вниз, вперед, налево, направо, утро, день, вечер, ночь, вчера, сегодня, завтра).</w:t>
            </w:r>
          </w:p>
          <w:p w14:paraId="78564505">
            <w:pPr>
              <w:shd w:val="clear" w:color="auto" w:fill="FFFFFF"/>
              <w:spacing w:after="255" w:line="240" w:lineRule="auto"/>
              <w:rPr>
                <w:sz w:val="24"/>
                <w:szCs w:val="24"/>
              </w:rPr>
            </w:pPr>
          </w:p>
        </w:tc>
        <w:tc>
          <w:tcPr>
            <w:tcW w:w="3402" w:type="dxa"/>
          </w:tcPr>
          <w:p w14:paraId="4D50CEEE">
            <w:pPr>
              <w:pStyle w:val="44"/>
              <w:shd w:val="clear" w:color="auto" w:fill="FFFFFF"/>
              <w:spacing w:before="0" w:beforeAutospacing="0" w:after="0" w:afterAutospacing="0"/>
              <w:jc w:val="both"/>
            </w:pPr>
            <w:r>
              <w:t>Игровая деятельность</w:t>
            </w:r>
          </w:p>
          <w:p w14:paraId="3FE981A6">
            <w:pPr>
              <w:pStyle w:val="44"/>
              <w:shd w:val="clear" w:color="auto" w:fill="FFFFFF"/>
              <w:spacing w:before="0" w:beforeAutospacing="0" w:after="0" w:afterAutospacing="0"/>
              <w:jc w:val="both"/>
              <w:rPr>
                <w:rStyle w:val="46"/>
                <w:color w:val="000000"/>
              </w:rPr>
            </w:pPr>
            <w:r>
              <w:rPr>
                <w:rStyle w:val="46"/>
                <w:color w:val="000000"/>
              </w:rPr>
              <w:t>«Какой цифры не стало?», «Сколько?»,  «Где предмет?», «Вчера, сегодня, завтра» и т.д</w:t>
            </w:r>
          </w:p>
          <w:p w14:paraId="346FB703">
            <w:pPr>
              <w:pStyle w:val="44"/>
              <w:shd w:val="clear" w:color="auto" w:fill="FFFFFF"/>
              <w:spacing w:before="0" w:beforeAutospacing="0" w:after="0" w:afterAutospacing="0"/>
              <w:jc w:val="both"/>
              <w:rPr>
                <w:rStyle w:val="45"/>
                <w:shd w:val="clear" w:color="auto" w:fill="FFFFFF"/>
              </w:rPr>
            </w:pPr>
            <w:r>
              <w:rPr>
                <w:rStyle w:val="46"/>
                <w:color w:val="000000"/>
              </w:rPr>
              <w:t>Чтение художественной литературы «</w:t>
            </w:r>
            <w:r>
              <w:rPr>
                <w:rStyle w:val="47"/>
                <w:bCs/>
                <w:color w:val="000000"/>
                <w:shd w:val="clear" w:color="auto" w:fill="FFFFFF"/>
              </w:rPr>
              <w:t>Про козлёнка, который умел считать до десяти»</w:t>
            </w:r>
            <w:r>
              <w:rPr>
                <w:rStyle w:val="45"/>
                <w:shd w:val="clear" w:color="auto" w:fill="FFFFFF"/>
              </w:rPr>
              <w:t xml:space="preserve"> количественный счёт до 10. Репка – количественный и порядковый счет. Математические сказки.</w:t>
            </w:r>
          </w:p>
          <w:p w14:paraId="3E90333F">
            <w:pPr>
              <w:pStyle w:val="44"/>
              <w:shd w:val="clear" w:color="auto" w:fill="FFFFFF"/>
              <w:spacing w:before="0" w:beforeAutospacing="0" w:after="0" w:afterAutospacing="0"/>
              <w:jc w:val="both"/>
              <w:rPr>
                <w:rStyle w:val="45"/>
                <w:shd w:val="clear" w:color="auto" w:fill="FFFFFF"/>
              </w:rPr>
            </w:pPr>
            <w:r>
              <w:rPr>
                <w:rStyle w:val="45"/>
                <w:shd w:val="clear" w:color="auto" w:fill="FFFFFF"/>
              </w:rPr>
              <w:t>Познавательно-исследовательская определение независимости количества от расположения в пространстве; сравнение по весу и занимаемому объему .</w:t>
            </w:r>
          </w:p>
          <w:p w14:paraId="030FA0C6">
            <w:pPr>
              <w:pStyle w:val="44"/>
              <w:shd w:val="clear" w:color="auto" w:fill="FFFFFF"/>
              <w:spacing w:before="0" w:beforeAutospacing="0" w:after="0" w:afterAutospacing="0"/>
              <w:jc w:val="both"/>
              <w:rPr>
                <w:rStyle w:val="45"/>
                <w:shd w:val="clear" w:color="auto" w:fill="FFFFFF"/>
              </w:rPr>
            </w:pPr>
            <w:r>
              <w:rPr>
                <w:rStyle w:val="45"/>
                <w:shd w:val="clear" w:color="auto" w:fill="FFFFFF"/>
              </w:rPr>
              <w:t>Двигательная: «Попрыгай на один больше чем твой друг», «Найди свою пару», «Собери 5 грибов»</w:t>
            </w:r>
          </w:p>
          <w:p w14:paraId="0BD47876">
            <w:pPr>
              <w:pStyle w:val="44"/>
              <w:shd w:val="clear" w:color="auto" w:fill="FFFFFF"/>
              <w:spacing w:before="0" w:beforeAutospacing="0" w:after="0" w:afterAutospacing="0"/>
              <w:jc w:val="both"/>
              <w:rPr>
                <w:rStyle w:val="45"/>
                <w:shd w:val="clear" w:color="auto" w:fill="FFFFFF"/>
              </w:rPr>
            </w:pPr>
            <w:r>
              <w:rPr>
                <w:rStyle w:val="45"/>
                <w:shd w:val="clear" w:color="auto" w:fill="FFFFFF"/>
              </w:rPr>
              <w:t>Продуктивная  деятельность «Лепим цифры».</w:t>
            </w:r>
          </w:p>
          <w:p w14:paraId="66285F8E">
            <w:pPr>
              <w:pStyle w:val="44"/>
              <w:shd w:val="clear" w:color="auto" w:fill="FFFFFF"/>
              <w:spacing w:before="0" w:beforeAutospacing="0" w:after="0" w:afterAutospacing="0"/>
              <w:jc w:val="both"/>
              <w:rPr>
                <w:rFonts w:ascii="Calibri" w:hAnsi="Calibri"/>
                <w:color w:val="000000"/>
              </w:rPr>
            </w:pPr>
          </w:p>
          <w:p w14:paraId="61A5B12D">
            <w:pPr>
              <w:spacing w:line="240" w:lineRule="auto"/>
              <w:rPr>
                <w:sz w:val="24"/>
                <w:szCs w:val="24"/>
              </w:rPr>
            </w:pPr>
          </w:p>
        </w:tc>
        <w:tc>
          <w:tcPr>
            <w:tcW w:w="2268" w:type="dxa"/>
          </w:tcPr>
          <w:p w14:paraId="2B761B00">
            <w:pPr>
              <w:rPr>
                <w:sz w:val="24"/>
                <w:szCs w:val="24"/>
              </w:rPr>
            </w:pPr>
            <w:r>
              <w:rPr>
                <w:sz w:val="24"/>
                <w:szCs w:val="24"/>
              </w:rPr>
              <w:t>Проектная деятельность, образовательная ситуация, образовательное событие, обогащение игры детей в  центрах активности, рассматривание книг, картин, фотографий, предметов, детских</w:t>
            </w:r>
            <w:r>
              <w:rPr>
                <w:sz w:val="24"/>
                <w:szCs w:val="24"/>
              </w:rPr>
              <w:br w:type="textWrapping"/>
            </w:r>
            <w:r>
              <w:rPr>
                <w:sz w:val="24"/>
                <w:szCs w:val="24"/>
              </w:rPr>
              <w:t>энциклопедий.</w:t>
            </w:r>
          </w:p>
          <w:p w14:paraId="6568FEC5">
            <w:pPr>
              <w:rPr>
                <w:sz w:val="24"/>
                <w:szCs w:val="24"/>
              </w:rPr>
            </w:pPr>
            <w:r>
              <w:rPr>
                <w:sz w:val="24"/>
                <w:szCs w:val="24"/>
              </w:rPr>
              <w:t xml:space="preserve">Элементарные опыты. </w:t>
            </w:r>
          </w:p>
          <w:p w14:paraId="57A9AA1C">
            <w:pPr>
              <w:rPr>
                <w:sz w:val="24"/>
                <w:szCs w:val="24"/>
              </w:rPr>
            </w:pPr>
            <w:r>
              <w:rPr>
                <w:sz w:val="24"/>
                <w:szCs w:val="24"/>
              </w:rPr>
              <w:t xml:space="preserve">Наблюдения под руководством взрослого. </w:t>
            </w:r>
          </w:p>
          <w:p w14:paraId="3C4B73B6">
            <w:pPr>
              <w:rPr>
                <w:sz w:val="24"/>
                <w:szCs w:val="24"/>
              </w:rPr>
            </w:pPr>
          </w:p>
        </w:tc>
        <w:tc>
          <w:tcPr>
            <w:tcW w:w="2345" w:type="dxa"/>
          </w:tcPr>
          <w:p w14:paraId="494B13C9">
            <w:pPr>
              <w:rPr>
                <w:color w:val="000000"/>
                <w:sz w:val="24"/>
                <w:szCs w:val="24"/>
              </w:rPr>
            </w:pPr>
            <w:r>
              <w:rPr>
                <w:color w:val="000000"/>
                <w:sz w:val="24"/>
                <w:szCs w:val="24"/>
              </w:rPr>
              <w:t xml:space="preserve">Дидактические игры. </w:t>
            </w:r>
          </w:p>
          <w:p w14:paraId="1DFEE1B9">
            <w:pPr>
              <w:rPr>
                <w:color w:val="000000"/>
                <w:sz w:val="24"/>
                <w:szCs w:val="24"/>
              </w:rPr>
            </w:pPr>
            <w:r>
              <w:rPr>
                <w:color w:val="000000"/>
                <w:sz w:val="24"/>
                <w:szCs w:val="24"/>
              </w:rPr>
              <w:t>Развивающие игр</w:t>
            </w:r>
          </w:p>
          <w:p w14:paraId="21BD2F1E">
            <w:pPr>
              <w:rPr>
                <w:color w:val="000000"/>
                <w:sz w:val="24"/>
                <w:szCs w:val="24"/>
              </w:rPr>
            </w:pPr>
            <w:r>
              <w:rPr>
                <w:color w:val="000000"/>
                <w:sz w:val="24"/>
                <w:szCs w:val="24"/>
              </w:rPr>
              <w:t>Для экспериментирования, измерительные приборы, мерные стаканчики</w:t>
            </w:r>
          </w:p>
        </w:tc>
      </w:tr>
    </w:tbl>
    <w:p w14:paraId="4A464C40"/>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4791"/>
        <w:gridCol w:w="3402"/>
        <w:gridCol w:w="2268"/>
        <w:gridCol w:w="2345"/>
      </w:tblGrid>
      <w:tr w14:paraId="0B9B2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13517357">
            <w:pPr>
              <w:shd w:val="clear" w:color="auto" w:fill="FFFFFF"/>
              <w:spacing w:line="270" w:lineRule="atLeast"/>
              <w:contextualSpacing/>
              <w:rPr>
                <w:b/>
                <w:sz w:val="24"/>
                <w:szCs w:val="24"/>
              </w:rPr>
            </w:pPr>
            <w:r>
              <w:rPr>
                <w:b/>
                <w:sz w:val="24"/>
                <w:szCs w:val="24"/>
              </w:rPr>
              <w:t>Задачи</w:t>
            </w:r>
          </w:p>
          <w:p w14:paraId="5720C3CD">
            <w:pPr>
              <w:shd w:val="clear" w:color="auto" w:fill="FFFFFF"/>
              <w:spacing w:line="270" w:lineRule="atLeast"/>
              <w:contextualSpacing/>
              <w:rPr>
                <w:sz w:val="24"/>
                <w:szCs w:val="24"/>
              </w:rPr>
            </w:pPr>
            <w:r>
              <w:rPr>
                <w:rFonts w:ascii="Arial" w:hAnsi="Arial" w:cs="Arial"/>
                <w:sz w:val="24"/>
                <w:szCs w:val="24"/>
              </w:rPr>
              <w:t>3</w:t>
            </w:r>
            <w:r>
              <w:rPr>
                <w:sz w:val="24"/>
                <w:szCs w:val="24"/>
              </w:rPr>
              <w:t>) Окружающий мир:</w:t>
            </w:r>
          </w:p>
          <w:p w14:paraId="31EBF2DB">
            <w:pPr>
              <w:rPr>
                <w:sz w:val="24"/>
                <w:szCs w:val="24"/>
              </w:rPr>
            </w:pPr>
          </w:p>
        </w:tc>
        <w:tc>
          <w:tcPr>
            <w:tcW w:w="4791" w:type="dxa"/>
          </w:tcPr>
          <w:p w14:paraId="15EF9EFF">
            <w:pPr>
              <w:rPr>
                <w:b/>
                <w:sz w:val="24"/>
                <w:szCs w:val="24"/>
              </w:rPr>
            </w:pPr>
            <w:r>
              <w:rPr>
                <w:b/>
                <w:sz w:val="24"/>
                <w:szCs w:val="24"/>
              </w:rPr>
              <w:t>Содержания</w:t>
            </w:r>
          </w:p>
        </w:tc>
        <w:tc>
          <w:tcPr>
            <w:tcW w:w="3402" w:type="dxa"/>
          </w:tcPr>
          <w:p w14:paraId="1CF26234">
            <w:pPr>
              <w:rPr>
                <w:sz w:val="24"/>
                <w:szCs w:val="24"/>
              </w:rPr>
            </w:pPr>
            <w:r>
              <w:rPr>
                <w:sz w:val="24"/>
                <w:szCs w:val="24"/>
              </w:rPr>
              <w:t>Виды деятельности</w:t>
            </w:r>
          </w:p>
        </w:tc>
        <w:tc>
          <w:tcPr>
            <w:tcW w:w="2268" w:type="dxa"/>
          </w:tcPr>
          <w:p w14:paraId="5929F632">
            <w:pPr>
              <w:rPr>
                <w:b/>
                <w:color w:val="333333"/>
                <w:szCs w:val="23"/>
              </w:rPr>
            </w:pPr>
            <w:r>
              <w:rPr>
                <w:b/>
                <w:color w:val="333333"/>
                <w:szCs w:val="23"/>
              </w:rPr>
              <w:t>Инструментарий (формы, приемы и методы)</w:t>
            </w:r>
          </w:p>
          <w:p w14:paraId="3430C4B8"/>
        </w:tc>
        <w:tc>
          <w:tcPr>
            <w:tcW w:w="2345" w:type="dxa"/>
          </w:tcPr>
          <w:p w14:paraId="30304298">
            <w:pPr>
              <w:rPr>
                <w:b/>
                <w:color w:val="333333"/>
                <w:szCs w:val="23"/>
              </w:rPr>
            </w:pPr>
            <w:r>
              <w:rPr>
                <w:b/>
                <w:color w:val="333333"/>
                <w:szCs w:val="23"/>
              </w:rPr>
              <w:t>ППРС (условия и средства)</w:t>
            </w:r>
          </w:p>
          <w:p w14:paraId="61D2019D"/>
        </w:tc>
      </w:tr>
      <w:tr w14:paraId="1B683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1ED9D39E">
            <w:pPr>
              <w:pStyle w:val="31"/>
              <w:shd w:val="clear" w:color="auto" w:fill="auto"/>
              <w:tabs>
                <w:tab w:val="left" w:pos="1028"/>
              </w:tabs>
              <w:spacing w:before="0" w:after="0" w:line="240" w:lineRule="auto"/>
              <w:ind w:right="20"/>
              <w:jc w:val="both"/>
              <w:rPr>
                <w:sz w:val="24"/>
                <w:szCs w:val="24"/>
              </w:rPr>
            </w:pPr>
            <w:r>
              <w:rPr>
                <w:sz w:val="24"/>
                <w:szCs w:val="24"/>
              </w:rPr>
              <w:t>расширять представления о себе и своих возможностях в познавательной деятельности с родителями (законными представителями) и членам семьи;</w:t>
            </w:r>
          </w:p>
          <w:p w14:paraId="14D5ECDF">
            <w:pPr>
              <w:pStyle w:val="31"/>
              <w:shd w:val="clear" w:color="auto" w:fill="auto"/>
              <w:tabs>
                <w:tab w:val="left" w:pos="1028"/>
              </w:tabs>
              <w:spacing w:before="0" w:after="0" w:line="240" w:lineRule="auto"/>
              <w:ind w:right="20"/>
              <w:jc w:val="both"/>
              <w:rPr>
                <w:sz w:val="24"/>
                <w:szCs w:val="24"/>
              </w:rPr>
            </w:pPr>
            <w:r>
              <w:rPr>
                <w:sz w:val="24"/>
                <w:szCs w:val="24"/>
              </w:rPr>
              <w:t>продолжать развивать представления детей о труде взрослого;</w:t>
            </w:r>
          </w:p>
          <w:p w14:paraId="735AD042">
            <w:pPr>
              <w:pStyle w:val="31"/>
              <w:shd w:val="clear" w:color="auto" w:fill="auto"/>
              <w:tabs>
                <w:tab w:val="left" w:pos="1028"/>
              </w:tabs>
              <w:spacing w:before="0" w:after="0" w:line="240" w:lineRule="auto"/>
              <w:ind w:right="20"/>
              <w:jc w:val="both"/>
              <w:rPr>
                <w:sz w:val="24"/>
                <w:szCs w:val="24"/>
              </w:rPr>
            </w:pPr>
            <w:r>
              <w:rPr>
                <w:sz w:val="24"/>
                <w:szCs w:val="24"/>
              </w:rPr>
              <w:t>развивать представления детей о своей малой родине, населенном пункте, в котором живут, его достопримечательностях, поддерживать интерес к стране; знакомить с традициями и праздниками, принимать участие в подготовке к праздникам, эмоционально откликаться на участие в них;</w:t>
            </w:r>
          </w:p>
          <w:p w14:paraId="31E76917">
            <w:pPr>
              <w:shd w:val="clear" w:color="auto" w:fill="FFFFFF"/>
              <w:spacing w:after="255" w:line="270" w:lineRule="atLeast"/>
              <w:rPr>
                <w:sz w:val="24"/>
                <w:szCs w:val="24"/>
              </w:rPr>
            </w:pPr>
          </w:p>
        </w:tc>
        <w:tc>
          <w:tcPr>
            <w:tcW w:w="4791" w:type="dxa"/>
          </w:tcPr>
          <w:p w14:paraId="1066E5C8">
            <w:pPr>
              <w:pStyle w:val="31"/>
              <w:shd w:val="clear" w:color="auto" w:fill="auto"/>
              <w:spacing w:before="0" w:after="0" w:line="240" w:lineRule="auto"/>
              <w:ind w:left="20" w:right="20"/>
              <w:jc w:val="both"/>
              <w:rPr>
                <w:sz w:val="24"/>
                <w:szCs w:val="24"/>
              </w:rPr>
            </w:pPr>
            <w:r>
              <w:rPr>
                <w:sz w:val="24"/>
                <w:szCs w:val="24"/>
              </w:rPr>
              <w:t>Педагог демонстрирует детям способы объединения со сверстниками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познавательной направленности и так далее);</w:t>
            </w:r>
          </w:p>
          <w:p w14:paraId="3699EE1D">
            <w:pPr>
              <w:pStyle w:val="31"/>
              <w:shd w:val="clear" w:color="auto" w:fill="auto"/>
              <w:spacing w:before="0" w:after="0" w:line="240" w:lineRule="auto"/>
              <w:ind w:left="20" w:right="20"/>
              <w:jc w:val="both"/>
              <w:rPr>
                <w:sz w:val="24"/>
                <w:szCs w:val="24"/>
              </w:rPr>
            </w:pPr>
            <w:r>
              <w:rPr>
                <w:sz w:val="24"/>
                <w:szCs w:val="24"/>
              </w:rPr>
              <w:t>расширяет представления детей о свойствах разных материалов в процессе работы с ними; подводит к пониманию того, что сходные по назначению предметы могут быть разной формы, сделаны из разных материалов; дает почувствовать и ощутить, что предметы имеют разный вес, объем; демонстрирует и разъясняет детям способы взвешивания, сравнения предметов между собой, показывая избегание возможности сделать ложные выводы (большой предмет не всегда оказывается более тяжелым);</w:t>
            </w:r>
          </w:p>
          <w:p w14:paraId="7D55B4F9">
            <w:pPr>
              <w:pStyle w:val="31"/>
              <w:shd w:val="clear" w:color="auto" w:fill="auto"/>
              <w:spacing w:before="0" w:after="0" w:line="240" w:lineRule="auto"/>
              <w:ind w:left="20" w:right="20" w:firstLine="700"/>
              <w:jc w:val="both"/>
              <w:rPr>
                <w:sz w:val="24"/>
                <w:szCs w:val="24"/>
              </w:rPr>
            </w:pPr>
            <w:r>
              <w:rPr>
                <w:sz w:val="24"/>
                <w:szCs w:val="24"/>
              </w:rPr>
              <w:t>показывает ребёнку существующие в окружающем мире простые закономерности и зависимости, например: если холодно - нужно теплее одеться, если темно - нужно зажечь свет, если сильный ветер - закрыть окно. Указывает на необходимость замечать целесообразность и целенаправленность некоторых действий, видеть простейшие причины и следствия собственных действий;</w:t>
            </w:r>
          </w:p>
          <w:p w14:paraId="54D8EB11">
            <w:pPr>
              <w:pStyle w:val="31"/>
              <w:shd w:val="clear" w:color="auto" w:fill="auto"/>
              <w:spacing w:before="0" w:after="0" w:line="240" w:lineRule="auto"/>
              <w:ind w:left="20" w:right="20" w:firstLine="700"/>
              <w:jc w:val="both"/>
              <w:rPr>
                <w:sz w:val="24"/>
                <w:szCs w:val="24"/>
              </w:rPr>
            </w:pPr>
            <w:r>
              <w:rPr>
                <w:sz w:val="24"/>
                <w:szCs w:val="24"/>
              </w:rPr>
              <w:t>педагог продолжает расширять представления детей о членах семьи, о малой родине и Отечестве; представления о населенном пункте, в котором живут, некоторых городских объектах, видах транспорта; расширяет и обогащает начальные представления о родной стране, некоторых общественных праздниках и событиях. Знакомит детей с трудом взрослых в городе и сельской местности; знакомит со спецификой зданий и их устройством в городе и селе (дома высокие, с балконами, лифтами, ванной; дома невысокие, с печкой, садом, огородом, будкой для собаки и так далее), с разными учреждениями: общеобразовательные организации, ДОО, поликлиники, магазины, парки, стадионы и другие.</w:t>
            </w:r>
          </w:p>
          <w:p w14:paraId="64214D9D">
            <w:pPr>
              <w:shd w:val="clear" w:color="auto" w:fill="FFFFFF"/>
              <w:spacing w:after="255" w:line="270" w:lineRule="atLeast"/>
              <w:rPr>
                <w:sz w:val="24"/>
                <w:szCs w:val="24"/>
              </w:rPr>
            </w:pPr>
          </w:p>
        </w:tc>
        <w:tc>
          <w:tcPr>
            <w:tcW w:w="3402" w:type="dxa"/>
          </w:tcPr>
          <w:p w14:paraId="51857873">
            <w:pPr>
              <w:rPr>
                <w:sz w:val="24"/>
                <w:szCs w:val="24"/>
              </w:rPr>
            </w:pPr>
            <w:r>
              <w:rPr>
                <w:sz w:val="24"/>
                <w:szCs w:val="24"/>
              </w:rPr>
              <w:t>Игровая деятельность: Найди предметы, сделанные из дерева, бумаги», «Сложи герб, флаг», «Четвертый лишний»…</w:t>
            </w:r>
          </w:p>
          <w:p w14:paraId="57F7D8BE">
            <w:pPr>
              <w:rPr>
                <w:sz w:val="24"/>
                <w:szCs w:val="24"/>
              </w:rPr>
            </w:pPr>
            <w:r>
              <w:rPr>
                <w:sz w:val="24"/>
                <w:szCs w:val="24"/>
              </w:rPr>
              <w:t>Познавательно-исследовательская, опыты «Тонет – не тонет», « Что тяжелее?», «Какой предмет прочнее</w:t>
            </w:r>
          </w:p>
          <w:p w14:paraId="6043DBD3">
            <w:pPr>
              <w:rPr>
                <w:sz w:val="24"/>
                <w:szCs w:val="24"/>
              </w:rPr>
            </w:pPr>
            <w:r>
              <w:rPr>
                <w:sz w:val="24"/>
                <w:szCs w:val="24"/>
              </w:rPr>
              <w:t>Продуктивная  деятельность «Улицы нашего поселка», «С Днем Победы!», «Наша Армия», «Моя семья»…</w:t>
            </w:r>
          </w:p>
          <w:p w14:paraId="398B2BBE">
            <w:pPr>
              <w:rPr>
                <w:sz w:val="24"/>
                <w:szCs w:val="24"/>
              </w:rPr>
            </w:pPr>
            <w:r>
              <w:rPr>
                <w:sz w:val="24"/>
                <w:szCs w:val="24"/>
              </w:rPr>
              <w:t>Коммуникативная деятельность: составление рассказов о стране, городе, поселке; загадывание загадок, заучивание пословиц и поговорок.</w:t>
            </w:r>
          </w:p>
          <w:p w14:paraId="683785E1">
            <w:pPr>
              <w:rPr>
                <w:color w:val="000000"/>
                <w:sz w:val="24"/>
                <w:szCs w:val="24"/>
              </w:rPr>
            </w:pPr>
            <w:r>
              <w:rPr>
                <w:sz w:val="24"/>
                <w:szCs w:val="24"/>
              </w:rPr>
              <w:t>Чтение художественной литературы</w:t>
            </w:r>
            <w:r>
              <w:rPr>
                <w:color w:val="000000"/>
                <w:sz w:val="24"/>
                <w:szCs w:val="24"/>
              </w:rPr>
              <w:t>П. Воронько «Лучше нет родного края».А. Прокофьев «Люблю берёзку русскую», «Нет на свете Родины красивей»</w:t>
            </w:r>
            <w:r>
              <w:rPr>
                <w:sz w:val="24"/>
                <w:szCs w:val="24"/>
              </w:rPr>
              <w:t xml:space="preserve"> «Волга-кормилица» из книги С. Баруздина «Страна, где мы живем»</w:t>
            </w:r>
            <w:r>
              <w:rPr>
                <w:color w:val="000000"/>
                <w:sz w:val="24"/>
                <w:szCs w:val="24"/>
              </w:rPr>
              <w:t>…</w:t>
            </w:r>
          </w:p>
          <w:p w14:paraId="44462235">
            <w:pPr>
              <w:rPr>
                <w:color w:val="000000"/>
                <w:sz w:val="24"/>
                <w:szCs w:val="24"/>
              </w:rPr>
            </w:pPr>
            <w:r>
              <w:rPr>
                <w:color w:val="000000"/>
                <w:sz w:val="24"/>
                <w:szCs w:val="24"/>
              </w:rPr>
              <w:t>Музыкальная деятельность: слушание и пение песен патриотического содержания.</w:t>
            </w:r>
          </w:p>
          <w:p w14:paraId="0AB0C893">
            <w:pPr>
              <w:rPr>
                <w:color w:val="000000"/>
                <w:sz w:val="24"/>
                <w:szCs w:val="24"/>
              </w:rPr>
            </w:pPr>
            <w:r>
              <w:rPr>
                <w:color w:val="000000"/>
                <w:sz w:val="24"/>
                <w:szCs w:val="24"/>
              </w:rPr>
              <w:t>Двигательная п/и «Летчики», «Военные учения», динамические паузы, физминутки соответствующего содержания</w:t>
            </w:r>
          </w:p>
          <w:p w14:paraId="0289A51C">
            <w:pPr>
              <w:rPr>
                <w:sz w:val="24"/>
                <w:szCs w:val="24"/>
              </w:rPr>
            </w:pPr>
            <w:r>
              <w:rPr>
                <w:color w:val="000000"/>
                <w:sz w:val="24"/>
                <w:szCs w:val="24"/>
              </w:rPr>
              <w:t xml:space="preserve">Трудовая деятельность: акции по уборке в детском саду. поселке. </w:t>
            </w:r>
          </w:p>
          <w:p w14:paraId="55B19918">
            <w:pPr>
              <w:rPr>
                <w:sz w:val="24"/>
                <w:szCs w:val="24"/>
              </w:rPr>
            </w:pPr>
          </w:p>
        </w:tc>
        <w:tc>
          <w:tcPr>
            <w:tcW w:w="2268" w:type="dxa"/>
          </w:tcPr>
          <w:p w14:paraId="7D5FADCA">
            <w:pPr>
              <w:rPr>
                <w:color w:val="000000"/>
                <w:sz w:val="24"/>
                <w:szCs w:val="24"/>
              </w:rPr>
            </w:pPr>
            <w:r>
              <w:rPr>
                <w:color w:val="000000"/>
                <w:sz w:val="24"/>
                <w:szCs w:val="24"/>
              </w:rPr>
              <w:t>Образовательные ситуации, образовательные события. Реализация детских проектов.</w:t>
            </w:r>
          </w:p>
          <w:p w14:paraId="7AA287C2">
            <w:pPr>
              <w:rPr>
                <w:color w:val="000000"/>
                <w:sz w:val="24"/>
                <w:szCs w:val="24"/>
              </w:rPr>
            </w:pPr>
            <w:r>
              <w:rPr>
                <w:color w:val="000000"/>
                <w:sz w:val="24"/>
                <w:szCs w:val="24"/>
              </w:rPr>
              <w:t xml:space="preserve">Экскурсии, целевые прогулки. </w:t>
            </w:r>
          </w:p>
          <w:p w14:paraId="1B95F7CD">
            <w:pPr>
              <w:rPr>
                <w:color w:val="000000"/>
                <w:sz w:val="24"/>
                <w:szCs w:val="24"/>
              </w:rPr>
            </w:pPr>
            <w:r>
              <w:rPr>
                <w:color w:val="000000"/>
                <w:sz w:val="24"/>
                <w:szCs w:val="24"/>
              </w:rPr>
              <w:t>Составление рассказов.</w:t>
            </w:r>
          </w:p>
          <w:p w14:paraId="74214229">
            <w:pPr>
              <w:rPr>
                <w:color w:val="000000"/>
                <w:sz w:val="24"/>
                <w:szCs w:val="24"/>
              </w:rPr>
            </w:pPr>
            <w:r>
              <w:rPr>
                <w:color w:val="000000"/>
                <w:sz w:val="24"/>
                <w:szCs w:val="24"/>
              </w:rPr>
              <w:t xml:space="preserve">Наблюдения. </w:t>
            </w:r>
          </w:p>
          <w:p w14:paraId="6CEEF69B">
            <w:pPr>
              <w:rPr>
                <w:color w:val="000000"/>
                <w:sz w:val="24"/>
                <w:szCs w:val="24"/>
              </w:rPr>
            </w:pPr>
            <w:r>
              <w:rPr>
                <w:color w:val="000000"/>
                <w:sz w:val="24"/>
                <w:szCs w:val="24"/>
              </w:rPr>
              <w:t>Просмотр видеоматериалов. Рассматривание книг, картин,</w:t>
            </w:r>
            <w:r>
              <w:rPr>
                <w:color w:val="000000"/>
                <w:sz w:val="24"/>
                <w:szCs w:val="24"/>
              </w:rPr>
              <w:br w:type="textWrapping"/>
            </w:r>
            <w:r>
              <w:rPr>
                <w:color w:val="000000"/>
                <w:sz w:val="24"/>
                <w:szCs w:val="24"/>
              </w:rPr>
              <w:t>фотографий, предметов, детских энциклопедий.</w:t>
            </w:r>
          </w:p>
          <w:p w14:paraId="4D1BB2DC">
            <w:pPr>
              <w:rPr>
                <w:color w:val="000000"/>
                <w:sz w:val="24"/>
                <w:szCs w:val="24"/>
              </w:rPr>
            </w:pPr>
            <w:r>
              <w:rPr>
                <w:color w:val="000000"/>
                <w:sz w:val="24"/>
                <w:szCs w:val="24"/>
              </w:rPr>
              <w:t>Изготовление книг-самоделок</w:t>
            </w:r>
            <w:r>
              <w:rPr>
                <w:color w:val="000000"/>
                <w:sz w:val="24"/>
                <w:szCs w:val="24"/>
              </w:rPr>
              <w:br w:type="textWrapping"/>
            </w:r>
            <w:r>
              <w:rPr>
                <w:color w:val="000000"/>
                <w:sz w:val="24"/>
                <w:szCs w:val="24"/>
              </w:rPr>
              <w:t>выпуск детских</w:t>
            </w:r>
            <w:r>
              <w:rPr>
                <w:color w:val="000000"/>
                <w:sz w:val="24"/>
                <w:szCs w:val="24"/>
              </w:rPr>
              <w:br w:type="textWrapping"/>
            </w:r>
            <w:r>
              <w:rPr>
                <w:color w:val="000000"/>
                <w:sz w:val="24"/>
                <w:szCs w:val="24"/>
              </w:rPr>
              <w:t xml:space="preserve">журналов. </w:t>
            </w:r>
          </w:p>
          <w:p w14:paraId="587A65E4">
            <w:r>
              <w:rPr>
                <w:color w:val="000000"/>
                <w:sz w:val="24"/>
                <w:szCs w:val="24"/>
              </w:rPr>
              <w:t>разговоры с детьми</w:t>
            </w:r>
          </w:p>
        </w:tc>
        <w:tc>
          <w:tcPr>
            <w:tcW w:w="2345" w:type="dxa"/>
          </w:tcPr>
          <w:p w14:paraId="5633C3C4">
            <w:pPr>
              <w:rPr>
                <w:sz w:val="24"/>
                <w:szCs w:val="24"/>
              </w:rPr>
            </w:pPr>
            <w:r>
              <w:rPr>
                <w:sz w:val="24"/>
                <w:szCs w:val="24"/>
              </w:rPr>
              <w:t>Слайды и видеоматериалы</w:t>
            </w:r>
          </w:p>
          <w:p w14:paraId="0DC60A47">
            <w:pPr>
              <w:rPr>
                <w:sz w:val="24"/>
                <w:szCs w:val="24"/>
              </w:rPr>
            </w:pPr>
            <w:r>
              <w:rPr>
                <w:sz w:val="24"/>
                <w:szCs w:val="24"/>
              </w:rPr>
              <w:t>Иллюстрации и сюжетные картинки по теме.</w:t>
            </w:r>
          </w:p>
          <w:p w14:paraId="1BD90821">
            <w:pPr>
              <w:rPr>
                <w:sz w:val="24"/>
                <w:szCs w:val="24"/>
              </w:rPr>
            </w:pPr>
            <w:r>
              <w:rPr>
                <w:sz w:val="24"/>
                <w:szCs w:val="24"/>
              </w:rPr>
              <w:t>Альбом рисунков</w:t>
            </w:r>
          </w:p>
          <w:p w14:paraId="4A76E014">
            <w:pPr>
              <w:rPr>
                <w:sz w:val="24"/>
                <w:szCs w:val="24"/>
              </w:rPr>
            </w:pPr>
            <w:r>
              <w:rPr>
                <w:sz w:val="24"/>
                <w:szCs w:val="24"/>
              </w:rPr>
              <w:t>Тематические настольно-печатные игры</w:t>
            </w:r>
          </w:p>
          <w:p w14:paraId="6CC641B7">
            <w:pPr>
              <w:rPr>
                <w:sz w:val="24"/>
                <w:szCs w:val="24"/>
              </w:rPr>
            </w:pPr>
            <w:r>
              <w:rPr>
                <w:sz w:val="24"/>
                <w:szCs w:val="24"/>
              </w:rPr>
              <w:t>Картотека стихов, загадок на тему: «Родина»</w:t>
            </w:r>
          </w:p>
          <w:p w14:paraId="17571A34">
            <w:pPr>
              <w:rPr>
                <w:sz w:val="24"/>
                <w:szCs w:val="24"/>
              </w:rPr>
            </w:pPr>
            <w:r>
              <w:rPr>
                <w:sz w:val="24"/>
                <w:szCs w:val="24"/>
              </w:rPr>
              <w:t>Прослушивание песни «С чего начинается Родина?» слова М. Матусовского, музыка В. Баснера, аудиозаписи «Шум волн»</w:t>
            </w:r>
          </w:p>
          <w:p w14:paraId="1D3B60A7">
            <w:pPr>
              <w:rPr>
                <w:sz w:val="24"/>
                <w:szCs w:val="24"/>
              </w:rPr>
            </w:pPr>
            <w:r>
              <w:rPr>
                <w:sz w:val="24"/>
                <w:szCs w:val="24"/>
              </w:rPr>
              <w:t>Рассматривание альбома «История моего поселка»</w:t>
            </w:r>
          </w:p>
          <w:p w14:paraId="6D247B87">
            <w:pPr>
              <w:rPr>
                <w:sz w:val="24"/>
                <w:szCs w:val="24"/>
              </w:rPr>
            </w:pPr>
          </w:p>
          <w:p w14:paraId="1B5126F8"/>
          <w:p w14:paraId="1CCE1CD8"/>
        </w:tc>
      </w:tr>
    </w:tbl>
    <w:p w14:paraId="3F599587"/>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4678"/>
        <w:gridCol w:w="3402"/>
        <w:gridCol w:w="2409"/>
        <w:gridCol w:w="2204"/>
      </w:tblGrid>
      <w:tr w14:paraId="53FFE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0AAF579F">
            <w:pPr>
              <w:spacing w:line="240" w:lineRule="auto"/>
              <w:rPr>
                <w:b/>
                <w:color w:val="333333"/>
                <w:szCs w:val="23"/>
              </w:rPr>
            </w:pPr>
            <w:r>
              <w:rPr>
                <w:b/>
                <w:color w:val="333333"/>
                <w:szCs w:val="23"/>
              </w:rPr>
              <w:t>Задачи</w:t>
            </w:r>
          </w:p>
          <w:p w14:paraId="41102796">
            <w:pPr>
              <w:spacing w:line="240" w:lineRule="auto"/>
            </w:pPr>
            <w:r>
              <w:rPr>
                <w:b/>
                <w:color w:val="333333"/>
                <w:szCs w:val="23"/>
              </w:rPr>
              <w:t>Природа</w:t>
            </w:r>
          </w:p>
        </w:tc>
        <w:tc>
          <w:tcPr>
            <w:tcW w:w="4678" w:type="dxa"/>
          </w:tcPr>
          <w:p w14:paraId="4864191B">
            <w:pPr>
              <w:spacing w:line="240" w:lineRule="auto"/>
              <w:rPr>
                <w:b/>
                <w:color w:val="333333"/>
                <w:szCs w:val="23"/>
              </w:rPr>
            </w:pPr>
            <w:r>
              <w:rPr>
                <w:b/>
                <w:color w:val="333333"/>
                <w:szCs w:val="23"/>
              </w:rPr>
              <w:t>Содержания</w:t>
            </w:r>
          </w:p>
        </w:tc>
        <w:tc>
          <w:tcPr>
            <w:tcW w:w="3402" w:type="dxa"/>
          </w:tcPr>
          <w:p w14:paraId="33E9C77F">
            <w:pPr>
              <w:spacing w:line="240" w:lineRule="auto"/>
            </w:pPr>
            <w:r>
              <w:t>Виды деятельности</w:t>
            </w:r>
          </w:p>
        </w:tc>
        <w:tc>
          <w:tcPr>
            <w:tcW w:w="2409" w:type="dxa"/>
          </w:tcPr>
          <w:p w14:paraId="70DE04C1">
            <w:pPr>
              <w:spacing w:line="240" w:lineRule="auto"/>
              <w:rPr>
                <w:b/>
                <w:color w:val="333333"/>
                <w:szCs w:val="23"/>
              </w:rPr>
            </w:pPr>
            <w:r>
              <w:rPr>
                <w:b/>
                <w:color w:val="333333"/>
                <w:szCs w:val="23"/>
              </w:rPr>
              <w:t>Инструментарий (формы, приемы и методы)</w:t>
            </w:r>
          </w:p>
          <w:p w14:paraId="74F1A7B8">
            <w:pPr>
              <w:spacing w:line="240" w:lineRule="auto"/>
            </w:pPr>
          </w:p>
        </w:tc>
        <w:tc>
          <w:tcPr>
            <w:tcW w:w="2204" w:type="dxa"/>
          </w:tcPr>
          <w:p w14:paraId="2246E266">
            <w:pPr>
              <w:rPr>
                <w:b/>
                <w:color w:val="333333"/>
                <w:szCs w:val="23"/>
              </w:rPr>
            </w:pPr>
            <w:r>
              <w:rPr>
                <w:b/>
                <w:color w:val="333333"/>
                <w:szCs w:val="23"/>
              </w:rPr>
              <w:t>ППРС (условия и средства)</w:t>
            </w:r>
          </w:p>
          <w:p w14:paraId="4F6E497E"/>
        </w:tc>
      </w:tr>
      <w:tr w14:paraId="0176D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0C42ADD1">
            <w:pPr>
              <w:pStyle w:val="31"/>
              <w:shd w:val="clear" w:color="auto" w:fill="auto"/>
              <w:tabs>
                <w:tab w:val="left" w:pos="1023"/>
              </w:tabs>
              <w:spacing w:before="0" w:after="0" w:line="240" w:lineRule="auto"/>
              <w:ind w:right="20"/>
              <w:jc w:val="both"/>
              <w:rPr>
                <w:sz w:val="24"/>
                <w:szCs w:val="24"/>
              </w:rPr>
            </w:pPr>
            <w:r>
              <w:rPr>
                <w:sz w:val="24"/>
                <w:szCs w:val="24"/>
              </w:rPr>
              <w:t>расширять представления о многообразии объектов живой природы, их особенностях, питании, месте обитания, жизненных проявлениях и потребностях;</w:t>
            </w:r>
          </w:p>
          <w:p w14:paraId="3EC49620">
            <w:pPr>
              <w:pStyle w:val="31"/>
              <w:shd w:val="clear" w:color="auto" w:fill="auto"/>
              <w:tabs>
                <w:tab w:val="left" w:pos="1028"/>
              </w:tabs>
              <w:spacing w:before="0" w:after="0" w:line="240" w:lineRule="auto"/>
              <w:ind w:right="20"/>
              <w:jc w:val="both"/>
              <w:rPr>
                <w:sz w:val="24"/>
                <w:szCs w:val="24"/>
              </w:rPr>
            </w:pPr>
            <w:r>
              <w:rPr>
                <w:sz w:val="24"/>
                <w:szCs w:val="24"/>
              </w:rPr>
              <w:t>обучать сравнению и группировке объектов живой природы на основе признаков, знакомить с объектами и свойствами неживой</w:t>
            </w:r>
          </w:p>
          <w:p w14:paraId="1223FDCF">
            <w:pPr>
              <w:pStyle w:val="31"/>
              <w:shd w:val="clear" w:color="auto" w:fill="auto"/>
              <w:tabs>
                <w:tab w:val="left" w:pos="1028"/>
              </w:tabs>
              <w:spacing w:before="0" w:after="0" w:line="240" w:lineRule="auto"/>
              <w:ind w:right="20"/>
              <w:jc w:val="both"/>
              <w:rPr>
                <w:sz w:val="24"/>
                <w:szCs w:val="24"/>
              </w:rPr>
            </w:pPr>
            <w:r>
              <w:rPr>
                <w:sz w:val="24"/>
                <w:szCs w:val="24"/>
              </w:rPr>
              <w:t>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p w14:paraId="7E9AB597">
            <w:pPr>
              <w:spacing w:line="240" w:lineRule="auto"/>
              <w:rPr>
                <w:szCs w:val="23"/>
              </w:rPr>
            </w:pPr>
          </w:p>
        </w:tc>
        <w:tc>
          <w:tcPr>
            <w:tcW w:w="4678" w:type="dxa"/>
          </w:tcPr>
          <w:p w14:paraId="7B90B880">
            <w:pPr>
              <w:pStyle w:val="31"/>
              <w:shd w:val="clear" w:color="auto" w:fill="auto"/>
              <w:spacing w:before="0" w:after="0" w:line="240" w:lineRule="auto"/>
              <w:ind w:left="20" w:right="20"/>
              <w:jc w:val="both"/>
              <w:rPr>
                <w:sz w:val="24"/>
                <w:szCs w:val="24"/>
              </w:rPr>
            </w:pPr>
            <w:r>
              <w:rPr>
                <w:sz w:val="24"/>
                <w:szCs w:val="24"/>
              </w:rPr>
              <w:t>Педагог продолжает знакомить ребёнка с многообразием природы родного края, представителями животного и растительного мира, изменениями в их жизни в разные сезоны года. Демонстрирует процесс сравнения группировки объектов живой природы на основе признаков (дикие - домашние, хищные - травоядные, перелетные - зимующие, деревья - кустарники, травы - цветковые растения, овощи - фрукты, ягоды, грибы и другое). Знакомит с объектами и свойствами неживой природы (камни, песок, глина, почва, вода), с явлениями природы в разные сезоны года (листопад, ледоход, гололед, град, ветер); свойствами и качествами природных материалов (дерево, металл и другое), используя для этого простейшие опыты, экспериментирование;</w:t>
            </w:r>
          </w:p>
          <w:p w14:paraId="4A21C68F">
            <w:pPr>
              <w:pStyle w:val="31"/>
              <w:shd w:val="clear" w:color="auto" w:fill="auto"/>
              <w:spacing w:before="0" w:after="0" w:line="240" w:lineRule="auto"/>
              <w:ind w:left="20" w:right="20" w:firstLine="720"/>
              <w:jc w:val="both"/>
              <w:rPr>
                <w:sz w:val="24"/>
                <w:szCs w:val="24"/>
              </w:rPr>
            </w:pPr>
            <w:r>
              <w:rPr>
                <w:sz w:val="24"/>
                <w:szCs w:val="24"/>
              </w:rPr>
              <w:t>в процессе труда в природе педагог формирует представление детей об элементарных потребностях растений и животных: питание, вода, тепло, свет; углубляет представление о том, что человек ухаживает за домашними животными, комнатными растениями, за огородом и садом, способствует накоплению положительных впечатлений ребёнка о природе.</w:t>
            </w:r>
          </w:p>
          <w:p w14:paraId="7C9D36AB">
            <w:pPr>
              <w:shd w:val="clear" w:color="auto" w:fill="FFFFFF"/>
              <w:spacing w:after="255" w:line="240" w:lineRule="auto"/>
              <w:rPr>
                <w:szCs w:val="23"/>
              </w:rPr>
            </w:pPr>
          </w:p>
        </w:tc>
        <w:tc>
          <w:tcPr>
            <w:tcW w:w="3402" w:type="dxa"/>
          </w:tcPr>
          <w:p w14:paraId="38115C47">
            <w:pPr>
              <w:spacing w:line="240" w:lineRule="auto"/>
            </w:pPr>
            <w:r>
              <w:rPr>
                <w:szCs w:val="23"/>
              </w:rPr>
              <w:t>Игровая деятельность</w:t>
            </w:r>
            <w:r>
              <w:t>:</w:t>
            </w:r>
          </w:p>
          <w:p w14:paraId="5564B05B">
            <w:pPr>
              <w:spacing w:line="240" w:lineRule="auto"/>
              <w:rPr>
                <w:szCs w:val="23"/>
              </w:rPr>
            </w:pPr>
            <w:r>
              <w:rPr>
                <w:szCs w:val="23"/>
              </w:rPr>
              <w:t>Игры на формирование экологических представлений о мире животных: «Воздух, земля, вода», «Звери, птицы, рыбы»,«Кто чем питается?»</w:t>
            </w:r>
          </w:p>
          <w:p w14:paraId="6726A844">
            <w:pPr>
              <w:spacing w:line="240" w:lineRule="auto"/>
              <w:rPr>
                <w:szCs w:val="23"/>
              </w:rPr>
            </w:pPr>
            <w:r>
              <w:rPr>
                <w:szCs w:val="23"/>
              </w:rPr>
              <w:t>«Что я за зверь?»</w:t>
            </w:r>
          </w:p>
          <w:p w14:paraId="19C959AC">
            <w:pPr>
              <w:spacing w:line="240" w:lineRule="auto"/>
              <w:rPr>
                <w:szCs w:val="23"/>
              </w:rPr>
            </w:pPr>
            <w:r>
              <w:rPr>
                <w:szCs w:val="23"/>
              </w:rPr>
              <w:t>«Кто где живёт»</w:t>
            </w:r>
          </w:p>
          <w:p w14:paraId="154EE100">
            <w:pPr>
              <w:spacing w:line="240" w:lineRule="auto"/>
              <w:rPr>
                <w:szCs w:val="23"/>
              </w:rPr>
            </w:pPr>
            <w:r>
              <w:rPr>
                <w:szCs w:val="23"/>
              </w:rPr>
              <w:t>Игры на формирование экологических представлений о мире растений «Что в корзинку мы берем?»</w:t>
            </w:r>
          </w:p>
          <w:p w14:paraId="16236438">
            <w:pPr>
              <w:spacing w:line="240" w:lineRule="auto"/>
              <w:rPr>
                <w:szCs w:val="23"/>
              </w:rPr>
            </w:pPr>
            <w:r>
              <w:rPr>
                <w:szCs w:val="23"/>
              </w:rPr>
              <w:t>«Чьи семена?»</w:t>
            </w:r>
          </w:p>
          <w:p w14:paraId="31CA02D2">
            <w:pPr>
              <w:spacing w:line="240" w:lineRule="auto"/>
            </w:pPr>
            <w:r>
              <w:rPr>
                <w:szCs w:val="23"/>
              </w:rPr>
              <w:t>«Вершки – корешки»«Детки с какой ветки?»</w:t>
            </w:r>
          </w:p>
          <w:p w14:paraId="068F5BA8">
            <w:pPr>
              <w:spacing w:line="240" w:lineRule="auto"/>
              <w:rPr>
                <w:szCs w:val="23"/>
              </w:rPr>
            </w:pPr>
            <w:r>
              <w:rPr>
                <w:szCs w:val="23"/>
              </w:rPr>
              <w:t>Игры на формирование экологических представлений об объектах и явлениях природы «Когда это бывает?»</w:t>
            </w:r>
          </w:p>
          <w:p w14:paraId="32EB8032">
            <w:pPr>
              <w:spacing w:line="240" w:lineRule="auto"/>
              <w:rPr>
                <w:szCs w:val="23"/>
              </w:rPr>
            </w:pPr>
            <w:r>
              <w:rPr>
                <w:szCs w:val="23"/>
              </w:rPr>
              <w:t>«Что это такое?»</w:t>
            </w:r>
          </w:p>
          <w:p w14:paraId="62FFF0EE">
            <w:pPr>
              <w:spacing w:line="240" w:lineRule="auto"/>
              <w:rPr>
                <w:szCs w:val="23"/>
              </w:rPr>
            </w:pPr>
            <w:r>
              <w:rPr>
                <w:szCs w:val="23"/>
              </w:rPr>
              <w:t>«Это когда?»</w:t>
            </w:r>
          </w:p>
          <w:p w14:paraId="3ABAE5FC">
            <w:pPr>
              <w:spacing w:line="240" w:lineRule="auto"/>
              <w:rPr>
                <w:szCs w:val="23"/>
              </w:rPr>
            </w:pPr>
            <w:r>
              <w:rPr>
                <w:szCs w:val="23"/>
              </w:rPr>
              <w:t>«Выбери нужное»</w:t>
            </w:r>
          </w:p>
          <w:p w14:paraId="49EF62FD">
            <w:pPr>
              <w:spacing w:line="240" w:lineRule="auto"/>
              <w:rPr>
                <w:szCs w:val="23"/>
              </w:rPr>
            </w:pPr>
            <w:r>
              <w:rPr>
                <w:szCs w:val="23"/>
              </w:rPr>
              <w:t>с/р игры «Экологический патруль», «В лесу»  и др.</w:t>
            </w:r>
          </w:p>
          <w:p w14:paraId="78757D2A">
            <w:pPr>
              <w:spacing w:line="240" w:lineRule="auto"/>
              <w:rPr>
                <w:szCs w:val="23"/>
              </w:rPr>
            </w:pPr>
            <w:r>
              <w:rPr>
                <w:szCs w:val="23"/>
              </w:rPr>
              <w:t>Познавательно-исследовательская деятельность, экспериментирование: опыты и эксперименты с воздухом, водой, песком, глиной, камнями, магнитами и др.</w:t>
            </w:r>
          </w:p>
          <w:p w14:paraId="332BCA27">
            <w:pPr>
              <w:spacing w:line="240" w:lineRule="auto"/>
              <w:rPr>
                <w:szCs w:val="23"/>
              </w:rPr>
            </w:pPr>
            <w:r>
              <w:rPr>
                <w:szCs w:val="23"/>
              </w:rPr>
              <w:t>Продуктивная деятельность: конструирование из природного материала; рисование, лепка, аппликации соответствующей тематики «Натюрморт», «Лес осенью», «дикие животные» и т.д.</w:t>
            </w:r>
          </w:p>
          <w:p w14:paraId="27D7F79C">
            <w:pPr>
              <w:spacing w:line="240" w:lineRule="auto"/>
              <w:rPr>
                <w:szCs w:val="23"/>
              </w:rPr>
            </w:pPr>
            <w:r>
              <w:rPr>
                <w:szCs w:val="23"/>
              </w:rPr>
              <w:t>Чтение художественной литературы В. Бианки «Лесные домишки», «Как Муравьишка домой спешил», Е Чарушин«Волчишко», Н. Сладков «Неслух» и др.</w:t>
            </w:r>
          </w:p>
          <w:p w14:paraId="474F38E4">
            <w:pPr>
              <w:spacing w:line="240" w:lineRule="auto"/>
              <w:rPr>
                <w:szCs w:val="23"/>
              </w:rPr>
            </w:pPr>
            <w:r>
              <w:rPr>
                <w:szCs w:val="23"/>
              </w:rPr>
              <w:t>Музыкальная деятельность: слушание и пение песен соответствующей тематики «Урожайная», «По тропинке в сад пойдем…», «Край родной навек любимый…» и др.</w:t>
            </w:r>
          </w:p>
          <w:p w14:paraId="66AAEA5F">
            <w:pPr>
              <w:spacing w:line="240" w:lineRule="auto"/>
              <w:rPr>
                <w:szCs w:val="23"/>
              </w:rPr>
            </w:pPr>
            <w:r>
              <w:rPr>
                <w:szCs w:val="23"/>
              </w:rPr>
              <w:t>Трудовая деятельность: участие в уборке территории, посильный труд в огороде, в цветнике. подкормка птиц в зимний период и др.</w:t>
            </w:r>
          </w:p>
          <w:p w14:paraId="53BE6316">
            <w:pPr>
              <w:spacing w:line="240" w:lineRule="auto"/>
              <w:rPr>
                <w:color w:val="333333"/>
                <w:szCs w:val="23"/>
              </w:rPr>
            </w:pPr>
          </w:p>
        </w:tc>
        <w:tc>
          <w:tcPr>
            <w:tcW w:w="2409" w:type="dxa"/>
          </w:tcPr>
          <w:p w14:paraId="43977EC1">
            <w:pPr>
              <w:spacing w:line="240" w:lineRule="auto"/>
              <w:rPr>
                <w:color w:val="000000"/>
                <w:sz w:val="24"/>
                <w:szCs w:val="24"/>
              </w:rPr>
            </w:pPr>
            <w:r>
              <w:rPr>
                <w:color w:val="000000"/>
                <w:sz w:val="24"/>
                <w:szCs w:val="24"/>
              </w:rPr>
              <w:t>Образовательные ситуации, образовательные события. Реализация детских проектов.</w:t>
            </w:r>
          </w:p>
          <w:p w14:paraId="5AAD083F">
            <w:pPr>
              <w:spacing w:line="240" w:lineRule="auto"/>
              <w:rPr>
                <w:color w:val="000000"/>
                <w:sz w:val="24"/>
                <w:szCs w:val="24"/>
              </w:rPr>
            </w:pPr>
            <w:r>
              <w:rPr>
                <w:color w:val="000000"/>
                <w:sz w:val="24"/>
                <w:szCs w:val="24"/>
              </w:rPr>
              <w:t>Экспериментирование.</w:t>
            </w:r>
          </w:p>
          <w:p w14:paraId="002905BD">
            <w:pPr>
              <w:spacing w:line="240" w:lineRule="auto"/>
              <w:rPr>
                <w:color w:val="000000"/>
                <w:sz w:val="24"/>
                <w:szCs w:val="24"/>
              </w:rPr>
            </w:pPr>
            <w:r>
              <w:rPr>
                <w:color w:val="000000"/>
                <w:sz w:val="24"/>
                <w:szCs w:val="24"/>
              </w:rPr>
              <w:t xml:space="preserve">Экскурсии, целевые прогулки. </w:t>
            </w:r>
          </w:p>
          <w:p w14:paraId="1501011D">
            <w:pPr>
              <w:spacing w:line="240" w:lineRule="auto"/>
              <w:rPr>
                <w:color w:val="000000"/>
                <w:sz w:val="24"/>
                <w:szCs w:val="24"/>
              </w:rPr>
            </w:pPr>
            <w:r>
              <w:rPr>
                <w:color w:val="000000"/>
                <w:sz w:val="24"/>
                <w:szCs w:val="24"/>
              </w:rPr>
              <w:t>Составление рассказов о природе.</w:t>
            </w:r>
          </w:p>
          <w:p w14:paraId="38ABFC88">
            <w:pPr>
              <w:spacing w:line="240" w:lineRule="auto"/>
              <w:rPr>
                <w:color w:val="000000"/>
                <w:sz w:val="24"/>
                <w:szCs w:val="24"/>
              </w:rPr>
            </w:pPr>
            <w:r>
              <w:rPr>
                <w:color w:val="000000"/>
                <w:sz w:val="24"/>
                <w:szCs w:val="24"/>
              </w:rPr>
              <w:t xml:space="preserve">Наблюдения. </w:t>
            </w:r>
          </w:p>
          <w:p w14:paraId="062CF81F">
            <w:pPr>
              <w:spacing w:line="240" w:lineRule="auto"/>
              <w:rPr>
                <w:color w:val="000000"/>
                <w:sz w:val="24"/>
                <w:szCs w:val="24"/>
              </w:rPr>
            </w:pPr>
            <w:r>
              <w:rPr>
                <w:color w:val="000000"/>
                <w:sz w:val="24"/>
                <w:szCs w:val="24"/>
              </w:rPr>
              <w:t>Просмотр видеоматериалов. Рассматривание книг, картин,</w:t>
            </w:r>
            <w:r>
              <w:rPr>
                <w:color w:val="000000"/>
                <w:sz w:val="24"/>
                <w:szCs w:val="24"/>
              </w:rPr>
              <w:br w:type="textWrapping"/>
            </w:r>
            <w:r>
              <w:rPr>
                <w:color w:val="000000"/>
                <w:sz w:val="24"/>
                <w:szCs w:val="24"/>
              </w:rPr>
              <w:t>фотографий, предметов, детских энциклопедий.</w:t>
            </w:r>
          </w:p>
          <w:p w14:paraId="42ACFB47">
            <w:pPr>
              <w:spacing w:line="240" w:lineRule="auto"/>
              <w:rPr>
                <w:color w:val="000000"/>
                <w:sz w:val="24"/>
                <w:szCs w:val="24"/>
              </w:rPr>
            </w:pPr>
            <w:r>
              <w:rPr>
                <w:color w:val="000000"/>
                <w:sz w:val="24"/>
                <w:szCs w:val="24"/>
              </w:rPr>
              <w:t>Изготовление книг-самоделок</w:t>
            </w:r>
            <w:r>
              <w:rPr>
                <w:color w:val="000000"/>
                <w:sz w:val="24"/>
                <w:szCs w:val="24"/>
              </w:rPr>
              <w:br w:type="textWrapping"/>
            </w:r>
            <w:r>
              <w:rPr>
                <w:color w:val="000000"/>
                <w:sz w:val="24"/>
                <w:szCs w:val="24"/>
              </w:rPr>
              <w:t>о природе, выпуск детских</w:t>
            </w:r>
            <w:r>
              <w:rPr>
                <w:color w:val="000000"/>
                <w:sz w:val="24"/>
                <w:szCs w:val="24"/>
              </w:rPr>
              <w:br w:type="textWrapping"/>
            </w:r>
            <w:r>
              <w:rPr>
                <w:color w:val="000000"/>
                <w:sz w:val="24"/>
                <w:szCs w:val="24"/>
              </w:rPr>
              <w:t xml:space="preserve">журналов. </w:t>
            </w:r>
          </w:p>
          <w:p w14:paraId="2049D0CF">
            <w:pPr>
              <w:spacing w:line="240" w:lineRule="auto"/>
              <w:rPr>
                <w:color w:val="000000"/>
                <w:sz w:val="24"/>
                <w:szCs w:val="24"/>
              </w:rPr>
            </w:pPr>
            <w:r>
              <w:rPr>
                <w:color w:val="000000"/>
                <w:sz w:val="24"/>
                <w:szCs w:val="24"/>
              </w:rPr>
              <w:t>Ведение экологических дневников наблюдений.</w:t>
            </w:r>
          </w:p>
          <w:p w14:paraId="5B2CC7F4">
            <w:pPr>
              <w:spacing w:line="240" w:lineRule="auto"/>
              <w:rPr>
                <w:color w:val="000000"/>
                <w:sz w:val="24"/>
                <w:szCs w:val="24"/>
              </w:rPr>
            </w:pPr>
            <w:r>
              <w:rPr>
                <w:color w:val="000000"/>
                <w:sz w:val="24"/>
                <w:szCs w:val="24"/>
              </w:rPr>
              <w:t>Экологические игры.</w:t>
            </w:r>
          </w:p>
          <w:p w14:paraId="7C32AE1B">
            <w:pPr>
              <w:spacing w:line="240" w:lineRule="auto"/>
              <w:rPr>
                <w:color w:val="333333"/>
                <w:szCs w:val="23"/>
              </w:rPr>
            </w:pPr>
            <w:r>
              <w:rPr>
                <w:color w:val="000000"/>
                <w:sz w:val="24"/>
                <w:szCs w:val="24"/>
              </w:rPr>
              <w:t>Ситуативные разговоры с детьми</w:t>
            </w:r>
          </w:p>
        </w:tc>
        <w:tc>
          <w:tcPr>
            <w:tcW w:w="2204" w:type="dxa"/>
          </w:tcPr>
          <w:p w14:paraId="7B4C1AEA">
            <w:pPr>
              <w:rPr>
                <w:szCs w:val="23"/>
              </w:rPr>
            </w:pPr>
            <w:r>
              <w:rPr>
                <w:szCs w:val="23"/>
              </w:rPr>
              <w:t>Дидактические игры, наборы тематических картинок (предметных, сюжетных) фотоальбомы, энциклопедии. Атрибуты к подвижным играм. Играм- драматизациям.</w:t>
            </w:r>
          </w:p>
          <w:p w14:paraId="561F6C77">
            <w:pPr>
              <w:rPr>
                <w:szCs w:val="23"/>
              </w:rPr>
            </w:pPr>
            <w:r>
              <w:rPr>
                <w:szCs w:val="23"/>
              </w:rPr>
              <w:t>Материалы (песок, вода, разные виды бумаги).Увеличительное стекло. Прозрачные и непрозрачные сосуды.Природный материал (шишки, скорлупа, желуди).Бросовый материал;</w:t>
            </w:r>
          </w:p>
          <w:p w14:paraId="7BEA4E62">
            <w:pPr>
              <w:rPr>
                <w:szCs w:val="23"/>
              </w:rPr>
            </w:pPr>
            <w:r>
              <w:rPr>
                <w:szCs w:val="23"/>
              </w:rPr>
              <w:t>Модели, макеты;</w:t>
            </w:r>
          </w:p>
          <w:p w14:paraId="76645D55">
            <w:pPr>
              <w:rPr>
                <w:szCs w:val="23"/>
              </w:rPr>
            </w:pPr>
            <w:r>
              <w:rPr>
                <w:szCs w:val="23"/>
              </w:rPr>
              <w:t xml:space="preserve">сита, воронки, формочки; </w:t>
            </w:r>
          </w:p>
          <w:p w14:paraId="2ADE6647">
            <w:pPr>
              <w:rPr>
                <w:szCs w:val="23"/>
              </w:rPr>
            </w:pPr>
            <w:r>
              <w:rPr>
                <w:szCs w:val="23"/>
              </w:rPr>
              <w:t>клеенчатые фартуки;</w:t>
            </w:r>
          </w:p>
          <w:p w14:paraId="5F1B05DE">
            <w:pPr>
              <w:rPr>
                <w:szCs w:val="23"/>
              </w:rPr>
            </w:pPr>
            <w:r>
              <w:rPr>
                <w:szCs w:val="23"/>
              </w:rPr>
              <w:t>прочие материалы (шарики, свечи)-карточки-схемы проведения экспериментов;</w:t>
            </w:r>
          </w:p>
          <w:p w14:paraId="544483C3">
            <w:pPr>
              <w:rPr>
                <w:color w:val="333333"/>
                <w:szCs w:val="23"/>
              </w:rPr>
            </w:pPr>
            <w:r>
              <w:rPr>
                <w:szCs w:val="23"/>
              </w:rPr>
              <w:t>дневники экспериментирования</w:t>
            </w:r>
          </w:p>
        </w:tc>
      </w:tr>
    </w:tbl>
    <w:p w14:paraId="5B336AEA">
      <w:pPr>
        <w:rPr>
          <w:color w:val="333333"/>
          <w:szCs w:val="23"/>
        </w:rPr>
      </w:pPr>
    </w:p>
    <w:p w14:paraId="1B2A4ADC">
      <w:pPr>
        <w:rPr>
          <w:color w:val="333333"/>
          <w:szCs w:val="23"/>
        </w:rPr>
      </w:pPr>
    </w:p>
    <w:p w14:paraId="110EAFF7"/>
    <w:p w14:paraId="21A6FFD0"/>
    <w:p w14:paraId="18BA6426"/>
    <w:p w14:paraId="537F2C18"/>
    <w:p w14:paraId="47F56B46"/>
    <w:p w14:paraId="76ACA1E9"/>
    <w:p w14:paraId="6CB04987"/>
    <w:p w14:paraId="5873EF76"/>
    <w:p w14:paraId="41AC716B">
      <w:pPr>
        <w:rPr>
          <w:b/>
        </w:rPr>
      </w:pPr>
    </w:p>
    <w:p w14:paraId="60CBB0EF">
      <w:pPr>
        <w:jc w:val="center"/>
        <w:rPr>
          <w:color w:val="000000"/>
          <w:sz w:val="24"/>
          <w:szCs w:val="24"/>
        </w:rPr>
      </w:pPr>
      <w:r>
        <w:rPr>
          <w:b/>
          <w:bCs/>
          <w:color w:val="000000"/>
          <w:sz w:val="24"/>
          <w:szCs w:val="24"/>
        </w:rPr>
        <w:t>2.7 Образовательная область «РЕЧЕВОЕ РАЗВИТИЕ»</w:t>
      </w:r>
    </w:p>
    <w:p w14:paraId="68BD214C">
      <w:pPr>
        <w:rPr>
          <w:color w:val="000000"/>
          <w:sz w:val="24"/>
          <w:szCs w:val="24"/>
        </w:rPr>
      </w:pPr>
      <w:r>
        <w:rPr>
          <w:b/>
          <w:bCs/>
          <w:color w:val="000000"/>
          <w:sz w:val="24"/>
          <w:szCs w:val="24"/>
        </w:rPr>
        <w:t xml:space="preserve">Цель: </w:t>
      </w:r>
      <w:r>
        <w:rPr>
          <w:color w:val="000000"/>
          <w:sz w:val="24"/>
          <w:szCs w:val="24"/>
        </w:rPr>
        <w:t>Формирование устной речи и навыков речевого общения с окружающими на основе овладения литературным языком своего народа.</w:t>
      </w:r>
    </w:p>
    <w:p w14:paraId="46B8E825">
      <w:pPr>
        <w:rPr>
          <w:color w:val="000000"/>
          <w:sz w:val="24"/>
          <w:szCs w:val="24"/>
        </w:rPr>
      </w:pPr>
      <w:r>
        <w:rPr>
          <w:b/>
          <w:bCs/>
          <w:color w:val="000000"/>
          <w:sz w:val="24"/>
          <w:szCs w:val="24"/>
        </w:rPr>
        <w:t>Задачи:</w:t>
      </w:r>
    </w:p>
    <w:p w14:paraId="158D5128">
      <w:pPr>
        <w:numPr>
          <w:ilvl w:val="0"/>
          <w:numId w:val="28"/>
        </w:numPr>
        <w:spacing w:before="100" w:beforeAutospacing="1" w:after="100" w:afterAutospacing="1" w:line="240" w:lineRule="auto"/>
        <w:ind w:left="780" w:right="180"/>
        <w:contextualSpacing/>
        <w:jc w:val="left"/>
        <w:rPr>
          <w:color w:val="000000"/>
          <w:sz w:val="24"/>
          <w:szCs w:val="24"/>
        </w:rPr>
      </w:pPr>
      <w:r>
        <w:rPr>
          <w:color w:val="000000"/>
          <w:sz w:val="24"/>
          <w:szCs w:val="24"/>
        </w:rPr>
        <w:t>Овладение речью как средством общения и культуры.</w:t>
      </w:r>
    </w:p>
    <w:p w14:paraId="161930B6">
      <w:pPr>
        <w:numPr>
          <w:ilvl w:val="0"/>
          <w:numId w:val="28"/>
        </w:numPr>
        <w:spacing w:before="100" w:beforeAutospacing="1" w:after="100" w:afterAutospacing="1" w:line="240" w:lineRule="auto"/>
        <w:ind w:left="780" w:right="180"/>
        <w:contextualSpacing/>
        <w:jc w:val="left"/>
        <w:rPr>
          <w:color w:val="000000"/>
          <w:sz w:val="24"/>
          <w:szCs w:val="24"/>
        </w:rPr>
      </w:pPr>
      <w:r>
        <w:rPr>
          <w:color w:val="000000"/>
          <w:sz w:val="24"/>
          <w:szCs w:val="24"/>
        </w:rPr>
        <w:t>Обогащение активного словаря.</w:t>
      </w:r>
    </w:p>
    <w:p w14:paraId="499C3AE0">
      <w:pPr>
        <w:numPr>
          <w:ilvl w:val="0"/>
          <w:numId w:val="28"/>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Развитие связной грамматически правильной диалогической и монологической речи.</w:t>
      </w:r>
    </w:p>
    <w:p w14:paraId="7D3DD748">
      <w:pPr>
        <w:numPr>
          <w:ilvl w:val="0"/>
          <w:numId w:val="28"/>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Развитие речевого творчества.</w:t>
      </w:r>
    </w:p>
    <w:p w14:paraId="00572027">
      <w:pPr>
        <w:numPr>
          <w:ilvl w:val="0"/>
          <w:numId w:val="28"/>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Знакомство с книжной культурой, детской литературой, понимание на слух текстов различных жанров детской литературы.</w:t>
      </w:r>
    </w:p>
    <w:p w14:paraId="3D7C6934">
      <w:pPr>
        <w:numPr>
          <w:ilvl w:val="0"/>
          <w:numId w:val="28"/>
        </w:numPr>
        <w:spacing w:before="100" w:beforeAutospacing="1" w:after="100" w:afterAutospacing="1" w:line="240" w:lineRule="auto"/>
        <w:ind w:left="780" w:right="180"/>
        <w:contextualSpacing/>
        <w:jc w:val="left"/>
        <w:rPr>
          <w:color w:val="000000"/>
          <w:sz w:val="24"/>
          <w:szCs w:val="24"/>
        </w:rPr>
      </w:pPr>
      <w:r>
        <w:rPr>
          <w:color w:val="000000"/>
          <w:sz w:val="24"/>
          <w:szCs w:val="24"/>
        </w:rPr>
        <w:t>Формирование звуковой аналитико – синтетической активности как предпосылки обучения грамоте.</w:t>
      </w:r>
    </w:p>
    <w:p w14:paraId="14144580">
      <w:pPr>
        <w:numPr>
          <w:ilvl w:val="0"/>
          <w:numId w:val="28"/>
        </w:numPr>
        <w:spacing w:before="100" w:beforeAutospacing="1" w:after="100" w:afterAutospacing="1" w:line="240" w:lineRule="auto"/>
        <w:ind w:left="780" w:right="180"/>
        <w:jc w:val="left"/>
        <w:rPr>
          <w:color w:val="000000"/>
          <w:sz w:val="24"/>
          <w:szCs w:val="24"/>
        </w:rPr>
      </w:pPr>
      <w:r>
        <w:rPr>
          <w:color w:val="000000"/>
          <w:sz w:val="24"/>
          <w:szCs w:val="24"/>
        </w:rPr>
        <w:t>Развитие звуковой и интонационной культуры речи, фонематического слуха.</w:t>
      </w:r>
    </w:p>
    <w:p w14:paraId="3EC0182C">
      <w:pPr>
        <w:rPr>
          <w:color w:val="000000"/>
          <w:sz w:val="24"/>
          <w:szCs w:val="24"/>
        </w:rPr>
      </w:pPr>
      <w:r>
        <w:rPr>
          <w:color w:val="000000"/>
          <w:sz w:val="24"/>
          <w:szCs w:val="24"/>
        </w:rPr>
        <w:t>Речевое развитие направлено на совершенствование всех сторон речи, развитие звуковой и интонационной культуры речи, фонематического слуха, формирование предпосылок обучения грамоте; овладение речью как средством общения, развитие речевого творчества; знакомство с книжной культурой, детской литературой.</w:t>
      </w:r>
    </w:p>
    <w:p w14:paraId="6E4FEAA5">
      <w:pPr>
        <w:rPr>
          <w:b/>
        </w:rPr>
      </w:pP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12"/>
        <w:gridCol w:w="2912"/>
        <w:gridCol w:w="2912"/>
        <w:gridCol w:w="3069"/>
        <w:gridCol w:w="2912"/>
      </w:tblGrid>
      <w:tr w14:paraId="34AEF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295F6BC4">
            <w:pPr>
              <w:rPr>
                <w:sz w:val="24"/>
                <w:szCs w:val="24"/>
              </w:rPr>
            </w:pPr>
            <w:r>
              <w:rPr>
                <w:sz w:val="24"/>
                <w:szCs w:val="24"/>
              </w:rPr>
              <w:t>Задачи</w:t>
            </w:r>
          </w:p>
        </w:tc>
        <w:tc>
          <w:tcPr>
            <w:tcW w:w="2912" w:type="dxa"/>
          </w:tcPr>
          <w:p w14:paraId="21B4614E">
            <w:pPr>
              <w:rPr>
                <w:sz w:val="24"/>
                <w:szCs w:val="24"/>
              </w:rPr>
            </w:pPr>
            <w:r>
              <w:rPr>
                <w:sz w:val="24"/>
                <w:szCs w:val="24"/>
              </w:rPr>
              <w:t>Содержание</w:t>
            </w:r>
          </w:p>
        </w:tc>
        <w:tc>
          <w:tcPr>
            <w:tcW w:w="2912" w:type="dxa"/>
          </w:tcPr>
          <w:p w14:paraId="496CDDE9">
            <w:pPr>
              <w:rPr>
                <w:sz w:val="24"/>
                <w:szCs w:val="24"/>
              </w:rPr>
            </w:pPr>
            <w:r>
              <w:rPr>
                <w:sz w:val="24"/>
                <w:szCs w:val="24"/>
              </w:rPr>
              <w:t>Виды деятельности</w:t>
            </w:r>
          </w:p>
        </w:tc>
        <w:tc>
          <w:tcPr>
            <w:tcW w:w="2912" w:type="dxa"/>
          </w:tcPr>
          <w:p w14:paraId="05098FB5">
            <w:pPr>
              <w:rPr>
                <w:sz w:val="24"/>
                <w:szCs w:val="24"/>
              </w:rPr>
            </w:pPr>
            <w:r>
              <w:rPr>
                <w:sz w:val="24"/>
                <w:szCs w:val="24"/>
              </w:rPr>
              <w:t>Инструментарий (</w:t>
            </w:r>
            <w:r>
              <w:rPr>
                <w:b/>
                <w:bCs/>
                <w:sz w:val="24"/>
                <w:szCs w:val="24"/>
              </w:rPr>
              <w:t>формы, приемы, методы, технологии, ситуации)</w:t>
            </w:r>
          </w:p>
        </w:tc>
        <w:tc>
          <w:tcPr>
            <w:tcW w:w="2912" w:type="dxa"/>
          </w:tcPr>
          <w:p w14:paraId="6185F775">
            <w:pPr>
              <w:rPr>
                <w:sz w:val="24"/>
                <w:szCs w:val="24"/>
              </w:rPr>
            </w:pPr>
            <w:r>
              <w:rPr>
                <w:sz w:val="24"/>
                <w:szCs w:val="24"/>
              </w:rPr>
              <w:t>ППРС (</w:t>
            </w:r>
            <w:r>
              <w:rPr>
                <w:b/>
                <w:bCs/>
                <w:sz w:val="24"/>
                <w:szCs w:val="24"/>
              </w:rPr>
              <w:t>создание условий для самостоятельной деятельности)</w:t>
            </w:r>
          </w:p>
        </w:tc>
      </w:tr>
      <w:tr w14:paraId="4D921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3397EFBC">
            <w:pPr>
              <w:shd w:val="clear" w:color="auto" w:fill="FFFFFF"/>
              <w:spacing w:after="255" w:line="240" w:lineRule="auto"/>
              <w:rPr>
                <w:b/>
                <w:sz w:val="24"/>
                <w:szCs w:val="24"/>
              </w:rPr>
            </w:pPr>
            <w:r>
              <w:rPr>
                <w:b/>
                <w:sz w:val="24"/>
                <w:szCs w:val="24"/>
              </w:rPr>
              <w:t>1) Формирование словаря:</w:t>
            </w:r>
          </w:p>
          <w:p w14:paraId="7B638286">
            <w:pPr>
              <w:pStyle w:val="31"/>
              <w:shd w:val="clear" w:color="auto" w:fill="auto"/>
              <w:spacing w:before="0" w:after="0" w:line="240" w:lineRule="auto"/>
              <w:ind w:left="20" w:right="20" w:firstLine="720"/>
              <w:jc w:val="both"/>
              <w:rPr>
                <w:sz w:val="24"/>
                <w:szCs w:val="24"/>
              </w:rPr>
            </w:pPr>
            <w:r>
              <w:rPr>
                <w:sz w:val="24"/>
                <w:szCs w:val="24"/>
              </w:rPr>
              <w:t>обогащение словаря: вводить в словарь детей существительные, обозначающие 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w:t>
            </w:r>
          </w:p>
          <w:p w14:paraId="1DE7D1B1">
            <w:pPr>
              <w:pStyle w:val="31"/>
              <w:shd w:val="clear" w:color="auto" w:fill="auto"/>
              <w:spacing w:before="0" w:after="0" w:line="240" w:lineRule="auto"/>
              <w:ind w:left="20" w:right="20" w:firstLine="720"/>
              <w:jc w:val="both"/>
              <w:rPr>
                <w:sz w:val="24"/>
                <w:szCs w:val="24"/>
              </w:rPr>
            </w:pPr>
            <w:r>
              <w:rPr>
                <w:sz w:val="24"/>
                <w:szCs w:val="24"/>
              </w:rPr>
              <w:t>активизация словаря: 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 употреблять существительные с обобщающим значением.</w:t>
            </w:r>
          </w:p>
          <w:p w14:paraId="50E482D0">
            <w:pPr>
              <w:shd w:val="clear" w:color="auto" w:fill="FFFFFF"/>
              <w:spacing w:line="240" w:lineRule="auto"/>
              <w:contextualSpacing/>
              <w:rPr>
                <w:sz w:val="24"/>
                <w:szCs w:val="24"/>
              </w:rPr>
            </w:pPr>
          </w:p>
        </w:tc>
        <w:tc>
          <w:tcPr>
            <w:tcW w:w="2912" w:type="dxa"/>
          </w:tcPr>
          <w:p w14:paraId="1BED153C">
            <w:pPr>
              <w:shd w:val="clear" w:color="auto" w:fill="FFFFFF"/>
              <w:spacing w:after="255" w:line="240" w:lineRule="auto"/>
              <w:rPr>
                <w:b/>
                <w:sz w:val="24"/>
                <w:szCs w:val="24"/>
              </w:rPr>
            </w:pPr>
            <w:r>
              <w:rPr>
                <w:b/>
                <w:sz w:val="24"/>
                <w:szCs w:val="24"/>
              </w:rPr>
              <w:t>1) Формирование словаря:</w:t>
            </w:r>
          </w:p>
          <w:p w14:paraId="48C03085">
            <w:pPr>
              <w:pStyle w:val="31"/>
              <w:shd w:val="clear" w:color="auto" w:fill="auto"/>
              <w:spacing w:before="0" w:after="0" w:line="240" w:lineRule="auto"/>
              <w:ind w:left="20" w:right="20" w:firstLine="720"/>
              <w:jc w:val="both"/>
              <w:rPr>
                <w:sz w:val="24"/>
                <w:szCs w:val="24"/>
              </w:rPr>
            </w:pPr>
            <w:r>
              <w:rPr>
                <w:sz w:val="24"/>
                <w:szCs w:val="24"/>
              </w:rPr>
              <w:t>педагог формирует у детей умение использовать в речи названия предметов и материалов, из которых они изготовлены; названия живых существ и сред их обитания, некоторые трудовые процессы; слова, обозначающие части предметов, объектов и явлений природы, их свойства и качества: употреблять слова, обозначающие некоторые родовые и видовые обобщения, слова извинения, участия, эмоционального сочувствия.</w:t>
            </w:r>
          </w:p>
          <w:p w14:paraId="700C3B22">
            <w:pPr>
              <w:spacing w:line="240" w:lineRule="auto"/>
              <w:rPr>
                <w:sz w:val="24"/>
                <w:szCs w:val="24"/>
              </w:rPr>
            </w:pPr>
          </w:p>
        </w:tc>
        <w:tc>
          <w:tcPr>
            <w:tcW w:w="2912" w:type="dxa"/>
          </w:tcPr>
          <w:p w14:paraId="42D2B638">
            <w:pPr>
              <w:spacing w:line="240" w:lineRule="auto"/>
              <w:contextualSpacing/>
              <w:rPr>
                <w:sz w:val="24"/>
                <w:szCs w:val="24"/>
              </w:rPr>
            </w:pPr>
            <w:r>
              <w:rPr>
                <w:sz w:val="24"/>
                <w:szCs w:val="24"/>
              </w:rPr>
              <w:t>Игровая деятельность «Чей предмет?», «Скажи ласково», «Скажи наоборот», «Скажи по-другому», «Что лишнее, почему?», «Подбери словечко», «Магазин посуды», «Из чего сделано?» и др.</w:t>
            </w:r>
          </w:p>
          <w:p w14:paraId="6C5183A9">
            <w:pPr>
              <w:spacing w:line="240" w:lineRule="auto"/>
              <w:contextualSpacing/>
              <w:rPr>
                <w:sz w:val="24"/>
                <w:szCs w:val="24"/>
              </w:rPr>
            </w:pPr>
            <w:r>
              <w:rPr>
                <w:sz w:val="24"/>
                <w:szCs w:val="24"/>
              </w:rPr>
              <w:t>Познавательно-исследовательская деятельность «Почему так называется?», «Откуда пришло слово?»</w:t>
            </w:r>
          </w:p>
          <w:p w14:paraId="668FE187">
            <w:pPr>
              <w:spacing w:line="240" w:lineRule="auto"/>
              <w:contextualSpacing/>
              <w:rPr>
                <w:sz w:val="24"/>
                <w:szCs w:val="24"/>
              </w:rPr>
            </w:pPr>
            <w:r>
              <w:rPr>
                <w:sz w:val="24"/>
                <w:szCs w:val="24"/>
              </w:rPr>
              <w:t>Чтение художественной литературы Е. Чарушин «Почему Тюпу прозвали Тюпой», Д. Родари «Чем пахнут ремесла?»</w:t>
            </w:r>
          </w:p>
          <w:p w14:paraId="310360D2">
            <w:pPr>
              <w:spacing w:line="240" w:lineRule="auto"/>
              <w:contextualSpacing/>
              <w:rPr>
                <w:sz w:val="24"/>
                <w:szCs w:val="24"/>
              </w:rPr>
            </w:pPr>
            <w:r>
              <w:rPr>
                <w:sz w:val="24"/>
                <w:szCs w:val="24"/>
              </w:rPr>
              <w:t xml:space="preserve">Продуктивная деятельность «Нарисуй слово», </w:t>
            </w:r>
          </w:p>
          <w:p w14:paraId="7AB6E98F">
            <w:pPr>
              <w:spacing w:line="240" w:lineRule="auto"/>
              <w:contextualSpacing/>
              <w:rPr>
                <w:sz w:val="24"/>
                <w:szCs w:val="24"/>
              </w:rPr>
            </w:pPr>
            <w:r>
              <w:rPr>
                <w:sz w:val="24"/>
                <w:szCs w:val="24"/>
              </w:rPr>
              <w:t>Коммуникативная деятельность: «Пожалуйста», «Дотронься до», «Волшебный букет цветов» и т.д.</w:t>
            </w:r>
          </w:p>
        </w:tc>
        <w:tc>
          <w:tcPr>
            <w:tcW w:w="2912" w:type="dxa"/>
          </w:tcPr>
          <w:p w14:paraId="2D4FB375">
            <w:pPr>
              <w:spacing w:line="240" w:lineRule="auto"/>
              <w:contextualSpacing/>
              <w:rPr>
                <w:sz w:val="24"/>
                <w:szCs w:val="24"/>
              </w:rPr>
            </w:pPr>
            <w:r>
              <w:rPr>
                <w:sz w:val="24"/>
                <w:szCs w:val="24"/>
              </w:rPr>
              <w:t>Образовательная ситуация, образовательное событие</w:t>
            </w:r>
          </w:p>
          <w:p w14:paraId="232EEA92">
            <w:pPr>
              <w:spacing w:line="240" w:lineRule="auto"/>
              <w:contextualSpacing/>
              <w:rPr>
                <w:sz w:val="24"/>
                <w:szCs w:val="24"/>
              </w:rPr>
            </w:pPr>
            <w:r>
              <w:rPr>
                <w:sz w:val="24"/>
                <w:szCs w:val="24"/>
              </w:rPr>
              <w:t>проектная деятельность, обогащение игры детей в  центрах активности.рассматривание книг, картин, фотографий, предметов, детских</w:t>
            </w:r>
            <w:r>
              <w:rPr>
                <w:sz w:val="24"/>
                <w:szCs w:val="24"/>
              </w:rPr>
              <w:br w:type="textWrapping"/>
            </w:r>
            <w:r>
              <w:rPr>
                <w:sz w:val="24"/>
                <w:szCs w:val="24"/>
              </w:rPr>
              <w:t>энциклопедий.</w:t>
            </w:r>
          </w:p>
          <w:p w14:paraId="1015938F">
            <w:pPr>
              <w:spacing w:line="240" w:lineRule="auto"/>
              <w:contextualSpacing/>
              <w:rPr>
                <w:color w:val="211E1E"/>
                <w:shd w:val="clear" w:color="auto" w:fill="FFFFFF"/>
              </w:rPr>
            </w:pPr>
            <w:r>
              <w:rPr>
                <w:sz w:val="24"/>
                <w:szCs w:val="24"/>
              </w:rPr>
              <w:t xml:space="preserve"> Игровые технологии «Куб-говорун»,</w:t>
            </w:r>
            <w:r>
              <w:rPr>
                <w:color w:val="211E1E"/>
                <w:shd w:val="clear" w:color="auto" w:fill="FFFFFF"/>
              </w:rPr>
              <w:t>«КольцаЛуллия» и др.</w:t>
            </w:r>
          </w:p>
          <w:p w14:paraId="090484DD">
            <w:pPr>
              <w:spacing w:line="240" w:lineRule="auto"/>
              <w:rPr>
                <w:color w:val="000000"/>
                <w:sz w:val="24"/>
                <w:szCs w:val="24"/>
              </w:rPr>
            </w:pPr>
            <w:r>
              <w:rPr>
                <w:color w:val="000000"/>
                <w:sz w:val="24"/>
                <w:szCs w:val="24"/>
              </w:rPr>
              <w:t xml:space="preserve">Экскурсии, прогулкис целью </w:t>
            </w:r>
            <w:r>
              <w:rPr>
                <w:sz w:val="24"/>
                <w:szCs w:val="24"/>
              </w:rPr>
              <w:t>введения  в словарь детей существительных, обозначающих  профессии людей.</w:t>
            </w:r>
          </w:p>
          <w:p w14:paraId="5D8668DB">
            <w:pPr>
              <w:spacing w:line="240" w:lineRule="auto"/>
              <w:rPr>
                <w:color w:val="000000"/>
                <w:sz w:val="24"/>
                <w:szCs w:val="24"/>
              </w:rPr>
            </w:pPr>
            <w:r>
              <w:rPr>
                <w:color w:val="000000"/>
                <w:sz w:val="24"/>
                <w:szCs w:val="24"/>
              </w:rPr>
              <w:t>Составление рассказов.</w:t>
            </w:r>
          </w:p>
          <w:p w14:paraId="66B219DF">
            <w:pPr>
              <w:spacing w:line="240" w:lineRule="auto"/>
              <w:rPr>
                <w:color w:val="000000"/>
                <w:sz w:val="24"/>
                <w:szCs w:val="24"/>
              </w:rPr>
            </w:pPr>
            <w:r>
              <w:rPr>
                <w:color w:val="000000"/>
                <w:sz w:val="24"/>
                <w:szCs w:val="24"/>
              </w:rPr>
              <w:t xml:space="preserve">Наблюдения. </w:t>
            </w:r>
          </w:p>
          <w:p w14:paraId="16236D3E">
            <w:pPr>
              <w:spacing w:line="240" w:lineRule="auto"/>
              <w:contextualSpacing/>
              <w:rPr>
                <w:sz w:val="24"/>
                <w:szCs w:val="24"/>
              </w:rPr>
            </w:pPr>
            <w:r>
              <w:rPr>
                <w:color w:val="000000"/>
                <w:sz w:val="24"/>
                <w:szCs w:val="24"/>
              </w:rPr>
              <w:t>Просмотр видеоматериалов.</w:t>
            </w:r>
          </w:p>
        </w:tc>
        <w:tc>
          <w:tcPr>
            <w:tcW w:w="2912" w:type="dxa"/>
          </w:tcPr>
          <w:p w14:paraId="738340A9">
            <w:pPr>
              <w:spacing w:line="240" w:lineRule="auto"/>
              <w:contextualSpacing/>
              <w:rPr>
                <w:sz w:val="24"/>
                <w:szCs w:val="24"/>
              </w:rPr>
            </w:pPr>
            <w:r>
              <w:rPr>
                <w:sz w:val="24"/>
                <w:szCs w:val="24"/>
              </w:rPr>
              <w:t>Слайды и видеоматериалы</w:t>
            </w:r>
          </w:p>
          <w:p w14:paraId="0598A2EC">
            <w:pPr>
              <w:shd w:val="clear" w:color="auto" w:fill="FFFFFF"/>
              <w:spacing w:line="240" w:lineRule="auto"/>
              <w:rPr>
                <w:color w:val="000000"/>
              </w:rPr>
            </w:pPr>
            <w:r>
              <w:rPr>
                <w:color w:val="000000"/>
              </w:rPr>
              <w:t>Картинки:</w:t>
            </w:r>
          </w:p>
          <w:p w14:paraId="07C3B722">
            <w:pPr>
              <w:spacing w:line="240" w:lineRule="auto"/>
              <w:contextualSpacing/>
              <w:rPr>
                <w:color w:val="000000"/>
                <w:sz w:val="24"/>
                <w:szCs w:val="24"/>
              </w:rPr>
            </w:pPr>
            <w:r>
              <w:rPr>
                <w:color w:val="000000"/>
                <w:sz w:val="24"/>
                <w:szCs w:val="24"/>
              </w:rPr>
              <w:t>а) с изображением явлений природы; </w:t>
            </w:r>
            <w:r>
              <w:rPr>
                <w:color w:val="000000"/>
                <w:sz w:val="24"/>
                <w:szCs w:val="24"/>
              </w:rPr>
              <w:br w:type="textWrapping"/>
            </w:r>
            <w:r>
              <w:rPr>
                <w:color w:val="000000"/>
                <w:sz w:val="24"/>
                <w:szCs w:val="24"/>
              </w:rPr>
              <w:t xml:space="preserve">б) картинки с изображением </w:t>
            </w:r>
          </w:p>
          <w:p w14:paraId="58B9B844">
            <w:pPr>
              <w:spacing w:line="240" w:lineRule="auto"/>
              <w:contextualSpacing/>
              <w:rPr>
                <w:color w:val="000000"/>
                <w:sz w:val="24"/>
                <w:szCs w:val="24"/>
              </w:rPr>
            </w:pPr>
            <w:r>
              <w:rPr>
                <w:color w:val="000000"/>
                <w:sz w:val="24"/>
                <w:szCs w:val="24"/>
              </w:rPr>
              <w:t>в) основными частями транспорта (кабина, руль, окна, двери, колеса); </w:t>
            </w:r>
          </w:p>
          <w:p w14:paraId="0D1160F6">
            <w:pPr>
              <w:spacing w:line="240" w:lineRule="auto"/>
              <w:contextualSpacing/>
              <w:rPr>
                <w:sz w:val="24"/>
                <w:szCs w:val="24"/>
              </w:rPr>
            </w:pPr>
            <w:r>
              <w:rPr>
                <w:color w:val="000000"/>
                <w:sz w:val="24"/>
                <w:szCs w:val="24"/>
              </w:rPr>
              <w:t>д )с четко выраженными признаками предметов (светлый, темный, сладкий, кислый, горький, звонкий, чистый, грязный, прочный, хрупкий, большой и т.д.); </w:t>
            </w:r>
            <w:r>
              <w:rPr>
                <w:color w:val="000000"/>
                <w:sz w:val="24"/>
                <w:szCs w:val="24"/>
              </w:rPr>
              <w:br w:type="textWrapping"/>
            </w:r>
            <w:r>
              <w:rPr>
                <w:color w:val="000000"/>
                <w:sz w:val="24"/>
                <w:szCs w:val="24"/>
              </w:rPr>
              <w:t>е) с изображением действий (ложится спать, садится, одевается, гуляет, подметает, моет, гладит т.д.); </w:t>
            </w:r>
            <w:r>
              <w:rPr>
                <w:color w:val="000000"/>
                <w:sz w:val="24"/>
                <w:szCs w:val="24"/>
              </w:rPr>
              <w:br w:type="textWrapping"/>
            </w:r>
            <w:r>
              <w:rPr>
                <w:color w:val="000000"/>
                <w:sz w:val="24"/>
                <w:szCs w:val="24"/>
              </w:rPr>
              <w:t>ж) с изображением синонимов; </w:t>
            </w:r>
          </w:p>
          <w:p w14:paraId="2570A3A6">
            <w:pPr>
              <w:spacing w:line="240" w:lineRule="auto"/>
              <w:contextualSpacing/>
              <w:rPr>
                <w:sz w:val="24"/>
                <w:szCs w:val="24"/>
              </w:rPr>
            </w:pPr>
            <w:r>
              <w:rPr>
                <w:sz w:val="24"/>
                <w:szCs w:val="24"/>
              </w:rPr>
              <w:t>Тематические альбомы, настольно-печатные игры, дидактические игры «Подбери картинку к слову», «Большие и маленькие» и др.</w:t>
            </w:r>
          </w:p>
          <w:p w14:paraId="3CA384BA">
            <w:pPr>
              <w:spacing w:line="240" w:lineRule="auto"/>
              <w:contextualSpacing/>
              <w:rPr>
                <w:sz w:val="24"/>
                <w:szCs w:val="24"/>
              </w:rPr>
            </w:pPr>
            <w:r>
              <w:rPr>
                <w:sz w:val="24"/>
                <w:szCs w:val="24"/>
              </w:rPr>
              <w:t>Картотека стихов, загадокна различные темы</w:t>
            </w:r>
          </w:p>
        </w:tc>
      </w:tr>
      <w:tr w14:paraId="62969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3571D5A6">
            <w:pPr>
              <w:shd w:val="clear" w:color="auto" w:fill="FFFFFF"/>
              <w:spacing w:after="255" w:line="240" w:lineRule="auto"/>
              <w:rPr>
                <w:b/>
                <w:sz w:val="24"/>
                <w:szCs w:val="24"/>
              </w:rPr>
            </w:pPr>
            <w:r>
              <w:rPr>
                <w:b/>
                <w:sz w:val="24"/>
                <w:szCs w:val="24"/>
              </w:rPr>
              <w:t>2) Звуковая культура речи:</w:t>
            </w:r>
          </w:p>
          <w:p w14:paraId="6D205134">
            <w:pPr>
              <w:pStyle w:val="31"/>
              <w:shd w:val="clear" w:color="auto" w:fill="auto"/>
              <w:spacing w:before="0" w:after="0" w:line="276" w:lineRule="auto"/>
              <w:ind w:left="20" w:right="20"/>
              <w:jc w:val="both"/>
              <w:rPr>
                <w:sz w:val="24"/>
                <w:szCs w:val="24"/>
              </w:rPr>
            </w:pPr>
            <w:r>
              <w:rPr>
                <w:sz w:val="24"/>
                <w:szCs w:val="24"/>
              </w:rPr>
              <w:t xml:space="preserve">Закреплять правильное произношение гласных и согласных звуков, отрабатывать произношение свистящих, шипящих и сонорных звуков. </w:t>
            </w:r>
          </w:p>
          <w:p w14:paraId="2846E661">
            <w:pPr>
              <w:pStyle w:val="31"/>
              <w:shd w:val="clear" w:color="auto" w:fill="auto"/>
              <w:spacing w:before="0" w:after="0" w:line="276" w:lineRule="auto"/>
              <w:ind w:left="20" w:right="20"/>
              <w:jc w:val="both"/>
              <w:rPr>
                <w:sz w:val="24"/>
                <w:szCs w:val="24"/>
              </w:rPr>
            </w:pPr>
            <w:r>
              <w:rPr>
                <w:sz w:val="24"/>
                <w:szCs w:val="24"/>
              </w:rPr>
              <w:t xml:space="preserve">Продолжать работу над дикцией: совершенствовать отчетливое произношение слов и словосочетаний. </w:t>
            </w:r>
          </w:p>
          <w:p w14:paraId="0C393BEC">
            <w:pPr>
              <w:pStyle w:val="31"/>
              <w:shd w:val="clear" w:color="auto" w:fill="auto"/>
              <w:spacing w:before="0" w:after="0" w:line="276" w:lineRule="auto"/>
              <w:ind w:left="20" w:right="20"/>
              <w:jc w:val="both"/>
              <w:rPr>
                <w:sz w:val="24"/>
                <w:szCs w:val="24"/>
              </w:rPr>
            </w:pPr>
            <w:r>
              <w:rPr>
                <w:sz w:val="24"/>
                <w:szCs w:val="24"/>
              </w:rPr>
              <w:t>Проводить работу по развитию фонематического слуха: учить различать на слух и называть слова с определенным звуком. Совершенствовать интонационную выразительность речи.</w:t>
            </w:r>
          </w:p>
          <w:p w14:paraId="2BA8E886">
            <w:pPr>
              <w:shd w:val="clear" w:color="auto" w:fill="FFFFFF"/>
              <w:spacing w:after="255" w:line="240" w:lineRule="auto"/>
              <w:rPr>
                <w:sz w:val="24"/>
                <w:szCs w:val="24"/>
              </w:rPr>
            </w:pPr>
          </w:p>
        </w:tc>
        <w:tc>
          <w:tcPr>
            <w:tcW w:w="2912" w:type="dxa"/>
          </w:tcPr>
          <w:p w14:paraId="020B0220">
            <w:pPr>
              <w:shd w:val="clear" w:color="auto" w:fill="FFFFFF"/>
              <w:spacing w:line="240" w:lineRule="auto"/>
              <w:contextualSpacing/>
              <w:jc w:val="left"/>
              <w:rPr>
                <w:b/>
                <w:sz w:val="24"/>
                <w:szCs w:val="24"/>
              </w:rPr>
            </w:pPr>
            <w:r>
              <w:rPr>
                <w:b/>
                <w:sz w:val="24"/>
                <w:szCs w:val="24"/>
              </w:rPr>
              <w:t>2) Звуковая культура речи:</w:t>
            </w:r>
          </w:p>
          <w:p w14:paraId="4EBE2A14">
            <w:pPr>
              <w:pStyle w:val="31"/>
              <w:shd w:val="clear" w:color="auto" w:fill="auto"/>
              <w:spacing w:before="0" w:after="0" w:line="240" w:lineRule="auto"/>
              <w:ind w:left="23" w:right="23"/>
              <w:contextualSpacing/>
              <w:rPr>
                <w:sz w:val="24"/>
                <w:szCs w:val="24"/>
              </w:rPr>
            </w:pPr>
            <w:r>
              <w:rPr>
                <w:sz w:val="24"/>
                <w:szCs w:val="24"/>
              </w:rPr>
              <w:t>педагог помогает детям овладеть правильным произношением звуков родного языка и словопроизношением, развивает у детей звуковую и интонационную культуру речи, фонематический слух, закрепляет у детей умения правильно произносить свистящие и шипящие звуки; четко воспроизводить фонетический и морфологический рисунок слова; формирует умения говорить внятно, в среднем темпе, голосом средней силы, выразительно читать стихи, регулируя интонацию, тембр, силу голоса и ритм речи в зависимости от содержания стихотворения.</w:t>
            </w:r>
          </w:p>
          <w:p w14:paraId="393E5B9E">
            <w:pPr>
              <w:shd w:val="clear" w:color="auto" w:fill="FFFFFF"/>
              <w:spacing w:line="240" w:lineRule="auto"/>
              <w:contextualSpacing/>
              <w:rPr>
                <w:sz w:val="24"/>
                <w:szCs w:val="24"/>
              </w:rPr>
            </w:pPr>
          </w:p>
        </w:tc>
        <w:tc>
          <w:tcPr>
            <w:tcW w:w="2912" w:type="dxa"/>
          </w:tcPr>
          <w:p w14:paraId="1F095075">
            <w:pPr>
              <w:spacing w:line="240" w:lineRule="auto"/>
              <w:contextualSpacing/>
              <w:rPr>
                <w:sz w:val="24"/>
                <w:szCs w:val="24"/>
              </w:rPr>
            </w:pPr>
            <w:r>
              <w:rPr>
                <w:sz w:val="24"/>
                <w:szCs w:val="24"/>
              </w:rPr>
              <w:t xml:space="preserve">Игровая деятельность: </w:t>
            </w:r>
            <w:r>
              <w:rPr>
                <w:bCs/>
                <w:sz w:val="24"/>
                <w:szCs w:val="24"/>
                <w:shd w:val="clear" w:color="auto" w:fill="FFFFFF"/>
              </w:rPr>
              <w:t>игры по развитию звуковой культуры речи</w:t>
            </w:r>
            <w:r>
              <w:rPr>
                <w:sz w:val="24"/>
                <w:szCs w:val="24"/>
              </w:rPr>
              <w:t xml:space="preserve"> «Измени звук», «Какого звука не хватает», «Третий лишний?», «Кто больше», «Продолжи цепочку» и др.</w:t>
            </w:r>
          </w:p>
          <w:p w14:paraId="0B69CC7D">
            <w:pPr>
              <w:pStyle w:val="4"/>
              <w:shd w:val="clear" w:color="auto" w:fill="FFFFFF"/>
              <w:spacing w:before="0" w:beforeAutospacing="0" w:after="0" w:afterAutospacing="0"/>
              <w:contextualSpacing/>
              <w:jc w:val="both"/>
              <w:outlineLvl w:val="2"/>
              <w:rPr>
                <w:b w:val="0"/>
                <w:sz w:val="24"/>
                <w:szCs w:val="24"/>
              </w:rPr>
            </w:pPr>
            <w:r>
              <w:rPr>
                <w:b w:val="0"/>
                <w:sz w:val="24"/>
                <w:szCs w:val="24"/>
              </w:rPr>
              <w:t xml:space="preserve">Чтение художественной литературы: Б. Заходер «Кит и кот», А. Усачев «Малуся и рогопед», </w:t>
            </w:r>
            <w:r>
              <w:fldChar w:fldCharType="begin"/>
            </w:r>
            <w:r>
              <w:instrText xml:space="preserve"> HYPERLINK "https://www.vikids.ru/books/61b7529a6c1d400b75fed2d6" \t "_blank" </w:instrText>
            </w:r>
            <w:r>
              <w:fldChar w:fldCharType="separate"/>
            </w:r>
            <w:r>
              <w:rPr>
                <w:b w:val="0"/>
                <w:sz w:val="24"/>
                <w:szCs w:val="24"/>
              </w:rPr>
              <w:t>Синявский П., Усачев А., Яснов М. «Непослушные буквы. Логопедические стихи и трудноговорки»</w:t>
            </w:r>
            <w:r>
              <w:rPr>
                <w:b w:val="0"/>
                <w:sz w:val="24"/>
                <w:szCs w:val="24"/>
              </w:rPr>
              <w:fldChar w:fldCharType="end"/>
            </w:r>
            <w:r>
              <w:fldChar w:fldCharType="begin"/>
            </w:r>
            <w:r>
              <w:instrText xml:space="preserve"> HYPERLINK "https://www.vikids.ru/books/61b754046c1d400b75fed57e" \t "_blank" </w:instrText>
            </w:r>
            <w:r>
              <w:fldChar w:fldCharType="separate"/>
            </w:r>
            <w:r>
              <w:rPr>
                <w:rStyle w:val="9"/>
                <w:b w:val="0"/>
                <w:color w:val="auto"/>
                <w:sz w:val="24"/>
                <w:szCs w:val="24"/>
                <w:u w:val="none"/>
              </w:rPr>
              <w:t>ИринаТокмакова «Аля, Кляксич и буква «А»</w:t>
            </w:r>
            <w:r>
              <w:rPr>
                <w:rStyle w:val="9"/>
                <w:b w:val="0"/>
                <w:color w:val="auto"/>
                <w:sz w:val="24"/>
                <w:szCs w:val="24"/>
                <w:u w:val="none"/>
              </w:rPr>
              <w:fldChar w:fldCharType="end"/>
            </w:r>
            <w:r>
              <w:rPr>
                <w:b w:val="0"/>
                <w:sz w:val="24"/>
                <w:szCs w:val="24"/>
              </w:rPr>
              <w:t>…</w:t>
            </w:r>
          </w:p>
          <w:p w14:paraId="2A4F4B23">
            <w:pPr>
              <w:pStyle w:val="4"/>
              <w:shd w:val="clear" w:color="auto" w:fill="FFFFFF"/>
              <w:spacing w:before="0" w:beforeAutospacing="0" w:after="0" w:afterAutospacing="0"/>
              <w:contextualSpacing/>
              <w:jc w:val="both"/>
              <w:outlineLvl w:val="2"/>
              <w:rPr>
                <w:b w:val="0"/>
                <w:sz w:val="24"/>
                <w:szCs w:val="24"/>
              </w:rPr>
            </w:pPr>
            <w:r>
              <w:rPr>
                <w:b w:val="0"/>
                <w:sz w:val="24"/>
                <w:szCs w:val="24"/>
              </w:rPr>
              <w:t>Продуктивная деятельность «Лепим предметы на звук С…» Нарисуй предмет, в котором есть звук М…»…</w:t>
            </w:r>
          </w:p>
          <w:p w14:paraId="7DE66AB4">
            <w:pPr>
              <w:pStyle w:val="4"/>
              <w:shd w:val="clear" w:color="auto" w:fill="FFFFFF"/>
              <w:spacing w:before="0" w:beforeAutospacing="0" w:after="0" w:afterAutospacing="0"/>
              <w:contextualSpacing/>
              <w:jc w:val="both"/>
              <w:outlineLvl w:val="2"/>
              <w:rPr>
                <w:b w:val="0"/>
                <w:sz w:val="24"/>
                <w:szCs w:val="24"/>
              </w:rPr>
            </w:pPr>
            <w:r>
              <w:rPr>
                <w:b w:val="0"/>
                <w:sz w:val="24"/>
                <w:szCs w:val="24"/>
              </w:rPr>
              <w:t>Двигательная деятельность: артикуляционные разминки, динамические паузы, пальчиковая гимнастика.</w:t>
            </w:r>
          </w:p>
          <w:p w14:paraId="59EC5628">
            <w:pPr>
              <w:pStyle w:val="4"/>
              <w:shd w:val="clear" w:color="auto" w:fill="FFFFFF"/>
              <w:spacing w:before="0" w:beforeAutospacing="0" w:after="0" w:afterAutospacing="0"/>
              <w:contextualSpacing/>
              <w:jc w:val="both"/>
              <w:outlineLvl w:val="2"/>
              <w:rPr>
                <w:color w:val="212529"/>
                <w:sz w:val="24"/>
                <w:szCs w:val="24"/>
              </w:rPr>
            </w:pPr>
            <w:r>
              <w:rPr>
                <w:b w:val="0"/>
                <w:sz w:val="24"/>
                <w:szCs w:val="24"/>
              </w:rPr>
              <w:t>Коммуникативная деятельность:  «Волшебный клубок», «Дотронься до…»</w:t>
            </w:r>
          </w:p>
        </w:tc>
        <w:tc>
          <w:tcPr>
            <w:tcW w:w="2912" w:type="dxa"/>
          </w:tcPr>
          <w:p w14:paraId="5E5F25E1">
            <w:pPr>
              <w:spacing w:line="240" w:lineRule="auto"/>
              <w:contextualSpacing/>
              <w:rPr>
                <w:sz w:val="24"/>
                <w:szCs w:val="24"/>
              </w:rPr>
            </w:pPr>
            <w:r>
              <w:rPr>
                <w:sz w:val="24"/>
                <w:szCs w:val="24"/>
              </w:rPr>
              <w:t>Образовательная ситуация, образовательное событие</w:t>
            </w:r>
          </w:p>
          <w:p w14:paraId="4A177579">
            <w:pPr>
              <w:spacing w:line="240" w:lineRule="auto"/>
              <w:contextualSpacing/>
              <w:rPr>
                <w:sz w:val="24"/>
                <w:szCs w:val="24"/>
              </w:rPr>
            </w:pPr>
            <w:r>
              <w:rPr>
                <w:sz w:val="24"/>
                <w:szCs w:val="24"/>
              </w:rPr>
              <w:t>проектная деятельность, обогащение игры детей в  центрах активности.рассматривание книг, картин, фотографий, предметов, детских</w:t>
            </w:r>
            <w:r>
              <w:rPr>
                <w:sz w:val="24"/>
                <w:szCs w:val="24"/>
              </w:rPr>
              <w:br w:type="textWrapping"/>
            </w:r>
            <w:r>
              <w:rPr>
                <w:sz w:val="24"/>
                <w:szCs w:val="24"/>
              </w:rPr>
              <w:t>энциклопедий.</w:t>
            </w:r>
          </w:p>
          <w:p w14:paraId="4A4493B9">
            <w:pPr>
              <w:spacing w:line="240" w:lineRule="auto"/>
              <w:contextualSpacing/>
              <w:rPr>
                <w:color w:val="333333"/>
                <w:sz w:val="24"/>
                <w:szCs w:val="24"/>
                <w:shd w:val="clear" w:color="auto" w:fill="FFFFFF"/>
              </w:rPr>
            </w:pPr>
            <w:r>
              <w:rPr>
                <w:color w:val="000000"/>
                <w:sz w:val="24"/>
                <w:szCs w:val="24"/>
                <w:shd w:val="clear" w:color="auto" w:fill="FFFFFF"/>
              </w:rPr>
              <w:t xml:space="preserve">дидактические рассказы с включением учебных заданий детям (повторять слова с трудным звуком, менять высоту голоса п т. п.)Показ и объяснение артикуляции  свключением в игровой сюжет(«Сказка Веселого Язычка») </w:t>
            </w:r>
            <w:r>
              <w:rPr>
                <w:color w:val="333333"/>
                <w:sz w:val="24"/>
                <w:szCs w:val="24"/>
                <w:shd w:val="clear" w:color="auto" w:fill="FFFFFF"/>
              </w:rPr>
              <w:t>игры (дидактические, подвижные, хороводные игры с текстом);игровые упражнения;инсценировки.</w:t>
            </w:r>
          </w:p>
          <w:p w14:paraId="18815594">
            <w:pPr>
              <w:spacing w:line="240" w:lineRule="auto"/>
              <w:contextualSpacing/>
              <w:rPr>
                <w:color w:val="000000"/>
                <w:sz w:val="24"/>
                <w:szCs w:val="24"/>
                <w:shd w:val="clear" w:color="auto" w:fill="FFFFFF"/>
              </w:rPr>
            </w:pPr>
            <w:r>
              <w:rPr>
                <w:color w:val="0E0E0E"/>
                <w:sz w:val="24"/>
                <w:szCs w:val="24"/>
                <w:shd w:val="clear" w:color="auto" w:fill="FFFFFF"/>
              </w:rPr>
              <w:t>Словесные упражнения-соревнования «Кто лучше скажет?», скороговорки.</w:t>
            </w:r>
          </w:p>
          <w:p w14:paraId="1DC53F9D">
            <w:pPr>
              <w:spacing w:line="240" w:lineRule="auto"/>
              <w:contextualSpacing/>
              <w:rPr>
                <w:sz w:val="24"/>
                <w:szCs w:val="24"/>
              </w:rPr>
            </w:pPr>
          </w:p>
          <w:p w14:paraId="4B8D3A97">
            <w:pPr>
              <w:spacing w:line="240" w:lineRule="auto"/>
              <w:rPr>
                <w:sz w:val="24"/>
                <w:szCs w:val="24"/>
              </w:rPr>
            </w:pPr>
          </w:p>
        </w:tc>
        <w:tc>
          <w:tcPr>
            <w:tcW w:w="2912" w:type="dxa"/>
          </w:tcPr>
          <w:p w14:paraId="6F3A2687">
            <w:pPr>
              <w:shd w:val="clear" w:color="auto" w:fill="FFFFFF"/>
              <w:spacing w:line="240" w:lineRule="auto"/>
              <w:rPr>
                <w:rFonts w:ascii="Calibri" w:hAnsi="Calibri"/>
                <w:color w:val="000000"/>
              </w:rPr>
            </w:pPr>
            <w:r>
              <w:rPr>
                <w:color w:val="000000"/>
              </w:rPr>
              <w:t>Каталог игр:</w:t>
            </w:r>
          </w:p>
          <w:p w14:paraId="6C656C32">
            <w:pPr>
              <w:shd w:val="clear" w:color="auto" w:fill="FFFFFF"/>
              <w:spacing w:line="240" w:lineRule="auto"/>
              <w:rPr>
                <w:rFonts w:ascii="Calibri" w:hAnsi="Calibri"/>
                <w:color w:val="000000"/>
              </w:rPr>
            </w:pPr>
            <w:r>
              <w:rPr>
                <w:color w:val="000000"/>
              </w:rPr>
              <w:t>а) по звуковой культуре речи; </w:t>
            </w:r>
            <w:r>
              <w:rPr>
                <w:color w:val="000000"/>
              </w:rPr>
              <w:br w:type="textWrapping"/>
            </w:r>
            <w:r>
              <w:rPr>
                <w:color w:val="000000"/>
              </w:rPr>
              <w:t>б) упражнений артикуляционной гимнастики; </w:t>
            </w:r>
            <w:r>
              <w:rPr>
                <w:color w:val="000000"/>
              </w:rPr>
              <w:br w:type="textWrapping"/>
            </w:r>
            <w:r>
              <w:rPr>
                <w:color w:val="000000"/>
              </w:rPr>
              <w:t>в) упражнений дыхательной гимнастики; </w:t>
            </w:r>
            <w:r>
              <w:rPr>
                <w:color w:val="000000"/>
              </w:rPr>
              <w:br w:type="textWrapping"/>
            </w:r>
            <w:r>
              <w:rPr>
                <w:color w:val="000000"/>
              </w:rPr>
              <w:t>г) пальчиковой гимнастике; </w:t>
            </w:r>
            <w:r>
              <w:rPr>
                <w:color w:val="000000"/>
              </w:rPr>
              <w:br w:type="textWrapping"/>
            </w:r>
            <w:r>
              <w:rPr>
                <w:color w:val="000000"/>
              </w:rPr>
              <w:t>д) игр на развитие фонематического слуха (цветовые обозначения звуков).</w:t>
            </w:r>
          </w:p>
          <w:p w14:paraId="05FE84D6">
            <w:pPr>
              <w:shd w:val="clear" w:color="auto" w:fill="FFFFFF"/>
              <w:spacing w:line="240" w:lineRule="auto"/>
              <w:rPr>
                <w:rFonts w:ascii="Calibri" w:hAnsi="Calibri"/>
                <w:color w:val="000000"/>
              </w:rPr>
            </w:pPr>
            <w:r>
              <w:rPr>
                <w:color w:val="000000"/>
              </w:rPr>
              <w:t> Словесные дидактические игры.</w:t>
            </w:r>
          </w:p>
          <w:p w14:paraId="0DDD8EC2">
            <w:pPr>
              <w:shd w:val="clear" w:color="auto" w:fill="FFFFFF"/>
              <w:spacing w:line="240" w:lineRule="auto"/>
              <w:rPr>
                <w:rFonts w:ascii="Calibri" w:hAnsi="Calibri"/>
                <w:color w:val="000000"/>
              </w:rPr>
            </w:pPr>
            <w:r>
              <w:rPr>
                <w:color w:val="000000"/>
              </w:rPr>
              <w:t>Чистоговорки, стихи, потешки, поговорки, приговорки.</w:t>
            </w:r>
          </w:p>
          <w:p w14:paraId="201255F9">
            <w:pPr>
              <w:shd w:val="clear" w:color="auto" w:fill="FFFFFF"/>
              <w:spacing w:line="240" w:lineRule="auto"/>
              <w:rPr>
                <w:rFonts w:ascii="Calibri" w:hAnsi="Calibri"/>
                <w:color w:val="000000"/>
              </w:rPr>
            </w:pPr>
            <w:r>
              <w:rPr>
                <w:color w:val="000000"/>
              </w:rPr>
              <w:t xml:space="preserve">Предметные, сюжетные картинки, серии сюжетных картин </w:t>
            </w:r>
          </w:p>
          <w:p w14:paraId="5131D2AF">
            <w:pPr>
              <w:shd w:val="clear" w:color="auto" w:fill="FFFFFF"/>
              <w:spacing w:line="240" w:lineRule="auto"/>
              <w:rPr>
                <w:rFonts w:ascii="Calibri" w:hAnsi="Calibri"/>
                <w:color w:val="000000"/>
              </w:rPr>
            </w:pPr>
            <w:r>
              <w:rPr>
                <w:color w:val="000000"/>
              </w:rPr>
              <w:t>Зеркало или индивидуальные зеркала.</w:t>
            </w:r>
          </w:p>
          <w:p w14:paraId="2B29F6DF">
            <w:pPr>
              <w:spacing w:line="240" w:lineRule="auto"/>
              <w:rPr>
                <w:sz w:val="24"/>
                <w:szCs w:val="24"/>
              </w:rPr>
            </w:pPr>
          </w:p>
        </w:tc>
      </w:tr>
      <w:tr w14:paraId="3BAC5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5FEF006A">
            <w:pPr>
              <w:shd w:val="clear" w:color="auto" w:fill="FFFFFF"/>
              <w:spacing w:after="255" w:line="240" w:lineRule="auto"/>
              <w:rPr>
                <w:b/>
                <w:sz w:val="24"/>
                <w:szCs w:val="24"/>
              </w:rPr>
            </w:pPr>
            <w:r>
              <w:rPr>
                <w:b/>
                <w:sz w:val="24"/>
                <w:szCs w:val="24"/>
              </w:rPr>
              <w:t>3) Грамматический строй речи:</w:t>
            </w:r>
          </w:p>
          <w:p w14:paraId="5C084CA0">
            <w:pPr>
              <w:pStyle w:val="31"/>
              <w:shd w:val="clear" w:color="auto" w:fill="auto"/>
              <w:spacing w:before="0" w:after="0" w:line="240" w:lineRule="auto"/>
              <w:ind w:left="20" w:right="20"/>
              <w:rPr>
                <w:sz w:val="24"/>
                <w:szCs w:val="24"/>
              </w:rPr>
            </w:pPr>
            <w:r>
              <w:rPr>
                <w:sz w:val="24"/>
                <w:szCs w:val="24"/>
              </w:rPr>
              <w:t>Продолжать формировать у детей умение правильно согласовывать слова в предложении. Совершенствовать умения: правильно использовать предлоги в речи; образовывать форму множественного числа существительных, обозначающих детенышей животных, употреблять эти существительные в именительном и родительном падежах; правильно использовать форму множественного числа родительного падежа существительных; употреблять формы повелительного наклонения глаголов; использовать простые сложносочиненные и сложноподчиненные предложения; правильно образовывать названия предметов посуды.</w:t>
            </w:r>
          </w:p>
        </w:tc>
        <w:tc>
          <w:tcPr>
            <w:tcW w:w="2912" w:type="dxa"/>
          </w:tcPr>
          <w:p w14:paraId="17266F16">
            <w:pPr>
              <w:shd w:val="clear" w:color="auto" w:fill="FFFFFF"/>
              <w:spacing w:after="255" w:line="240" w:lineRule="auto"/>
              <w:rPr>
                <w:b/>
                <w:sz w:val="24"/>
                <w:szCs w:val="24"/>
              </w:rPr>
            </w:pPr>
            <w:r>
              <w:rPr>
                <w:b/>
                <w:sz w:val="24"/>
                <w:szCs w:val="24"/>
              </w:rPr>
              <w:t>3) Грамматический строй речи:</w:t>
            </w:r>
          </w:p>
          <w:p w14:paraId="39A5BD94">
            <w:pPr>
              <w:pStyle w:val="31"/>
              <w:shd w:val="clear" w:color="auto" w:fill="auto"/>
              <w:spacing w:before="0" w:after="0" w:line="240" w:lineRule="auto"/>
              <w:ind w:left="20" w:right="20"/>
              <w:rPr>
                <w:sz w:val="24"/>
                <w:szCs w:val="24"/>
              </w:rPr>
            </w:pPr>
            <w:r>
              <w:rPr>
                <w:sz w:val="24"/>
                <w:szCs w:val="24"/>
              </w:rPr>
              <w:t>педагог формирует у детей умение использовать полные, распространенные простые с однородными членами и сложноподчиненные предложения для передачи временных, пространственных, причинно-следственных связей; правильно употреблять суффиксы и приставки при словообразовании; использовать систему окончаний существительных, прилагательных, глаголов для оформления речевого высказывания.</w:t>
            </w:r>
          </w:p>
        </w:tc>
        <w:tc>
          <w:tcPr>
            <w:tcW w:w="2912" w:type="dxa"/>
          </w:tcPr>
          <w:p w14:paraId="3B018640">
            <w:pPr>
              <w:shd w:val="clear" w:color="auto" w:fill="FFFFFF"/>
              <w:spacing w:line="240" w:lineRule="auto"/>
              <w:rPr>
                <w:bCs/>
                <w:color w:val="000000"/>
                <w:sz w:val="24"/>
                <w:szCs w:val="24"/>
                <w:shd w:val="clear" w:color="auto" w:fill="FFFFFF"/>
              </w:rPr>
            </w:pPr>
            <w:r>
              <w:rPr>
                <w:bCs/>
                <w:color w:val="000000"/>
                <w:sz w:val="24"/>
                <w:szCs w:val="24"/>
              </w:rPr>
              <w:t>Игровая деятельность «Зверюшки»</w:t>
            </w:r>
            <w:r>
              <w:rPr>
                <w:bCs/>
                <w:color w:val="000000"/>
                <w:sz w:val="24"/>
                <w:szCs w:val="24"/>
                <w:shd w:val="clear" w:color="auto" w:fill="FFFFFF"/>
              </w:rPr>
              <w:t xml:space="preserve"> Дом – домик – домишко – домище», «Один –много», «Дерево родственных слов», «Назови ласково», «Составь предложение», «У меня нет…», «В корзине лежит…»  и др.</w:t>
            </w:r>
          </w:p>
          <w:p w14:paraId="1AF4E3CC">
            <w:pPr>
              <w:shd w:val="clear" w:color="auto" w:fill="FFFFFF"/>
              <w:spacing w:line="240" w:lineRule="auto"/>
              <w:rPr>
                <w:color w:val="000000"/>
                <w:sz w:val="24"/>
                <w:szCs w:val="24"/>
              </w:rPr>
            </w:pPr>
            <w:r>
              <w:rPr>
                <w:bCs/>
                <w:color w:val="000000"/>
                <w:sz w:val="24"/>
                <w:szCs w:val="24"/>
                <w:shd w:val="clear" w:color="auto" w:fill="FFFFFF"/>
              </w:rPr>
              <w:t>Чтение художественной литературы</w:t>
            </w:r>
          </w:p>
          <w:p w14:paraId="40CBD480">
            <w:pPr>
              <w:spacing w:line="240" w:lineRule="auto"/>
              <w:rPr>
                <w:sz w:val="24"/>
                <w:szCs w:val="24"/>
              </w:rPr>
            </w:pPr>
          </w:p>
        </w:tc>
        <w:tc>
          <w:tcPr>
            <w:tcW w:w="2912" w:type="dxa"/>
          </w:tcPr>
          <w:p w14:paraId="1E717679">
            <w:pPr>
              <w:spacing w:line="240" w:lineRule="auto"/>
              <w:contextualSpacing/>
              <w:rPr>
                <w:sz w:val="24"/>
                <w:szCs w:val="24"/>
              </w:rPr>
            </w:pPr>
            <w:r>
              <w:rPr>
                <w:color w:val="000000"/>
                <w:sz w:val="24"/>
                <w:szCs w:val="24"/>
                <w:shd w:val="clear" w:color="auto" w:fill="FFFFFF"/>
              </w:rPr>
              <w:t>Дидактические игры, игры-драматизации, словесные упражнения, рассматривание картин, пересказ коротких рассказов и сказок.</w:t>
            </w:r>
            <w:r>
              <w:rPr>
                <w:sz w:val="24"/>
                <w:szCs w:val="24"/>
              </w:rPr>
              <w:t xml:space="preserve"> Образовательная ситуация, образовательное событие</w:t>
            </w:r>
          </w:p>
          <w:p w14:paraId="102F2D89">
            <w:pPr>
              <w:spacing w:line="240" w:lineRule="auto"/>
              <w:contextualSpacing/>
              <w:rPr>
                <w:sz w:val="24"/>
                <w:szCs w:val="24"/>
              </w:rPr>
            </w:pPr>
            <w:r>
              <w:rPr>
                <w:sz w:val="24"/>
                <w:szCs w:val="24"/>
              </w:rPr>
              <w:t>проектная деятельность, обогащение игры детей в  центрах активности.рассматривание книг, картин, фотографий, предметов, детских</w:t>
            </w:r>
            <w:r>
              <w:rPr>
                <w:sz w:val="24"/>
                <w:szCs w:val="24"/>
              </w:rPr>
              <w:br w:type="textWrapping"/>
            </w:r>
            <w:r>
              <w:rPr>
                <w:sz w:val="24"/>
                <w:szCs w:val="24"/>
              </w:rPr>
              <w:t>энциклопедий.</w:t>
            </w:r>
          </w:p>
          <w:p w14:paraId="6B90ACB8">
            <w:pPr>
              <w:spacing w:line="240" w:lineRule="auto"/>
              <w:rPr>
                <w:sz w:val="24"/>
                <w:szCs w:val="24"/>
              </w:rPr>
            </w:pPr>
          </w:p>
        </w:tc>
        <w:tc>
          <w:tcPr>
            <w:tcW w:w="2912" w:type="dxa"/>
          </w:tcPr>
          <w:p w14:paraId="3D4824C1">
            <w:pPr>
              <w:shd w:val="clear" w:color="auto" w:fill="FFFFFF"/>
              <w:spacing w:line="240" w:lineRule="auto"/>
              <w:rPr>
                <w:color w:val="000000"/>
              </w:rPr>
            </w:pPr>
            <w:r>
              <w:rPr>
                <w:color w:val="000000"/>
              </w:rPr>
              <w:t xml:space="preserve">Картинки </w:t>
            </w:r>
          </w:p>
          <w:p w14:paraId="4171A7A1">
            <w:pPr>
              <w:shd w:val="clear" w:color="auto" w:fill="FFFFFF"/>
              <w:spacing w:line="240" w:lineRule="auto"/>
              <w:contextualSpacing/>
              <w:rPr>
                <w:color w:val="000000"/>
              </w:rPr>
            </w:pPr>
            <w:r>
              <w:rPr>
                <w:color w:val="000000"/>
              </w:rPr>
              <w:t>-  с изображением животных во множественном числе; </w:t>
            </w:r>
            <w:r>
              <w:rPr>
                <w:color w:val="000000"/>
              </w:rPr>
              <w:br w:type="textWrapping"/>
            </w:r>
            <w:r>
              <w:rPr>
                <w:color w:val="000000"/>
              </w:rPr>
              <w:t>- с изображением предметов во множественном числе (1-а груша, 2-е груши, 5 груш); </w:t>
            </w:r>
            <w:r>
              <w:rPr>
                <w:color w:val="000000"/>
              </w:rPr>
              <w:br w:type="textWrapping"/>
            </w:r>
            <w:r>
              <w:rPr>
                <w:color w:val="000000"/>
              </w:rPr>
              <w:t>- с изображением несклоняемых существительных (кофе, пальто, пианино, какао)</w:t>
            </w:r>
          </w:p>
          <w:p w14:paraId="45D624ED">
            <w:pPr>
              <w:pStyle w:val="21"/>
              <w:shd w:val="clear" w:color="auto" w:fill="F4F4F4"/>
              <w:spacing w:before="0" w:beforeAutospacing="0" w:after="0" w:afterAutospacing="0"/>
              <w:contextualSpacing/>
            </w:pPr>
            <w:r>
              <w:rPr>
                <w:color w:val="212529"/>
              </w:rPr>
              <w:t xml:space="preserve">Картотека игр </w:t>
            </w:r>
          </w:p>
        </w:tc>
      </w:tr>
      <w:tr w14:paraId="0F90D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4141C3A4">
            <w:pPr>
              <w:shd w:val="clear" w:color="auto" w:fill="FFFFFF"/>
              <w:spacing w:after="255" w:line="240" w:lineRule="auto"/>
              <w:rPr>
                <w:b/>
                <w:sz w:val="24"/>
                <w:szCs w:val="24"/>
              </w:rPr>
            </w:pPr>
            <w:r>
              <w:rPr>
                <w:b/>
                <w:sz w:val="24"/>
                <w:szCs w:val="24"/>
              </w:rPr>
              <w:t>4) Связная речь:</w:t>
            </w:r>
          </w:p>
          <w:p w14:paraId="34F1C833">
            <w:pPr>
              <w:shd w:val="clear" w:color="auto" w:fill="FFFFFF"/>
              <w:spacing w:after="255" w:line="240" w:lineRule="auto"/>
              <w:rPr>
                <w:b/>
                <w:sz w:val="24"/>
                <w:szCs w:val="24"/>
              </w:rPr>
            </w:pPr>
            <w:r>
              <w:rPr>
                <w:sz w:val="24"/>
                <w:szCs w:val="24"/>
              </w:rPr>
              <w:t>совершенствовать диалогическую и монологическую формы речи: закреплять умения поддерживать непринужденную беседу, задавать вопросы, правильно отвечать на вопросы педагога и детей; объединять в распространенном ответе реплики других детей,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перебивать его, не отвлекаться. Поощрять разговоры детей по поводу игр, прочитанных книг, просмотренных фильмов. Продолжать формировать у детей умение использовать разнообразные формулы речевого этикета, употреблять их без напоминания; формировать культуру общения: называть взрослых по имени и отчеству, на "вы", называть друг друга ласковыми именами, во время разговора не опускать голову, смотреть в лицо собеседнику, не вмешиваться в разговор взрослых. Развивать коммуникативно-речевые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передавая хорошо знакомые события. Формировать умение составлять небольшие рассказы творческого характера по теме, предложенной педагогом.</w:t>
            </w:r>
          </w:p>
          <w:p w14:paraId="16D3EE95">
            <w:pPr>
              <w:spacing w:line="240" w:lineRule="auto"/>
              <w:rPr>
                <w:sz w:val="24"/>
                <w:szCs w:val="24"/>
              </w:rPr>
            </w:pPr>
          </w:p>
        </w:tc>
        <w:tc>
          <w:tcPr>
            <w:tcW w:w="2912" w:type="dxa"/>
          </w:tcPr>
          <w:p w14:paraId="63C1ACAE">
            <w:pPr>
              <w:shd w:val="clear" w:color="auto" w:fill="FFFFFF"/>
              <w:spacing w:after="255" w:line="240" w:lineRule="auto"/>
              <w:rPr>
                <w:b/>
                <w:sz w:val="24"/>
                <w:szCs w:val="24"/>
              </w:rPr>
            </w:pPr>
            <w:r>
              <w:rPr>
                <w:b/>
                <w:sz w:val="24"/>
                <w:szCs w:val="24"/>
              </w:rPr>
              <w:t>4) Связная речь:</w:t>
            </w:r>
          </w:p>
          <w:p w14:paraId="5F33FADB">
            <w:pPr>
              <w:shd w:val="clear" w:color="auto" w:fill="FFFFFF"/>
              <w:spacing w:after="255" w:line="240" w:lineRule="auto"/>
              <w:rPr>
                <w:b/>
                <w:sz w:val="24"/>
                <w:szCs w:val="24"/>
              </w:rPr>
            </w:pPr>
            <w:r>
              <w:rPr>
                <w:sz w:val="24"/>
                <w:szCs w:val="24"/>
              </w:rPr>
              <w:t>педагог развивает у детей связную, грамматически правильную диалогическую и монологическую речь, обучает детей использовать вопросы поискового характера («Почему?», «Зачем?», «Для чего?»); составлять описательные рассказ из 5-6 предложений о предметах и повествовательные рассказы из личного опыта; использовать элементарные формы объяснительной речи;поддерживает инициативность и самостоятельность ребёнка в речевом общении со взрослыми и сверстниками; формирует умение использовать в практике общения описательные монологи и элементы объяснительной речи;</w:t>
            </w:r>
          </w:p>
          <w:p w14:paraId="39D2A2B9">
            <w:pPr>
              <w:pStyle w:val="31"/>
              <w:shd w:val="clear" w:color="auto" w:fill="auto"/>
              <w:spacing w:before="0" w:after="0" w:line="240" w:lineRule="auto"/>
              <w:ind w:left="20" w:right="20"/>
              <w:contextualSpacing/>
              <w:jc w:val="both"/>
              <w:rPr>
                <w:sz w:val="24"/>
                <w:szCs w:val="24"/>
              </w:rPr>
            </w:pPr>
            <w:r>
              <w:rPr>
                <w:sz w:val="24"/>
                <w:szCs w:val="24"/>
              </w:rPr>
              <w:t>педагог развивает у детей умения использовать вариативные формы приветствия, прощания, благодарности, развивает умение пересказывать сказки, составлять описательные рассказы о предметах и объектах, по картинкам;</w:t>
            </w:r>
          </w:p>
          <w:p w14:paraId="6EC4DAEC">
            <w:pPr>
              <w:shd w:val="clear" w:color="auto" w:fill="FFFFFF"/>
              <w:spacing w:line="240" w:lineRule="auto"/>
              <w:contextualSpacing/>
              <w:rPr>
                <w:sz w:val="24"/>
                <w:szCs w:val="24"/>
              </w:rPr>
            </w:pPr>
            <w:r>
              <w:rPr>
                <w:sz w:val="24"/>
                <w:szCs w:val="24"/>
              </w:rPr>
              <w:t>педагог помогает детям осваивать умения вступать в речевое общение с окружающими, задавать вопросы, отвечать на вопросы, слушать ответы других детей, Педагог формирует у детей умение участвовать в коллективном разговоре, поддерживая общую беседу, не перебивая собеседников</w:t>
            </w:r>
          </w:p>
        </w:tc>
        <w:tc>
          <w:tcPr>
            <w:tcW w:w="2912" w:type="dxa"/>
          </w:tcPr>
          <w:p w14:paraId="560139F0">
            <w:pPr>
              <w:spacing w:line="240" w:lineRule="auto"/>
              <w:contextualSpacing/>
              <w:rPr>
                <w:sz w:val="24"/>
                <w:szCs w:val="24"/>
              </w:rPr>
            </w:pPr>
            <w:r>
              <w:rPr>
                <w:sz w:val="24"/>
                <w:szCs w:val="24"/>
              </w:rPr>
              <w:t>Игровая деятельность: «Составь предложение», «Какая картинка не нужна», «Продолжи рассказ», «Придумай концовку сказки», «Чего на свете не бывает?», «Опиши, мы угадаем» «Что было бы, если…»…</w:t>
            </w:r>
          </w:p>
          <w:p w14:paraId="10398837">
            <w:pPr>
              <w:spacing w:line="240" w:lineRule="auto"/>
              <w:contextualSpacing/>
              <w:rPr>
                <w:sz w:val="24"/>
                <w:szCs w:val="24"/>
              </w:rPr>
            </w:pPr>
            <w:r>
              <w:rPr>
                <w:sz w:val="24"/>
                <w:szCs w:val="24"/>
              </w:rPr>
              <w:t>Игры-инсценировки, драматизации «Теремок»,  «Волк и семеро козлят на новый лад», «Под грибом» и др.</w:t>
            </w:r>
          </w:p>
          <w:p w14:paraId="3ACBDA63">
            <w:pPr>
              <w:pStyle w:val="21"/>
              <w:shd w:val="clear" w:color="auto" w:fill="FFFFFF"/>
              <w:spacing w:before="0" w:beforeAutospacing="0" w:after="0" w:afterAutospacing="0"/>
              <w:contextualSpacing/>
            </w:pPr>
            <w:r>
              <w:t>Чтение художественной литературы «</w:t>
            </w:r>
            <w:r>
              <w:rPr>
                <w:iCs/>
              </w:rPr>
              <w:t>Вежливые слова не лень говорить нам каждый день».</w:t>
            </w:r>
          </w:p>
          <w:p w14:paraId="5AB84BEC">
            <w:pPr>
              <w:pStyle w:val="21"/>
              <w:shd w:val="clear" w:color="auto" w:fill="FFFFFF"/>
              <w:spacing w:before="0" w:beforeAutospacing="0" w:after="0" w:afterAutospacing="0"/>
              <w:contextualSpacing/>
            </w:pPr>
            <w:r>
              <w:t>Белова Б. «С добрым утром!» Осеева В. «Волшебное слово».</w:t>
            </w:r>
          </w:p>
          <w:p w14:paraId="7AF4140A">
            <w:pPr>
              <w:pStyle w:val="21"/>
              <w:shd w:val="clear" w:color="auto" w:fill="FFFFFF"/>
              <w:spacing w:before="0" w:beforeAutospacing="0" w:after="0" w:afterAutospacing="0"/>
              <w:contextualSpacing/>
            </w:pPr>
            <w:r>
              <w:t>Усачев А.А. «Здравствуйте, спасибо и до свидания!», К.Чуковский «Телефон» и др.</w:t>
            </w:r>
          </w:p>
          <w:p w14:paraId="44275654">
            <w:pPr>
              <w:pStyle w:val="21"/>
              <w:shd w:val="clear" w:color="auto" w:fill="FFFFFF"/>
              <w:spacing w:before="0" w:beforeAutospacing="0" w:after="0" w:afterAutospacing="0"/>
              <w:contextualSpacing/>
            </w:pPr>
            <w:r>
              <w:t>Коммуникативная деятельность: «Продолжи за своим другом», «Скажи комплимент», «Волшебный клубок»…</w:t>
            </w:r>
          </w:p>
          <w:p w14:paraId="1DD2E87D">
            <w:pPr>
              <w:pStyle w:val="21"/>
              <w:shd w:val="clear" w:color="auto" w:fill="FFFFFF"/>
              <w:spacing w:before="0" w:beforeAutospacing="0" w:after="0" w:afterAutospacing="0"/>
              <w:contextualSpacing/>
            </w:pPr>
            <w:r>
              <w:t>Двигательная: пальчиковая гимнастика, динамические паузы.</w:t>
            </w:r>
          </w:p>
          <w:p w14:paraId="5FC270CF">
            <w:pPr>
              <w:pStyle w:val="21"/>
              <w:shd w:val="clear" w:color="auto" w:fill="FFFFFF"/>
              <w:spacing w:before="0" w:beforeAutospacing="0" w:after="0" w:afterAutospacing="0"/>
              <w:contextualSpacing/>
              <w:rPr>
                <w:shd w:val="clear" w:color="auto" w:fill="FFFFFF"/>
              </w:rPr>
            </w:pPr>
            <w:r>
              <w:t xml:space="preserve">Продуктивная деятельность: </w:t>
            </w:r>
            <w:r>
              <w:rPr>
                <w:shd w:val="clear" w:color="auto" w:fill="FFFFFF"/>
              </w:rPr>
              <w:t>рисование на тему (сюжет) пересказываемого произведения с последующим составлением рассказов по выполненным рисункам.</w:t>
            </w:r>
          </w:p>
          <w:p w14:paraId="01DE43C3">
            <w:pPr>
              <w:pStyle w:val="21"/>
              <w:shd w:val="clear" w:color="auto" w:fill="FFFFFF"/>
              <w:spacing w:before="0" w:beforeAutospacing="0" w:after="0" w:afterAutospacing="0"/>
              <w:contextualSpacing/>
              <w:rPr>
                <w:shd w:val="clear" w:color="auto" w:fill="FFFFFF"/>
              </w:rPr>
            </w:pPr>
            <w:r>
              <w:rPr>
                <w:shd w:val="clear" w:color="auto" w:fill="FFFFFF"/>
              </w:rPr>
              <w:t>Лепка (аппликация) героя из любимой сказки с последующим рассказом о нем.</w:t>
            </w:r>
          </w:p>
          <w:p w14:paraId="48C36A28">
            <w:pPr>
              <w:pStyle w:val="21"/>
              <w:shd w:val="clear" w:color="auto" w:fill="FFFFFF"/>
              <w:spacing w:before="0" w:beforeAutospacing="0" w:after="0" w:afterAutospacing="0"/>
              <w:contextualSpacing/>
            </w:pPr>
            <w:r>
              <w:rPr>
                <w:shd w:val="clear" w:color="auto" w:fill="FFFFFF"/>
              </w:rPr>
              <w:t>Трудовая деятельность: подклейка книг, требующих ремонта.</w:t>
            </w:r>
          </w:p>
          <w:p w14:paraId="029A4DC2">
            <w:pPr>
              <w:pStyle w:val="21"/>
              <w:shd w:val="clear" w:color="auto" w:fill="FFFFFF"/>
              <w:spacing w:before="0" w:beforeAutospacing="0" w:after="0" w:afterAutospacing="0"/>
              <w:contextualSpacing/>
            </w:pPr>
          </w:p>
          <w:p w14:paraId="29361A3B">
            <w:pPr>
              <w:spacing w:line="240" w:lineRule="auto"/>
              <w:rPr>
                <w:sz w:val="24"/>
                <w:szCs w:val="24"/>
              </w:rPr>
            </w:pPr>
          </w:p>
        </w:tc>
        <w:tc>
          <w:tcPr>
            <w:tcW w:w="2912" w:type="dxa"/>
          </w:tcPr>
          <w:p w14:paraId="0C2C1209">
            <w:pPr>
              <w:shd w:val="clear" w:color="auto" w:fill="FFFFFF"/>
              <w:spacing w:line="240" w:lineRule="auto"/>
              <w:rPr>
                <w:sz w:val="24"/>
                <w:szCs w:val="24"/>
              </w:rPr>
            </w:pPr>
            <w:r>
              <w:rPr>
                <w:sz w:val="24"/>
                <w:szCs w:val="24"/>
                <w:shd w:val="clear" w:color="auto" w:fill="FFFFFF"/>
              </w:rPr>
              <w:t xml:space="preserve">Дидактические игры, </w:t>
            </w:r>
            <w:r>
              <w:rPr>
                <w:sz w:val="24"/>
                <w:szCs w:val="24"/>
              </w:rPr>
              <w:t>театрализованные игры, игры-драматизации,</w:t>
            </w:r>
            <w:r>
              <w:rPr>
                <w:sz w:val="24"/>
                <w:szCs w:val="24"/>
                <w:shd w:val="clear" w:color="auto" w:fill="FFFFFF"/>
              </w:rPr>
              <w:t>словесные упражнения, рассматривание картин, пересказ коротких рассказов и сказок.</w:t>
            </w:r>
            <w:r>
              <w:rPr>
                <w:sz w:val="24"/>
                <w:szCs w:val="24"/>
              </w:rPr>
              <w:t xml:space="preserve"> Образовательная ситуация, образовательное событие</w:t>
            </w:r>
          </w:p>
          <w:p w14:paraId="2BE4F161">
            <w:pPr>
              <w:spacing w:line="240" w:lineRule="auto"/>
              <w:rPr>
                <w:sz w:val="24"/>
                <w:szCs w:val="24"/>
              </w:rPr>
            </w:pPr>
            <w:r>
              <w:rPr>
                <w:sz w:val="24"/>
                <w:szCs w:val="24"/>
              </w:rPr>
              <w:t>проектная деятельность, обогащение игры детей в  центрах активности. рассматривание книг, картин, фотографий, предметов, детских</w:t>
            </w:r>
            <w:r>
              <w:rPr>
                <w:sz w:val="24"/>
                <w:szCs w:val="24"/>
              </w:rPr>
              <w:br w:type="textWrapping"/>
            </w:r>
            <w:r>
              <w:rPr>
                <w:sz w:val="24"/>
                <w:szCs w:val="24"/>
              </w:rPr>
              <w:t>энциклопедий.</w:t>
            </w:r>
          </w:p>
          <w:p w14:paraId="1A2B07C3">
            <w:pPr>
              <w:spacing w:line="240" w:lineRule="auto"/>
              <w:rPr>
                <w:sz w:val="24"/>
                <w:szCs w:val="24"/>
                <w:shd w:val="clear" w:color="auto" w:fill="FFFFFF"/>
              </w:rPr>
            </w:pPr>
            <w:r>
              <w:rPr>
                <w:sz w:val="24"/>
                <w:szCs w:val="24"/>
                <w:shd w:val="clear" w:color="auto" w:fill="FFFFFF"/>
              </w:rPr>
              <w:t>Составление рассказа по плану-схеме, работа с раздаточным материалом, составление предложений по схеме, составление рассказа по картине, составление рассказа по плану, составление диалогов, монологов, пересказ, инсценировка, чтение стихов наизусть, сочинение сказок, небылиц,  рассказов.</w:t>
            </w:r>
          </w:p>
          <w:p w14:paraId="11E49AF7">
            <w:pPr>
              <w:spacing w:line="240" w:lineRule="auto"/>
              <w:rPr>
                <w:shd w:val="clear" w:color="auto" w:fill="FFFFFF"/>
              </w:rPr>
            </w:pPr>
            <w:r>
              <w:rPr>
                <w:shd w:val="clear" w:color="auto" w:fill="FFFFFF"/>
              </w:rPr>
              <w:t>Пересказ небольших  литературные произведения без пропуска важных моментов.</w:t>
            </w:r>
          </w:p>
          <w:p w14:paraId="31678E6D">
            <w:pPr>
              <w:shd w:val="clear" w:color="auto" w:fill="FFFFFF"/>
              <w:spacing w:line="240" w:lineRule="auto"/>
              <w:contextualSpacing/>
              <w:rPr>
                <w:sz w:val="21"/>
                <w:szCs w:val="21"/>
              </w:rPr>
            </w:pPr>
            <w:r>
              <w:rPr>
                <w:sz w:val="24"/>
                <w:szCs w:val="24"/>
              </w:rPr>
              <w:t>Восстановление "деформированного" текста с последующим его пересказом:</w:t>
            </w:r>
          </w:p>
          <w:p w14:paraId="0837FD2D">
            <w:pPr>
              <w:shd w:val="clear" w:color="auto" w:fill="FFFFFF"/>
              <w:spacing w:line="240" w:lineRule="auto"/>
              <w:contextualSpacing/>
              <w:rPr>
                <w:sz w:val="21"/>
                <w:szCs w:val="21"/>
              </w:rPr>
            </w:pPr>
            <w:r>
              <w:rPr>
                <w:sz w:val="24"/>
                <w:szCs w:val="24"/>
              </w:rPr>
              <w:t>а) подстановка в текст пропущенных слов (словосочетаний);</w:t>
            </w:r>
          </w:p>
          <w:p w14:paraId="1A2E80CD">
            <w:pPr>
              <w:shd w:val="clear" w:color="auto" w:fill="FFFFFF"/>
              <w:spacing w:line="240" w:lineRule="auto"/>
              <w:contextualSpacing/>
              <w:rPr>
                <w:sz w:val="21"/>
                <w:szCs w:val="21"/>
              </w:rPr>
            </w:pPr>
            <w:r>
              <w:rPr>
                <w:sz w:val="24"/>
                <w:szCs w:val="24"/>
              </w:rPr>
              <w:t>б) восстановление нужной последовательности предложений,</w:t>
            </w:r>
          </w:p>
          <w:p w14:paraId="48539E4D">
            <w:pPr>
              <w:shd w:val="clear" w:color="auto" w:fill="FFFFFF"/>
              <w:spacing w:line="240" w:lineRule="auto"/>
              <w:contextualSpacing/>
              <w:rPr>
                <w:sz w:val="24"/>
                <w:szCs w:val="24"/>
              </w:rPr>
            </w:pPr>
            <w:r>
              <w:rPr>
                <w:sz w:val="24"/>
                <w:szCs w:val="24"/>
              </w:rPr>
              <w:t>Составление "творческих пересказов" с заменой действующих лиц, места действия, изменением времени действия, изложением событий рассказа (сказки) от 1-го лица и др.</w:t>
            </w:r>
          </w:p>
          <w:p w14:paraId="6724C3BC">
            <w:pPr>
              <w:shd w:val="clear" w:color="auto" w:fill="FFFFFF"/>
              <w:spacing w:line="240" w:lineRule="auto"/>
              <w:rPr>
                <w:sz w:val="24"/>
                <w:szCs w:val="24"/>
              </w:rPr>
            </w:pPr>
            <w:r>
              <w:rPr>
                <w:sz w:val="24"/>
                <w:szCs w:val="24"/>
              </w:rPr>
              <w:t>Разыгрывание действий персонажей картины (игра-драматизация с использованием пантомимы и др.).</w:t>
            </w:r>
          </w:p>
          <w:p w14:paraId="422854DC">
            <w:pPr>
              <w:shd w:val="clear" w:color="auto" w:fill="FFFFFF"/>
              <w:spacing w:line="240" w:lineRule="auto"/>
              <w:rPr>
                <w:sz w:val="24"/>
                <w:szCs w:val="24"/>
              </w:rPr>
            </w:pPr>
            <w:r>
              <w:rPr>
                <w:sz w:val="24"/>
                <w:szCs w:val="24"/>
              </w:rPr>
              <w:t>Придумывание продолжения к действию, изображенному на картине (их серии).</w:t>
            </w:r>
          </w:p>
          <w:p w14:paraId="2BB3DB78">
            <w:pPr>
              <w:shd w:val="clear" w:color="auto" w:fill="FFFFFF"/>
              <w:spacing w:line="240" w:lineRule="auto"/>
              <w:rPr>
                <w:sz w:val="24"/>
                <w:szCs w:val="24"/>
              </w:rPr>
            </w:pPr>
            <w:r>
              <w:rPr>
                <w:sz w:val="24"/>
                <w:szCs w:val="24"/>
              </w:rPr>
              <w:t>Составление завязки к изображенному действию (с опорой на речевой образец педагога).</w:t>
            </w:r>
          </w:p>
          <w:p w14:paraId="2056F120">
            <w:pPr>
              <w:shd w:val="clear" w:color="auto" w:fill="FFFFFF"/>
              <w:spacing w:line="240" w:lineRule="auto"/>
              <w:rPr>
                <w:rFonts w:ascii="Verdana" w:hAnsi="Verdana"/>
                <w:sz w:val="24"/>
                <w:szCs w:val="24"/>
              </w:rPr>
            </w:pPr>
            <w:r>
              <w:rPr>
                <w:sz w:val="24"/>
                <w:szCs w:val="24"/>
              </w:rPr>
              <w:t>Восстановление пропущенного звена при составлении рассказа по серии картинок</w:t>
            </w:r>
            <w:r>
              <w:rPr>
                <w:rFonts w:ascii="Verdana" w:hAnsi="Verdana"/>
                <w:sz w:val="24"/>
                <w:szCs w:val="24"/>
              </w:rPr>
              <w:t>.</w:t>
            </w:r>
          </w:p>
          <w:p w14:paraId="1A0EF3BD">
            <w:pPr>
              <w:shd w:val="clear" w:color="auto" w:fill="FFFFFF"/>
              <w:spacing w:line="240" w:lineRule="auto"/>
              <w:contextualSpacing/>
              <w:rPr>
                <w:sz w:val="21"/>
                <w:szCs w:val="21"/>
              </w:rPr>
            </w:pPr>
          </w:p>
          <w:p w14:paraId="13E17805">
            <w:pPr>
              <w:spacing w:line="240" w:lineRule="auto"/>
              <w:rPr>
                <w:shd w:val="clear" w:color="auto" w:fill="FFFFFF"/>
              </w:rPr>
            </w:pPr>
          </w:p>
          <w:p w14:paraId="488C5CB2">
            <w:pPr>
              <w:spacing w:line="240" w:lineRule="auto"/>
            </w:pPr>
          </w:p>
        </w:tc>
        <w:tc>
          <w:tcPr>
            <w:tcW w:w="2912" w:type="dxa"/>
          </w:tcPr>
          <w:p w14:paraId="0244C35F">
            <w:pPr>
              <w:spacing w:line="240" w:lineRule="auto"/>
              <w:rPr>
                <w:sz w:val="24"/>
                <w:szCs w:val="24"/>
              </w:rPr>
            </w:pPr>
            <w:r>
              <w:rPr>
                <w:sz w:val="24"/>
                <w:szCs w:val="24"/>
              </w:rPr>
              <w:t>Наборы сюжетных картинок по разным темам, серии сюжетных картинок, репродукции. Слайды, видеоматериалы, презентации</w:t>
            </w:r>
          </w:p>
          <w:p w14:paraId="2630BE0C">
            <w:pPr>
              <w:spacing w:line="240" w:lineRule="auto"/>
              <w:rPr>
                <w:color w:val="000000"/>
                <w:sz w:val="24"/>
                <w:szCs w:val="24"/>
                <w:shd w:val="clear" w:color="auto" w:fill="FFFFFF"/>
              </w:rPr>
            </w:pPr>
            <w:r>
              <w:rPr>
                <w:color w:val="000000"/>
                <w:sz w:val="24"/>
                <w:szCs w:val="24"/>
                <w:shd w:val="clear" w:color="auto" w:fill="FFFFFF"/>
              </w:rPr>
              <w:t>Тетради с печатной основой.</w:t>
            </w:r>
          </w:p>
          <w:p w14:paraId="552E00CC">
            <w:pPr>
              <w:spacing w:line="240" w:lineRule="auto"/>
              <w:rPr>
                <w:color w:val="000000"/>
                <w:sz w:val="24"/>
                <w:szCs w:val="24"/>
                <w:shd w:val="clear" w:color="auto" w:fill="FFFFFF"/>
              </w:rPr>
            </w:pPr>
            <w:r>
              <w:rPr>
                <w:color w:val="000000"/>
                <w:sz w:val="24"/>
                <w:szCs w:val="24"/>
                <w:shd w:val="clear" w:color="auto" w:fill="FFFFFF"/>
              </w:rPr>
              <w:t xml:space="preserve"> Схемы  для  составления рассказов по картине, ребусы.</w:t>
            </w:r>
          </w:p>
          <w:p w14:paraId="3182ABE2">
            <w:pPr>
              <w:spacing w:line="240" w:lineRule="auto"/>
              <w:rPr>
                <w:color w:val="000000"/>
                <w:sz w:val="24"/>
                <w:szCs w:val="24"/>
                <w:shd w:val="clear" w:color="auto" w:fill="FFFFFF"/>
              </w:rPr>
            </w:pPr>
            <w:r>
              <w:rPr>
                <w:color w:val="000000"/>
                <w:sz w:val="24"/>
                <w:szCs w:val="24"/>
                <w:shd w:val="clear" w:color="auto" w:fill="FFFFFF"/>
              </w:rPr>
              <w:t>Тематические альбомы.</w:t>
            </w:r>
          </w:p>
          <w:p w14:paraId="153D622D">
            <w:pPr>
              <w:spacing w:line="240" w:lineRule="auto"/>
              <w:rPr>
                <w:color w:val="000000"/>
                <w:sz w:val="24"/>
                <w:szCs w:val="24"/>
                <w:shd w:val="clear" w:color="auto" w:fill="FFFFFF"/>
              </w:rPr>
            </w:pPr>
            <w:r>
              <w:rPr>
                <w:color w:val="000000"/>
                <w:sz w:val="24"/>
                <w:szCs w:val="24"/>
                <w:shd w:val="clear" w:color="auto" w:fill="FFFFFF"/>
              </w:rPr>
              <w:t>Дидактические настольно-печатные игры «Мои любимые сказки», «Сказочный предмет», «Столовый этикет» и др.</w:t>
            </w:r>
          </w:p>
          <w:p w14:paraId="24EAC3A9">
            <w:pPr>
              <w:spacing w:line="240" w:lineRule="auto"/>
              <w:rPr>
                <w:sz w:val="24"/>
                <w:szCs w:val="24"/>
              </w:rPr>
            </w:pPr>
            <w:r>
              <w:rPr>
                <w:color w:val="000000"/>
                <w:sz w:val="24"/>
                <w:szCs w:val="24"/>
                <w:shd w:val="clear" w:color="auto" w:fill="FFFFFF"/>
              </w:rPr>
              <w:t>Атрибуты для театрализованных игр, игр-драматизаций.</w:t>
            </w:r>
          </w:p>
        </w:tc>
      </w:tr>
      <w:tr w14:paraId="3C80B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1A133536">
            <w:pPr>
              <w:shd w:val="clear" w:color="auto" w:fill="FFFFFF"/>
              <w:spacing w:after="255" w:line="240" w:lineRule="auto"/>
              <w:rPr>
                <w:b/>
                <w:sz w:val="24"/>
                <w:szCs w:val="24"/>
              </w:rPr>
            </w:pPr>
            <w:r>
              <w:rPr>
                <w:b/>
                <w:sz w:val="24"/>
                <w:szCs w:val="24"/>
              </w:rPr>
              <w:t>5) Подготовка детей к обучению грамоте;</w:t>
            </w:r>
          </w:p>
          <w:p w14:paraId="1B86A42D">
            <w:pPr>
              <w:pStyle w:val="31"/>
              <w:shd w:val="clear" w:color="auto" w:fill="auto"/>
              <w:spacing w:before="0" w:after="0" w:line="240" w:lineRule="auto"/>
              <w:ind w:left="20" w:right="20"/>
              <w:jc w:val="both"/>
              <w:rPr>
                <w:sz w:val="24"/>
                <w:szCs w:val="24"/>
              </w:rPr>
            </w:pPr>
            <w:r>
              <w:rPr>
                <w:sz w:val="24"/>
                <w:szCs w:val="24"/>
              </w:rPr>
              <w:t>Продолжать знакомить с терминами «слово», «звук» практически, учить понимать и употреблять эти слова при выполнении упражнений, в речевых играх. Знакомить детей с тем, что слова состоят из звуков, звучат по-разному и сходно, звуки в слове произносятся в определенной последовательности, могут быть разные по длительности звучания (короткие и длинные). 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 выделять голосом звук в слове: произносить заданный звук протяжно, громче, четче, чем он произносится обычно, называть изолированно.</w:t>
            </w:r>
          </w:p>
        </w:tc>
        <w:tc>
          <w:tcPr>
            <w:tcW w:w="2912" w:type="dxa"/>
          </w:tcPr>
          <w:p w14:paraId="2F0AE2F7">
            <w:pPr>
              <w:shd w:val="clear" w:color="auto" w:fill="FFFFFF"/>
              <w:spacing w:after="255" w:line="240" w:lineRule="auto"/>
              <w:rPr>
                <w:b/>
                <w:sz w:val="24"/>
                <w:szCs w:val="24"/>
              </w:rPr>
            </w:pPr>
            <w:r>
              <w:rPr>
                <w:b/>
                <w:sz w:val="24"/>
                <w:szCs w:val="24"/>
              </w:rPr>
              <w:t>5) Подготовка детей к обучению грамоте:</w:t>
            </w:r>
          </w:p>
          <w:p w14:paraId="78B46C76">
            <w:pPr>
              <w:pStyle w:val="31"/>
              <w:shd w:val="clear" w:color="auto" w:fill="auto"/>
              <w:spacing w:before="0" w:after="0" w:line="240" w:lineRule="auto"/>
              <w:ind w:left="20" w:right="20"/>
              <w:jc w:val="both"/>
              <w:rPr>
                <w:sz w:val="24"/>
                <w:szCs w:val="24"/>
              </w:rPr>
            </w:pPr>
            <w:r>
              <w:rPr>
                <w:sz w:val="24"/>
                <w:szCs w:val="24"/>
              </w:rPr>
              <w:t>педагог закрепляет у детей умение понимать термины «слово», «звук», использовать их в речи; формирует представления о том, что слова состоят из звуков, могут быть длинными и короткими; формирует умение сравнивать слова по протяженности; помогает детям осваивать начальные умения звукового анализа слов: самостоятельно произносить слова, интонационно подчеркивая в них первый звук; узнавать слова на заданный звук.</w:t>
            </w:r>
          </w:p>
          <w:p w14:paraId="2198FBEE">
            <w:pPr>
              <w:shd w:val="clear" w:color="auto" w:fill="FFFFFF"/>
              <w:spacing w:after="255" w:line="240" w:lineRule="auto"/>
              <w:rPr>
                <w:sz w:val="24"/>
                <w:szCs w:val="24"/>
              </w:rPr>
            </w:pPr>
          </w:p>
        </w:tc>
        <w:tc>
          <w:tcPr>
            <w:tcW w:w="2912" w:type="dxa"/>
          </w:tcPr>
          <w:p w14:paraId="4F4BEED2">
            <w:pPr>
              <w:pStyle w:val="4"/>
              <w:shd w:val="clear" w:color="auto" w:fill="FFFFFF"/>
              <w:spacing w:before="0" w:beforeAutospacing="0" w:after="0" w:afterAutospacing="0"/>
              <w:contextualSpacing/>
              <w:outlineLvl w:val="2"/>
              <w:rPr>
                <w:b w:val="0"/>
                <w:sz w:val="24"/>
                <w:szCs w:val="24"/>
              </w:rPr>
            </w:pPr>
            <w:r>
              <w:rPr>
                <w:b w:val="0"/>
                <w:sz w:val="24"/>
                <w:szCs w:val="24"/>
              </w:rPr>
              <w:t>Чтение художественной литературы:</w:t>
            </w:r>
            <w:r>
              <w:fldChar w:fldCharType="begin"/>
            </w:r>
            <w:r>
              <w:instrText xml:space="preserve"> HYPERLINK "https://www.vikids.ru/books/61b7507c6c1d400b75fed02f" \t "_blank" </w:instrText>
            </w:r>
            <w:r>
              <w:fldChar w:fldCharType="separate"/>
            </w:r>
            <w:r>
              <w:rPr>
                <w:rStyle w:val="9"/>
                <w:b w:val="0"/>
                <w:color w:val="auto"/>
                <w:sz w:val="24"/>
                <w:szCs w:val="24"/>
                <w:u w:val="none"/>
              </w:rPr>
              <w:t>Михаил Раскатов «Пропавшая буква»</w:t>
            </w:r>
            <w:r>
              <w:rPr>
                <w:rStyle w:val="9"/>
                <w:b w:val="0"/>
                <w:color w:val="auto"/>
                <w:sz w:val="24"/>
                <w:szCs w:val="24"/>
                <w:u w:val="none"/>
              </w:rPr>
              <w:fldChar w:fldCharType="end"/>
            </w:r>
          </w:p>
          <w:p w14:paraId="2C2189A3">
            <w:pPr>
              <w:pStyle w:val="4"/>
              <w:shd w:val="clear" w:color="auto" w:fill="FFFFFF"/>
              <w:spacing w:before="0" w:beforeAutospacing="0" w:after="0" w:afterAutospacing="0"/>
              <w:contextualSpacing/>
              <w:outlineLvl w:val="2"/>
              <w:rPr>
                <w:b w:val="0"/>
                <w:sz w:val="24"/>
                <w:szCs w:val="24"/>
              </w:rPr>
            </w:pPr>
            <w:r>
              <w:fldChar w:fldCharType="begin"/>
            </w:r>
            <w:r>
              <w:instrText xml:space="preserve"> HYPERLINK "https://www.vikids.ru/books/61b74ee16c1d400b75fecd98" \t "_blank" </w:instrText>
            </w:r>
            <w:r>
              <w:fldChar w:fldCharType="separate"/>
            </w:r>
            <w:r>
              <w:rPr>
                <w:rStyle w:val="9"/>
                <w:b w:val="0"/>
                <w:color w:val="auto"/>
                <w:sz w:val="24"/>
                <w:szCs w:val="24"/>
                <w:u w:val="none"/>
              </w:rPr>
              <w:t>Андрей Усачев «Азбука для Буки»</w:t>
            </w:r>
            <w:r>
              <w:rPr>
                <w:rStyle w:val="9"/>
                <w:b w:val="0"/>
                <w:color w:val="auto"/>
                <w:sz w:val="24"/>
                <w:szCs w:val="24"/>
                <w:u w:val="none"/>
              </w:rPr>
              <w:fldChar w:fldCharType="end"/>
            </w:r>
          </w:p>
          <w:p w14:paraId="5D54F004">
            <w:pPr>
              <w:pStyle w:val="4"/>
              <w:shd w:val="clear" w:color="auto" w:fill="FFFFFF"/>
              <w:spacing w:before="0" w:beforeAutospacing="0" w:after="0" w:afterAutospacing="0"/>
              <w:contextualSpacing/>
              <w:outlineLvl w:val="2"/>
              <w:rPr>
                <w:b w:val="0"/>
                <w:sz w:val="24"/>
                <w:szCs w:val="24"/>
              </w:rPr>
            </w:pPr>
            <w:r>
              <w:fldChar w:fldCharType="begin"/>
            </w:r>
            <w:r>
              <w:instrText xml:space="preserve"> HYPERLINK "https://www.vikids.ru/books/61b74e2c6c1d400b75feccc1" \t "_blank" </w:instrText>
            </w:r>
            <w:r>
              <w:fldChar w:fldCharType="separate"/>
            </w:r>
            <w:r>
              <w:rPr>
                <w:rStyle w:val="9"/>
                <w:b w:val="0"/>
                <w:color w:val="auto"/>
                <w:sz w:val="24"/>
                <w:szCs w:val="24"/>
                <w:u w:val="none"/>
              </w:rPr>
              <w:t>Оксана Стази «Страна Нечиталия»</w:t>
            </w:r>
            <w:r>
              <w:rPr>
                <w:rStyle w:val="9"/>
                <w:b w:val="0"/>
                <w:color w:val="auto"/>
                <w:sz w:val="24"/>
                <w:szCs w:val="24"/>
                <w:u w:val="none"/>
              </w:rPr>
              <w:fldChar w:fldCharType="end"/>
            </w:r>
          </w:p>
          <w:p w14:paraId="023C32EC">
            <w:pPr>
              <w:pStyle w:val="4"/>
              <w:shd w:val="clear" w:color="auto" w:fill="FFFFFF"/>
              <w:spacing w:before="0" w:beforeAutospacing="0" w:after="0" w:afterAutospacing="0"/>
              <w:contextualSpacing/>
              <w:outlineLvl w:val="2"/>
              <w:rPr>
                <w:b w:val="0"/>
                <w:sz w:val="24"/>
                <w:szCs w:val="24"/>
              </w:rPr>
            </w:pPr>
            <w:r>
              <w:fldChar w:fldCharType="begin"/>
            </w:r>
            <w:r>
              <w:instrText xml:space="preserve"> HYPERLINK "https://www.vikids.ru/books/61b74b4a6c1d400b75fec989" \t "_blank" </w:instrText>
            </w:r>
            <w:r>
              <w:fldChar w:fldCharType="separate"/>
            </w:r>
            <w:r>
              <w:rPr>
                <w:rStyle w:val="9"/>
                <w:b w:val="0"/>
                <w:color w:val="auto"/>
                <w:sz w:val="24"/>
                <w:szCs w:val="24"/>
                <w:u w:val="none"/>
              </w:rPr>
              <w:t>Вольт Суслов «Трудные буквы»</w:t>
            </w:r>
            <w:r>
              <w:rPr>
                <w:rStyle w:val="9"/>
                <w:b w:val="0"/>
                <w:color w:val="auto"/>
                <w:sz w:val="24"/>
                <w:szCs w:val="24"/>
                <w:u w:val="none"/>
              </w:rPr>
              <w:fldChar w:fldCharType="end"/>
            </w:r>
          </w:p>
          <w:p w14:paraId="739F1907">
            <w:pPr>
              <w:spacing w:line="240" w:lineRule="auto"/>
              <w:contextualSpacing/>
              <w:rPr>
                <w:sz w:val="24"/>
                <w:szCs w:val="24"/>
              </w:rPr>
            </w:pPr>
            <w:r>
              <w:rPr>
                <w:sz w:val="24"/>
                <w:szCs w:val="24"/>
              </w:rPr>
              <w:t>Игровая деятельность: игры с перфокартами «Подбери схему», «Соедини букву со словом», «Твердый – мягкий» и др.; д/и «Какое слово длиннее?», «Угадай букву», «Где спрятался звук?», Только на эту букву», «Определи место звука в слове» и др.</w:t>
            </w:r>
          </w:p>
          <w:p w14:paraId="635A77CB">
            <w:pPr>
              <w:spacing w:line="240" w:lineRule="auto"/>
              <w:contextualSpacing/>
              <w:rPr>
                <w:sz w:val="24"/>
                <w:szCs w:val="24"/>
              </w:rPr>
            </w:pPr>
            <w:r>
              <w:rPr>
                <w:sz w:val="24"/>
                <w:szCs w:val="24"/>
              </w:rPr>
              <w:t>Настольно-печатные д/и «Звуки и буквы», «Подбери картинку», «Парные картинки», «Учимся читать» и др.</w:t>
            </w:r>
          </w:p>
          <w:p w14:paraId="7968729B">
            <w:pPr>
              <w:pStyle w:val="4"/>
              <w:shd w:val="clear" w:color="auto" w:fill="FFFFFF"/>
              <w:spacing w:before="0" w:beforeAutospacing="0" w:after="0" w:afterAutospacing="0"/>
              <w:contextualSpacing/>
              <w:jc w:val="both"/>
              <w:outlineLvl w:val="2"/>
              <w:rPr>
                <w:b w:val="0"/>
                <w:sz w:val="24"/>
                <w:szCs w:val="24"/>
              </w:rPr>
            </w:pPr>
            <w:r>
              <w:rPr>
                <w:b w:val="0"/>
                <w:sz w:val="24"/>
                <w:szCs w:val="24"/>
              </w:rPr>
              <w:t>Коммуникативная деятельность:  «Волшебный клубок», «Дотронься до…»</w:t>
            </w:r>
          </w:p>
          <w:p w14:paraId="5B5EA4B3">
            <w:pPr>
              <w:pStyle w:val="4"/>
              <w:shd w:val="clear" w:color="auto" w:fill="FFFFFF"/>
              <w:spacing w:before="0" w:beforeAutospacing="0" w:after="0" w:afterAutospacing="0"/>
              <w:contextualSpacing/>
              <w:jc w:val="both"/>
              <w:outlineLvl w:val="2"/>
              <w:rPr>
                <w:b w:val="0"/>
                <w:sz w:val="24"/>
                <w:szCs w:val="24"/>
              </w:rPr>
            </w:pPr>
            <w:r>
              <w:rPr>
                <w:b w:val="0"/>
                <w:sz w:val="24"/>
                <w:szCs w:val="24"/>
              </w:rPr>
              <w:t>Двигательная деятельность: «Прошагай слово», «Кто доберется первым?», физминуткис определенными звуками.</w:t>
            </w:r>
          </w:p>
          <w:p w14:paraId="449DC352">
            <w:pPr>
              <w:pStyle w:val="4"/>
              <w:shd w:val="clear" w:color="auto" w:fill="FFFFFF"/>
              <w:spacing w:before="0" w:beforeAutospacing="0" w:after="0" w:afterAutospacing="0"/>
              <w:contextualSpacing/>
              <w:jc w:val="both"/>
              <w:outlineLvl w:val="2"/>
              <w:rPr>
                <w:color w:val="212529"/>
                <w:sz w:val="24"/>
                <w:szCs w:val="24"/>
              </w:rPr>
            </w:pPr>
            <w:r>
              <w:rPr>
                <w:b w:val="0"/>
                <w:sz w:val="24"/>
                <w:szCs w:val="24"/>
              </w:rPr>
              <w:t>Продуктивная деятельность: штриховка в раскрасках, рисование предметов на заданную букву.</w:t>
            </w:r>
          </w:p>
          <w:p w14:paraId="23873138">
            <w:pPr>
              <w:pStyle w:val="4"/>
              <w:shd w:val="clear" w:color="auto" w:fill="FFFFFF"/>
              <w:spacing w:before="0" w:beforeAutospacing="0"/>
              <w:jc w:val="both"/>
              <w:outlineLvl w:val="2"/>
              <w:rPr>
                <w:b w:val="0"/>
              </w:rPr>
            </w:pPr>
          </w:p>
          <w:p w14:paraId="1E958384">
            <w:pPr>
              <w:spacing w:line="240" w:lineRule="auto"/>
              <w:rPr>
                <w:sz w:val="24"/>
                <w:szCs w:val="24"/>
              </w:rPr>
            </w:pPr>
          </w:p>
          <w:p w14:paraId="19448767">
            <w:pPr>
              <w:spacing w:line="240" w:lineRule="auto"/>
              <w:rPr>
                <w:sz w:val="24"/>
                <w:szCs w:val="24"/>
              </w:rPr>
            </w:pPr>
          </w:p>
        </w:tc>
        <w:tc>
          <w:tcPr>
            <w:tcW w:w="2912" w:type="dxa"/>
          </w:tcPr>
          <w:p w14:paraId="0E939C8E">
            <w:pPr>
              <w:spacing w:line="240" w:lineRule="auto"/>
              <w:contextualSpacing/>
              <w:rPr>
                <w:sz w:val="24"/>
                <w:szCs w:val="24"/>
              </w:rPr>
            </w:pPr>
            <w:r>
              <w:rPr>
                <w:sz w:val="24"/>
                <w:szCs w:val="24"/>
              </w:rPr>
              <w:t>Образовательная ситуация, образовательное событие</w:t>
            </w:r>
          </w:p>
          <w:p w14:paraId="0FDC019C">
            <w:pPr>
              <w:spacing w:line="240" w:lineRule="auto"/>
              <w:contextualSpacing/>
              <w:rPr>
                <w:sz w:val="24"/>
                <w:szCs w:val="24"/>
              </w:rPr>
            </w:pPr>
            <w:r>
              <w:rPr>
                <w:sz w:val="24"/>
                <w:szCs w:val="24"/>
              </w:rPr>
              <w:t>проектная деятельность,обогащение игры детей в  центрах активности.рассматривание книг, картин, фотографий, предметов, детских</w:t>
            </w:r>
            <w:r>
              <w:rPr>
                <w:sz w:val="24"/>
                <w:szCs w:val="24"/>
              </w:rPr>
              <w:br w:type="textWrapping"/>
            </w:r>
            <w:r>
              <w:rPr>
                <w:sz w:val="24"/>
                <w:szCs w:val="24"/>
              </w:rPr>
              <w:t>энциклопедий.</w:t>
            </w:r>
          </w:p>
          <w:p w14:paraId="615E0068">
            <w:pPr>
              <w:spacing w:line="240" w:lineRule="auto"/>
              <w:contextualSpacing/>
              <w:rPr>
                <w:color w:val="211E1E"/>
                <w:sz w:val="24"/>
                <w:szCs w:val="24"/>
                <w:shd w:val="clear" w:color="auto" w:fill="FFFFFF"/>
              </w:rPr>
            </w:pPr>
            <w:r>
              <w:rPr>
                <w:sz w:val="24"/>
                <w:szCs w:val="24"/>
              </w:rPr>
              <w:t xml:space="preserve"> Игровые технологии «Куб-говорун»,</w:t>
            </w:r>
            <w:r>
              <w:rPr>
                <w:color w:val="211E1E"/>
                <w:shd w:val="clear" w:color="auto" w:fill="FFFFFF"/>
              </w:rPr>
              <w:t>«Кольца</w:t>
            </w:r>
            <w:r>
              <w:rPr>
                <w:color w:val="211E1E"/>
                <w:sz w:val="24"/>
                <w:szCs w:val="24"/>
                <w:shd w:val="clear" w:color="auto" w:fill="FFFFFF"/>
              </w:rPr>
              <w:t>Луллия» и др.</w:t>
            </w:r>
          </w:p>
          <w:p w14:paraId="390D09A5">
            <w:pPr>
              <w:spacing w:line="240" w:lineRule="auto"/>
              <w:rPr>
                <w:sz w:val="24"/>
                <w:szCs w:val="24"/>
              </w:rPr>
            </w:pPr>
            <w:r>
              <w:rPr>
                <w:color w:val="000000"/>
                <w:sz w:val="24"/>
                <w:szCs w:val="24"/>
                <w:shd w:val="clear" w:color="auto" w:fill="FFFFFF"/>
              </w:rPr>
              <w:t>Звуковой, звуко- буквенный анализ слов с применением схем.</w:t>
            </w:r>
          </w:p>
        </w:tc>
        <w:tc>
          <w:tcPr>
            <w:tcW w:w="2912" w:type="dxa"/>
          </w:tcPr>
          <w:p w14:paraId="6D10AC01">
            <w:pPr>
              <w:shd w:val="clear" w:color="auto" w:fill="FFFFFF"/>
              <w:spacing w:line="240" w:lineRule="auto"/>
              <w:rPr>
                <w:rFonts w:ascii="Calibri" w:hAnsi="Calibri"/>
                <w:color w:val="000000"/>
              </w:rPr>
            </w:pPr>
            <w:r>
              <w:rPr>
                <w:color w:val="000000"/>
              </w:rPr>
              <w:t>Каталог игр:</w:t>
            </w:r>
          </w:p>
          <w:p w14:paraId="6512FCAD">
            <w:pPr>
              <w:shd w:val="clear" w:color="auto" w:fill="FFFFFF"/>
              <w:spacing w:line="240" w:lineRule="auto"/>
              <w:rPr>
                <w:rFonts w:ascii="Calibri" w:hAnsi="Calibri"/>
                <w:color w:val="000000"/>
              </w:rPr>
            </w:pPr>
            <w:r>
              <w:rPr>
                <w:color w:val="000000"/>
              </w:rPr>
              <w:t>а) по звуковой культуре речи; </w:t>
            </w:r>
            <w:r>
              <w:rPr>
                <w:color w:val="000000"/>
              </w:rPr>
              <w:br w:type="textWrapping"/>
            </w:r>
            <w:r>
              <w:rPr>
                <w:color w:val="000000"/>
              </w:rPr>
              <w:t>б) упражнений артикуляционной гимнастики; </w:t>
            </w:r>
            <w:r>
              <w:rPr>
                <w:color w:val="000000"/>
              </w:rPr>
              <w:br w:type="textWrapping"/>
            </w:r>
            <w:r>
              <w:rPr>
                <w:color w:val="000000"/>
              </w:rPr>
              <w:t>в) упражнений дыхательной гимнастики; </w:t>
            </w:r>
            <w:r>
              <w:rPr>
                <w:color w:val="000000"/>
              </w:rPr>
              <w:br w:type="textWrapping"/>
            </w:r>
            <w:r>
              <w:rPr>
                <w:color w:val="000000"/>
              </w:rPr>
              <w:t>г) пальчиковой гимнастике; </w:t>
            </w:r>
            <w:r>
              <w:rPr>
                <w:color w:val="000000"/>
              </w:rPr>
              <w:br w:type="textWrapping"/>
            </w:r>
            <w:r>
              <w:rPr>
                <w:color w:val="000000"/>
              </w:rPr>
              <w:t>д) игр на развитие фонематического слуха (цветовые обозначения звуков).</w:t>
            </w:r>
          </w:p>
          <w:p w14:paraId="154B51BF">
            <w:pPr>
              <w:shd w:val="clear" w:color="auto" w:fill="FFFFFF"/>
              <w:spacing w:line="240" w:lineRule="auto"/>
              <w:rPr>
                <w:rFonts w:ascii="Calibri" w:hAnsi="Calibri"/>
                <w:color w:val="000000"/>
              </w:rPr>
            </w:pPr>
            <w:r>
              <w:rPr>
                <w:color w:val="000000"/>
              </w:rPr>
              <w:t> Дидактические игры</w:t>
            </w:r>
            <w:r>
              <w:t>«Звуки и буквы», «Подбери картинку», «Парные картинки», «Учимся читать»</w:t>
            </w:r>
            <w:r>
              <w:rPr>
                <w:color w:val="000000"/>
              </w:rPr>
              <w:t>.</w:t>
            </w:r>
          </w:p>
          <w:p w14:paraId="31A87A36">
            <w:pPr>
              <w:shd w:val="clear" w:color="auto" w:fill="FFFFFF"/>
              <w:spacing w:line="240" w:lineRule="auto"/>
              <w:rPr>
                <w:rFonts w:ascii="Calibri" w:hAnsi="Calibri"/>
                <w:color w:val="000000"/>
              </w:rPr>
            </w:pPr>
            <w:r>
              <w:rPr>
                <w:color w:val="000000"/>
              </w:rPr>
              <w:t>Чистоговорки, стихи, потешки, поговорки, приговорки.</w:t>
            </w:r>
          </w:p>
          <w:p w14:paraId="1B2CDF68">
            <w:pPr>
              <w:shd w:val="clear" w:color="auto" w:fill="FFFFFF"/>
              <w:spacing w:line="240" w:lineRule="auto"/>
              <w:rPr>
                <w:rFonts w:ascii="Calibri" w:hAnsi="Calibri"/>
                <w:color w:val="000000"/>
              </w:rPr>
            </w:pPr>
            <w:r>
              <w:rPr>
                <w:color w:val="000000"/>
              </w:rPr>
              <w:t xml:space="preserve">Предметные, сюжетные картинки, серии сюжетных картин </w:t>
            </w:r>
          </w:p>
          <w:p w14:paraId="6FC40FF1">
            <w:pPr>
              <w:spacing w:line="240" w:lineRule="auto"/>
              <w:rPr>
                <w:sz w:val="24"/>
                <w:szCs w:val="24"/>
              </w:rPr>
            </w:pPr>
            <w:r>
              <w:rPr>
                <w:sz w:val="24"/>
                <w:szCs w:val="24"/>
              </w:rPr>
              <w:t>Схемы, фишки для звукового анализа (на каждого ребенка)</w:t>
            </w:r>
          </w:p>
          <w:p w14:paraId="2A9692FD">
            <w:pPr>
              <w:spacing w:line="240" w:lineRule="auto"/>
              <w:rPr>
                <w:sz w:val="24"/>
                <w:szCs w:val="24"/>
              </w:rPr>
            </w:pPr>
            <w:r>
              <w:rPr>
                <w:sz w:val="24"/>
                <w:szCs w:val="24"/>
              </w:rPr>
              <w:t>Плакат «Буквы мы видим и пишем, а звуки слышим и произносим»</w:t>
            </w:r>
          </w:p>
        </w:tc>
      </w:tr>
      <w:tr w14:paraId="3860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1DF4BB19">
            <w:pPr>
              <w:shd w:val="clear" w:color="auto" w:fill="FFFFFF"/>
              <w:spacing w:line="240" w:lineRule="auto"/>
              <w:contextualSpacing/>
              <w:rPr>
                <w:sz w:val="24"/>
                <w:szCs w:val="24"/>
              </w:rPr>
            </w:pPr>
            <w:r>
              <w:rPr>
                <w:b/>
                <w:sz w:val="24"/>
                <w:szCs w:val="24"/>
              </w:rPr>
              <w:t>6) Интерес к художественной литературе:</w:t>
            </w:r>
          </w:p>
          <w:p w14:paraId="0C686B60">
            <w:pPr>
              <w:pStyle w:val="31"/>
              <w:shd w:val="clear" w:color="auto" w:fill="auto"/>
              <w:spacing w:before="0" w:after="0" w:line="240" w:lineRule="auto"/>
              <w:ind w:left="20" w:right="20"/>
              <w:jc w:val="both"/>
              <w:rPr>
                <w:sz w:val="24"/>
                <w:szCs w:val="24"/>
              </w:rPr>
            </w:pPr>
            <w:r>
              <w:rPr>
                <w:sz w:val="24"/>
                <w:szCs w:val="24"/>
              </w:rP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p w14:paraId="753496E7">
            <w:pPr>
              <w:pStyle w:val="31"/>
              <w:shd w:val="clear" w:color="auto" w:fill="auto"/>
              <w:spacing w:before="0" w:after="0" w:line="240" w:lineRule="auto"/>
              <w:ind w:left="20" w:right="20"/>
              <w:jc w:val="both"/>
              <w:rPr>
                <w:sz w:val="24"/>
                <w:szCs w:val="24"/>
              </w:rPr>
            </w:pPr>
            <w:r>
              <w:rPr>
                <w:sz w:val="24"/>
                <w:szCs w:val="24"/>
              </w:rP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w:t>
            </w:r>
          </w:p>
          <w:p w14:paraId="79EEFF18">
            <w:pPr>
              <w:pStyle w:val="31"/>
              <w:shd w:val="clear" w:color="auto" w:fill="auto"/>
              <w:spacing w:before="0" w:after="0" w:line="240" w:lineRule="auto"/>
              <w:ind w:left="20" w:right="20"/>
              <w:jc w:val="both"/>
              <w:rPr>
                <w:sz w:val="24"/>
                <w:szCs w:val="24"/>
              </w:rPr>
            </w:pPr>
            <w:r>
              <w:rPr>
                <w:sz w:val="24"/>
                <w:szCs w:val="24"/>
              </w:rP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p w14:paraId="19D1070F">
            <w:pPr>
              <w:pStyle w:val="31"/>
              <w:shd w:val="clear" w:color="auto" w:fill="auto"/>
              <w:spacing w:before="0" w:after="0" w:line="240" w:lineRule="auto"/>
              <w:ind w:left="20" w:right="20"/>
              <w:jc w:val="both"/>
              <w:rPr>
                <w:sz w:val="24"/>
                <w:szCs w:val="24"/>
              </w:rPr>
            </w:pPr>
            <w:r>
              <w:rPr>
                <w:sz w:val="24"/>
                <w:szCs w:val="24"/>
              </w:rPr>
              <w:t>воспитывать ценностное отношение к книге, уважение к творчеству писателей и иллюстраторов.</w:t>
            </w:r>
          </w:p>
          <w:p w14:paraId="6F559B61">
            <w:pPr>
              <w:shd w:val="clear" w:color="auto" w:fill="FFFFFF"/>
              <w:spacing w:line="240" w:lineRule="auto"/>
              <w:contextualSpacing/>
              <w:rPr>
                <w:sz w:val="24"/>
                <w:szCs w:val="24"/>
              </w:rPr>
            </w:pPr>
          </w:p>
          <w:p w14:paraId="0663860F">
            <w:pPr>
              <w:shd w:val="clear" w:color="auto" w:fill="FFFFFF"/>
              <w:spacing w:line="240" w:lineRule="auto"/>
              <w:contextualSpacing/>
              <w:rPr>
                <w:sz w:val="24"/>
                <w:szCs w:val="24"/>
              </w:rPr>
            </w:pPr>
          </w:p>
        </w:tc>
        <w:tc>
          <w:tcPr>
            <w:tcW w:w="2912" w:type="dxa"/>
          </w:tcPr>
          <w:p w14:paraId="1429D96D">
            <w:pPr>
              <w:shd w:val="clear" w:color="auto" w:fill="FFFFFF"/>
              <w:spacing w:before="100" w:beforeAutospacing="1" w:after="100" w:afterAutospacing="1" w:line="240" w:lineRule="auto"/>
              <w:rPr>
                <w:color w:val="1B1C2A"/>
                <w:szCs w:val="23"/>
              </w:rPr>
            </w:pPr>
            <w:r>
              <w:rPr>
                <w:color w:val="1B1C2A"/>
                <w:szCs w:val="23"/>
              </w:rPr>
              <w:t>Педагог объясняет в доступной детям форме понятие жанра, жанровые особенности сказки, рассказа, стихотворения.</w:t>
            </w:r>
          </w:p>
          <w:p w14:paraId="0D144C23">
            <w:pPr>
              <w:rPr>
                <w:sz w:val="24"/>
                <w:szCs w:val="24"/>
              </w:rPr>
            </w:pPr>
            <w:r>
              <w:rPr>
                <w:sz w:val="24"/>
                <w:szCs w:val="24"/>
              </w:rPr>
              <w:t>П</w:t>
            </w:r>
            <w:r>
              <w:rPr>
                <w:color w:val="1B1C2A"/>
                <w:szCs w:val="23"/>
              </w:rPr>
              <w:t>риучает дошкольников слушать большие произведения (по главам).</w:t>
            </w:r>
          </w:p>
          <w:p w14:paraId="228D1591">
            <w:pPr>
              <w:shd w:val="clear" w:color="auto" w:fill="FFFFFF"/>
              <w:spacing w:before="100" w:beforeAutospacing="1" w:after="100" w:afterAutospacing="1" w:line="240" w:lineRule="auto"/>
              <w:rPr>
                <w:color w:val="1B1C2A"/>
                <w:szCs w:val="23"/>
              </w:rPr>
            </w:pPr>
            <w:r>
              <w:rPr>
                <w:color w:val="1B1C2A"/>
                <w:szCs w:val="23"/>
              </w:rPr>
              <w:t>Педагог побуждает детей выражать эмоциональное отношение к прочитанному, рассказывать о своём восприятии поступков персонажей, размышлять над скрытыми мотивами их поведения.</w:t>
            </w:r>
          </w:p>
          <w:p w14:paraId="1C834615">
            <w:pPr>
              <w:shd w:val="clear" w:color="auto" w:fill="FFFFFF"/>
              <w:spacing w:before="100" w:beforeAutospacing="1" w:after="100" w:afterAutospacing="1" w:line="240" w:lineRule="auto"/>
              <w:rPr>
                <w:color w:val="1B1C2A"/>
                <w:szCs w:val="23"/>
              </w:rPr>
            </w:pPr>
            <w:r>
              <w:rPr>
                <w:color w:val="1B1C2A"/>
                <w:szCs w:val="23"/>
              </w:rPr>
              <w:t>Воспитывает чуткое отношение к художественному слову, умение замечать яркие описания, эпитеты, сравнения, чувствовать ритм и мелодику стихотворения.</w:t>
            </w:r>
          </w:p>
          <w:p w14:paraId="25DE9041">
            <w:pPr>
              <w:shd w:val="clear" w:color="auto" w:fill="FFFFFF"/>
              <w:spacing w:before="100" w:beforeAutospacing="1" w:after="100" w:afterAutospacing="1" w:line="240" w:lineRule="auto"/>
              <w:rPr>
                <w:color w:val="1B1C2A"/>
                <w:szCs w:val="23"/>
              </w:rPr>
            </w:pPr>
            <w:r>
              <w:rPr>
                <w:color w:val="1B1C2A"/>
                <w:szCs w:val="23"/>
              </w:rPr>
              <w:t>Продолжает формировать навыки выразительного чтения стихотворений, чтения по ролям.</w:t>
            </w:r>
          </w:p>
          <w:p w14:paraId="2C11ADA5">
            <w:pPr>
              <w:shd w:val="clear" w:color="auto" w:fill="FFFFFF"/>
              <w:spacing w:before="100" w:beforeAutospacing="1" w:after="100" w:afterAutospacing="1" w:line="240" w:lineRule="auto"/>
              <w:rPr>
                <w:color w:val="1B1C2A"/>
                <w:szCs w:val="23"/>
              </w:rPr>
            </w:pPr>
            <w:r>
              <w:rPr>
                <w:color w:val="1B1C2A"/>
                <w:szCs w:val="23"/>
              </w:rPr>
              <w:t>Дошкольники учатся сравнивать иллюстрации разных художников к одному и тому же произведению.</w:t>
            </w:r>
          </w:p>
          <w:p w14:paraId="7C5AE389">
            <w:pPr>
              <w:shd w:val="clear" w:color="auto" w:fill="FFFFFF"/>
              <w:spacing w:before="100" w:beforeAutospacing="1" w:after="100" w:afterAutospacing="1" w:line="240" w:lineRule="auto"/>
              <w:rPr>
                <w:rFonts w:ascii="Open Sans" w:hAnsi="Open Sans"/>
                <w:color w:val="1B1C2A"/>
                <w:szCs w:val="23"/>
              </w:rPr>
            </w:pPr>
            <w:r>
              <w:rPr>
                <w:rFonts w:ascii="Open Sans" w:hAnsi="Open Sans"/>
                <w:color w:val="1B1C2A"/>
                <w:szCs w:val="23"/>
              </w:rPr>
              <w:t>Развивает у дошкольников чувства юмора.</w:t>
            </w:r>
          </w:p>
          <w:p w14:paraId="69BB7484">
            <w:pPr>
              <w:shd w:val="clear" w:color="auto" w:fill="FFFFFF"/>
              <w:spacing w:before="100" w:beforeAutospacing="1" w:after="100" w:afterAutospacing="1" w:line="240" w:lineRule="auto"/>
              <w:rPr>
                <w:rFonts w:ascii="Open Sans" w:hAnsi="Open Sans"/>
                <w:color w:val="1B1C2A"/>
                <w:szCs w:val="23"/>
              </w:rPr>
            </w:pPr>
            <w:r>
              <w:rPr>
                <w:rFonts w:ascii="Open Sans" w:hAnsi="Open Sans"/>
                <w:color w:val="1B1C2A"/>
                <w:szCs w:val="23"/>
              </w:rPr>
              <w:t>Развивает  умения ставить себя на место литературного персонажа.</w:t>
            </w:r>
          </w:p>
          <w:p w14:paraId="27B73BB4">
            <w:pPr>
              <w:shd w:val="clear" w:color="auto" w:fill="FFFFFF"/>
              <w:spacing w:before="100" w:beforeAutospacing="1" w:after="100" w:afterAutospacing="1" w:line="240" w:lineRule="auto"/>
              <w:rPr>
                <w:rFonts w:ascii="Open Sans" w:hAnsi="Open Sans"/>
                <w:color w:val="1B1C2A"/>
                <w:szCs w:val="23"/>
              </w:rPr>
            </w:pPr>
            <w:r>
              <w:rPr>
                <w:rFonts w:ascii="Open Sans" w:hAnsi="Open Sans"/>
                <w:color w:val="1B1C2A"/>
                <w:szCs w:val="23"/>
              </w:rPr>
              <w:t>Отрабатывает  навыки выразительного чтения, драматизации произведения (проявление эмоций посредством интонации, мимики, жестов).</w:t>
            </w:r>
          </w:p>
          <w:p w14:paraId="20455328">
            <w:pPr>
              <w:shd w:val="clear" w:color="auto" w:fill="FFFFFF"/>
              <w:spacing w:before="100" w:beforeAutospacing="1" w:after="100" w:afterAutospacing="1" w:line="240" w:lineRule="auto"/>
              <w:rPr>
                <w:sz w:val="24"/>
                <w:szCs w:val="24"/>
              </w:rPr>
            </w:pPr>
          </w:p>
        </w:tc>
        <w:tc>
          <w:tcPr>
            <w:tcW w:w="2912" w:type="dxa"/>
          </w:tcPr>
          <w:p w14:paraId="43629D36">
            <w:pPr>
              <w:spacing w:line="240" w:lineRule="auto"/>
              <w:contextualSpacing/>
              <w:rPr>
                <w:sz w:val="24"/>
                <w:szCs w:val="24"/>
              </w:rPr>
            </w:pPr>
            <w:r>
              <w:rPr>
                <w:sz w:val="24"/>
                <w:szCs w:val="24"/>
              </w:rPr>
              <w:t>Игровая деятельность настольно-печатные д/и «Мои первые сказки», «Путешествие в сказку», «Сказочный паровоз» д/и «Из какой мы сказки?», «Из какой сказки предмет?», «Сказочная путаница», «Я начну, а ты продолжи», «Какой герой лишний?»</w:t>
            </w:r>
          </w:p>
          <w:p w14:paraId="586F45EA">
            <w:pPr>
              <w:spacing w:line="240" w:lineRule="auto"/>
              <w:contextualSpacing/>
              <w:rPr>
                <w:sz w:val="24"/>
                <w:szCs w:val="24"/>
              </w:rPr>
            </w:pPr>
            <w:r>
              <w:rPr>
                <w:sz w:val="24"/>
                <w:szCs w:val="24"/>
              </w:rPr>
              <w:t>Чтение художественной литературы: чтение разных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p w14:paraId="194A164E">
            <w:pPr>
              <w:spacing w:line="240" w:lineRule="auto"/>
              <w:contextualSpacing/>
              <w:rPr>
                <w:sz w:val="24"/>
                <w:szCs w:val="24"/>
              </w:rPr>
            </w:pPr>
            <w:r>
              <w:rPr>
                <w:sz w:val="24"/>
                <w:szCs w:val="24"/>
              </w:rPr>
              <w:t>Продуктивная деятельность: рисование, лепка, аппликация, конструирование по прочитанным произведения «Мой любимый сказочный герой», «Цветик-семицветик  для друга», «Посуда для трех медведей»,  герои сказок из природного и бросового материала.</w:t>
            </w:r>
          </w:p>
          <w:p w14:paraId="52F7BA43">
            <w:pPr>
              <w:spacing w:line="240" w:lineRule="auto"/>
              <w:contextualSpacing/>
              <w:rPr>
                <w:sz w:val="24"/>
                <w:szCs w:val="24"/>
              </w:rPr>
            </w:pPr>
            <w:r>
              <w:rPr>
                <w:sz w:val="24"/>
                <w:szCs w:val="24"/>
              </w:rPr>
              <w:t>Познавательно-исследовательская деятельность: «Откуда пришли сказки?», «Какие бывают сказки?», «Кто придумал скороговорки?» и т.д..</w:t>
            </w:r>
          </w:p>
          <w:p w14:paraId="49CE77F4">
            <w:pPr>
              <w:spacing w:line="240" w:lineRule="auto"/>
              <w:contextualSpacing/>
              <w:rPr>
                <w:sz w:val="24"/>
                <w:szCs w:val="24"/>
              </w:rPr>
            </w:pPr>
            <w:r>
              <w:rPr>
                <w:sz w:val="24"/>
                <w:szCs w:val="24"/>
              </w:rPr>
              <w:t>Музыкальная деятельность: разучивание и исполнение песен из известных сказок «Песенка колобка», «Песенка мамы- козы» и др., исполнение колыбельных песен.</w:t>
            </w:r>
          </w:p>
          <w:p w14:paraId="11D7A3D8">
            <w:pPr>
              <w:spacing w:line="240" w:lineRule="auto"/>
              <w:contextualSpacing/>
              <w:rPr>
                <w:sz w:val="24"/>
                <w:szCs w:val="24"/>
              </w:rPr>
            </w:pPr>
            <w:r>
              <w:rPr>
                <w:sz w:val="24"/>
                <w:szCs w:val="24"/>
              </w:rPr>
              <w:t>Двигательная деятельность: п/и «Гуси-гуси», «У медведя во бору», «Хитрая лиса», «Два мороза», физминутки со сказочными героями.</w:t>
            </w:r>
          </w:p>
          <w:p w14:paraId="2051CB57">
            <w:pPr>
              <w:spacing w:line="240" w:lineRule="auto"/>
              <w:contextualSpacing/>
              <w:rPr>
                <w:sz w:val="24"/>
                <w:szCs w:val="24"/>
              </w:rPr>
            </w:pPr>
            <w:r>
              <w:rPr>
                <w:sz w:val="24"/>
                <w:szCs w:val="24"/>
              </w:rPr>
              <w:t>Трудовая деятельность: изготовление атрибутов к театрализованным играм, к с/р играм.</w:t>
            </w:r>
          </w:p>
          <w:p w14:paraId="50761705">
            <w:pPr>
              <w:spacing w:line="240" w:lineRule="auto"/>
              <w:contextualSpacing/>
              <w:rPr>
                <w:sz w:val="24"/>
                <w:szCs w:val="24"/>
              </w:rPr>
            </w:pPr>
            <w:r>
              <w:rPr>
                <w:sz w:val="24"/>
                <w:szCs w:val="24"/>
              </w:rPr>
              <w:t>Коммуникативная деятельность: «На какого сказочного героя похож твой друг и почему?», «Пожалуйста», «Дотронься до», «Волшебный букет».</w:t>
            </w:r>
          </w:p>
        </w:tc>
        <w:tc>
          <w:tcPr>
            <w:tcW w:w="2912" w:type="dxa"/>
          </w:tcPr>
          <w:p w14:paraId="65024957">
            <w:pPr>
              <w:shd w:val="clear" w:color="auto" w:fill="FFFFFF"/>
              <w:spacing w:after="255" w:line="270" w:lineRule="atLeast"/>
              <w:rPr>
                <w:sz w:val="24"/>
                <w:szCs w:val="24"/>
              </w:rPr>
            </w:pPr>
            <w:r>
              <w:rPr>
                <w:sz w:val="24"/>
                <w:szCs w:val="24"/>
              </w:rPr>
              <w:t>Выразительное чтение наизусть потешек, прибауток, стихотворений; выразительное чтение по ролям в инсценировках; пересказ близко к тексту);</w:t>
            </w:r>
          </w:p>
          <w:p w14:paraId="529771D2">
            <w:pPr>
              <w:shd w:val="clear" w:color="auto" w:fill="FFFFFF"/>
              <w:spacing w:after="255" w:line="270" w:lineRule="atLeast"/>
              <w:rPr>
                <w:sz w:val="24"/>
                <w:szCs w:val="24"/>
              </w:rPr>
            </w:pPr>
            <w:r>
              <w:rPr>
                <w:sz w:val="24"/>
                <w:szCs w:val="24"/>
              </w:rPr>
              <w:t>Словесное творчество – умение  выделять из текста образные единицы, понимать их значение; составлять короткие рассказы по потешке, прибаутке.</w:t>
            </w:r>
          </w:p>
          <w:p w14:paraId="2373BE86">
            <w:pPr>
              <w:shd w:val="clear" w:color="auto" w:fill="FFFFFF"/>
              <w:spacing w:after="255" w:line="270" w:lineRule="atLeast"/>
              <w:rPr>
                <w:sz w:val="24"/>
                <w:szCs w:val="24"/>
              </w:rPr>
            </w:pPr>
            <w:r>
              <w:rPr>
                <w:sz w:val="24"/>
                <w:szCs w:val="24"/>
              </w:rPr>
              <w:t xml:space="preserve">Беседы после ознакомления с произведением, помогающие определить жанр, основное содержание, средства художественной выразительности. </w:t>
            </w:r>
          </w:p>
          <w:p w14:paraId="392B2527">
            <w:pPr>
              <w:shd w:val="clear" w:color="auto" w:fill="FFFFFF"/>
              <w:spacing w:after="255" w:line="270" w:lineRule="atLeast"/>
              <w:rPr>
                <w:sz w:val="24"/>
                <w:szCs w:val="24"/>
              </w:rPr>
            </w:pPr>
            <w:r>
              <w:rPr>
                <w:sz w:val="24"/>
                <w:szCs w:val="24"/>
              </w:rPr>
              <w:t xml:space="preserve">Зачитывание фрагментов из произведения по просьбе детей (выборочное чтение). </w:t>
            </w:r>
          </w:p>
          <w:p w14:paraId="1AD7FDFC">
            <w:pPr>
              <w:shd w:val="clear" w:color="auto" w:fill="FFFFFF"/>
              <w:spacing w:after="255" w:line="270" w:lineRule="atLeast"/>
              <w:rPr>
                <w:sz w:val="24"/>
                <w:szCs w:val="24"/>
              </w:rPr>
            </w:pPr>
            <w:r>
              <w:rPr>
                <w:sz w:val="24"/>
                <w:szCs w:val="24"/>
              </w:rPr>
              <w:t xml:space="preserve">Беседы о прочитанных ранее любимых детьми книгах. </w:t>
            </w:r>
          </w:p>
          <w:p w14:paraId="502293D9">
            <w:pPr>
              <w:shd w:val="clear" w:color="auto" w:fill="FFFFFF"/>
              <w:spacing w:after="255" w:line="270" w:lineRule="atLeast"/>
              <w:rPr>
                <w:sz w:val="24"/>
                <w:szCs w:val="24"/>
              </w:rPr>
            </w:pPr>
            <w:r>
              <w:rPr>
                <w:sz w:val="24"/>
                <w:szCs w:val="24"/>
              </w:rPr>
              <w:t xml:space="preserve">Знакомство с писателем: демонстрация портрета, рассказ о творчестве, рассматривание книг, иллюстраций к ним. - Просмотр диафильмов, кинофильмов, диапозитивов по литературным произведениям (после знакомства с текстом книги). </w:t>
            </w:r>
          </w:p>
          <w:p w14:paraId="7AD1556D">
            <w:pPr>
              <w:shd w:val="clear" w:color="auto" w:fill="FFFFFF"/>
              <w:spacing w:after="255" w:line="270" w:lineRule="atLeast"/>
              <w:rPr>
                <w:sz w:val="24"/>
                <w:szCs w:val="24"/>
              </w:rPr>
            </w:pPr>
            <w:r>
              <w:rPr>
                <w:sz w:val="24"/>
                <w:szCs w:val="24"/>
              </w:rPr>
              <w:t xml:space="preserve"> Прослушивание записей исполнения литературных произведений мастерами художественного слова</w:t>
            </w:r>
          </w:p>
          <w:p w14:paraId="305CDFAA">
            <w:pPr>
              <w:rPr>
                <w:sz w:val="24"/>
                <w:szCs w:val="24"/>
              </w:rPr>
            </w:pPr>
          </w:p>
        </w:tc>
        <w:tc>
          <w:tcPr>
            <w:tcW w:w="2912" w:type="dxa"/>
          </w:tcPr>
          <w:p w14:paraId="0550E2CD">
            <w:pPr>
              <w:rPr>
                <w:sz w:val="24"/>
                <w:szCs w:val="24"/>
              </w:rPr>
            </w:pPr>
            <w:r>
              <w:rPr>
                <w:sz w:val="24"/>
                <w:szCs w:val="24"/>
              </w:rPr>
              <w:t>Наличие в книжном уголке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p w14:paraId="77D36A6D">
            <w:pPr>
              <w:rPr>
                <w:sz w:val="24"/>
                <w:szCs w:val="24"/>
              </w:rPr>
            </w:pPr>
            <w:r>
              <w:rPr>
                <w:sz w:val="24"/>
                <w:szCs w:val="24"/>
              </w:rPr>
              <w:t>произведения познавательного характера (журналы, энциклопедии, сборники)</w:t>
            </w:r>
          </w:p>
          <w:p w14:paraId="3CD82629">
            <w:pPr>
              <w:rPr>
                <w:sz w:val="24"/>
                <w:szCs w:val="24"/>
              </w:rPr>
            </w:pPr>
            <w:r>
              <w:rPr>
                <w:sz w:val="24"/>
                <w:szCs w:val="24"/>
              </w:rPr>
              <w:t>Сборники поговорок, загадок, считалок, скороговорок</w:t>
            </w:r>
          </w:p>
          <w:p w14:paraId="7F3BC376">
            <w:pPr>
              <w:rPr>
                <w:sz w:val="24"/>
                <w:szCs w:val="24"/>
              </w:rPr>
            </w:pPr>
            <w:r>
              <w:rPr>
                <w:sz w:val="24"/>
                <w:szCs w:val="24"/>
              </w:rPr>
              <w:t>Портреты писателей,иллюстрации разных художников к одному и тому же произведению.</w:t>
            </w:r>
          </w:p>
          <w:p w14:paraId="6E58E2E5">
            <w:pPr>
              <w:rPr>
                <w:sz w:val="24"/>
                <w:szCs w:val="24"/>
              </w:rPr>
            </w:pPr>
            <w:r>
              <w:rPr>
                <w:sz w:val="24"/>
                <w:szCs w:val="24"/>
              </w:rPr>
              <w:t>Наличие атрибутов (маски, костюмы, элементарные декорации, ширма) для театрализованных представлений по произведениям,  игр – драматизаций.</w:t>
            </w:r>
          </w:p>
          <w:p w14:paraId="24B2F447">
            <w:pPr>
              <w:rPr>
                <w:sz w:val="24"/>
                <w:szCs w:val="24"/>
              </w:rPr>
            </w:pPr>
            <w:r>
              <w:rPr>
                <w:sz w:val="24"/>
                <w:szCs w:val="24"/>
              </w:rPr>
              <w:t>Аудиотека и видеотека сказок и рассказов для детей, сборники песен из детских произведений.</w:t>
            </w:r>
          </w:p>
        </w:tc>
      </w:tr>
    </w:tbl>
    <w:p w14:paraId="5B3654D4">
      <w:pPr>
        <w:rPr>
          <w:sz w:val="24"/>
          <w:szCs w:val="24"/>
        </w:rPr>
      </w:pPr>
    </w:p>
    <w:p w14:paraId="6301707B">
      <w:pPr>
        <w:rPr>
          <w:sz w:val="24"/>
          <w:szCs w:val="24"/>
        </w:rPr>
      </w:pPr>
    </w:p>
    <w:p w14:paraId="00E0F5E2">
      <w:pPr>
        <w:rPr>
          <w:b/>
        </w:rPr>
      </w:pPr>
    </w:p>
    <w:p w14:paraId="19F9AC1D">
      <w:pPr>
        <w:rPr>
          <w:b/>
        </w:rPr>
      </w:pPr>
    </w:p>
    <w:p w14:paraId="61D9B5D4">
      <w:pPr>
        <w:rPr>
          <w:b/>
        </w:rPr>
      </w:pPr>
    </w:p>
    <w:p w14:paraId="3B4A775E">
      <w:pPr>
        <w:rPr>
          <w:b/>
        </w:rPr>
      </w:pPr>
    </w:p>
    <w:p w14:paraId="7FE2C7D9">
      <w:pPr>
        <w:rPr>
          <w:b/>
        </w:rPr>
      </w:pPr>
    </w:p>
    <w:p w14:paraId="204A7C68">
      <w:pPr>
        <w:rPr>
          <w:b/>
        </w:rPr>
      </w:pPr>
    </w:p>
    <w:p w14:paraId="13C169D9">
      <w:pPr>
        <w:rPr>
          <w:b/>
        </w:rPr>
        <w:sectPr>
          <w:pgSz w:w="16838" w:h="11906" w:orient="landscape"/>
          <w:pgMar w:top="1701" w:right="1134" w:bottom="851" w:left="1134" w:header="709" w:footer="709" w:gutter="0"/>
          <w:cols w:space="708" w:num="1"/>
          <w:docGrid w:linePitch="360" w:charSpace="0"/>
        </w:sectPr>
      </w:pPr>
    </w:p>
    <w:p w14:paraId="7B2C689B">
      <w:pPr>
        <w:rPr>
          <w:color w:val="000000"/>
          <w:sz w:val="24"/>
          <w:szCs w:val="24"/>
        </w:rPr>
      </w:pPr>
      <w:r>
        <w:rPr>
          <w:b/>
          <w:bCs/>
          <w:color w:val="000000"/>
          <w:sz w:val="24"/>
          <w:szCs w:val="24"/>
        </w:rPr>
        <w:t>2.8 Образовательная область «ХУДОЖЕСТВЕННО-ЭСТЕТИЧЕСКОЕ РАЗВИТИЕ»</w:t>
      </w:r>
    </w:p>
    <w:p w14:paraId="1434C77B">
      <w:pPr>
        <w:rPr>
          <w:color w:val="000000"/>
          <w:sz w:val="24"/>
          <w:szCs w:val="24"/>
        </w:rPr>
      </w:pPr>
      <w:r>
        <w:rPr>
          <w:b/>
          <w:bCs/>
          <w:color w:val="000000"/>
          <w:sz w:val="24"/>
          <w:szCs w:val="24"/>
        </w:rPr>
        <w:t xml:space="preserve">Цель: </w:t>
      </w:r>
      <w:r>
        <w:rPr>
          <w:color w:val="000000"/>
          <w:sz w:val="24"/>
          <w:szCs w:val="24"/>
        </w:rPr>
        <w:t>формирование интереса к эстетической стороне окружающей действительности, эстетического отношения к предметам и явлениям окружающего мира, произведениям искусства; воспитание интереса к художественно-творческой деятельности.</w:t>
      </w:r>
    </w:p>
    <w:p w14:paraId="1676EA9E">
      <w:pPr>
        <w:rPr>
          <w:color w:val="000000"/>
          <w:sz w:val="24"/>
          <w:szCs w:val="24"/>
        </w:rPr>
      </w:pPr>
      <w:r>
        <w:rPr>
          <w:b/>
          <w:bCs/>
          <w:color w:val="000000"/>
          <w:sz w:val="24"/>
          <w:szCs w:val="24"/>
        </w:rPr>
        <w:t xml:space="preserve">Задачи: </w:t>
      </w:r>
    </w:p>
    <w:p w14:paraId="5E3646A8">
      <w:pPr>
        <w:numPr>
          <w:ilvl w:val="0"/>
          <w:numId w:val="29"/>
        </w:numPr>
        <w:spacing w:before="100" w:beforeAutospacing="1" w:after="100" w:afterAutospacing="1" w:line="240" w:lineRule="auto"/>
        <w:ind w:left="780" w:right="180"/>
        <w:contextualSpacing/>
        <w:rPr>
          <w:color w:val="000000"/>
          <w:sz w:val="24"/>
          <w:szCs w:val="24"/>
        </w:rPr>
      </w:pPr>
      <w:r>
        <w:rPr>
          <w:color w:val="000000"/>
          <w:sz w:val="24"/>
          <w:szCs w:val="24"/>
        </w:rPr>
        <w:t>Развитие эстетических чувств детей, художественного восприятия, образных представлений, воображения, художественно-творческих способностей.</w:t>
      </w:r>
    </w:p>
    <w:p w14:paraId="7AAB4E46">
      <w:pPr>
        <w:numPr>
          <w:ilvl w:val="0"/>
          <w:numId w:val="29"/>
        </w:numPr>
        <w:spacing w:before="100" w:beforeAutospacing="1" w:after="100" w:afterAutospacing="1" w:line="240" w:lineRule="auto"/>
        <w:ind w:left="780" w:right="180"/>
        <w:rPr>
          <w:color w:val="000000"/>
          <w:sz w:val="24"/>
          <w:szCs w:val="24"/>
        </w:rPr>
      </w:pPr>
      <w:r>
        <w:rPr>
          <w:color w:val="000000"/>
          <w:sz w:val="24"/>
          <w:szCs w:val="24"/>
        </w:rPr>
        <w:t>Развитие детского художественного творчества, интереса к самостоятельной творческой деятельности (изобразительной, конструктивно - модельной, музыкальной и др.); удовлетворение потребности детей в самовыражении.</w:t>
      </w:r>
    </w:p>
    <w:p w14:paraId="529A8CC1">
      <w:pPr>
        <w:rPr>
          <w:color w:val="000000"/>
          <w:sz w:val="24"/>
          <w:szCs w:val="24"/>
        </w:rPr>
      </w:pPr>
      <w:r>
        <w:rPr>
          <w:color w:val="000000"/>
          <w:sz w:val="24"/>
          <w:szCs w:val="24"/>
        </w:rPr>
        <w:t>Художественно-эстетическое развитие предполагает развитие художественно-творческих способностей детей в различных видах художественной деятельности, формирование интереса и предпосылок ценностно-смыслового восприятия и понимания произведений искусства; развитие эстетического восприятия окружающего мира, воспитание художественного вкуса.</w:t>
      </w:r>
    </w:p>
    <w:tbl>
      <w:tblPr>
        <w:tblStyle w:val="24"/>
        <w:tblpPr w:leftFromText="180" w:rightFromText="180" w:vertAnchor="text" w:horzAnchor="margin" w:tblpXSpec="center" w:tblpY="116"/>
        <w:tblW w:w="10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27"/>
        <w:gridCol w:w="5386"/>
        <w:gridCol w:w="1843"/>
      </w:tblGrid>
      <w:tr w14:paraId="6465D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7" w:type="dxa"/>
          </w:tcPr>
          <w:p w14:paraId="5C056670">
            <w:pPr>
              <w:pStyle w:val="31"/>
              <w:shd w:val="clear" w:color="auto" w:fill="auto"/>
              <w:tabs>
                <w:tab w:val="left" w:pos="994"/>
              </w:tabs>
              <w:spacing w:before="0" w:after="0" w:line="240" w:lineRule="auto"/>
              <w:rPr>
                <w:b/>
                <w:i/>
                <w:sz w:val="24"/>
                <w:szCs w:val="24"/>
              </w:rPr>
            </w:pPr>
            <w:r>
              <w:rPr>
                <w:b/>
                <w:i/>
                <w:sz w:val="24"/>
                <w:szCs w:val="24"/>
              </w:rPr>
              <w:t>1) приобщение к искусству:</w:t>
            </w:r>
          </w:p>
          <w:p w14:paraId="6880AFBD">
            <w:pPr>
              <w:pStyle w:val="31"/>
              <w:shd w:val="clear" w:color="auto" w:fill="auto"/>
              <w:spacing w:before="0" w:after="0" w:line="240" w:lineRule="auto"/>
              <w:ind w:left="20" w:right="20"/>
              <w:rPr>
                <w:sz w:val="24"/>
                <w:szCs w:val="24"/>
              </w:rPr>
            </w:pPr>
            <w:r>
              <w:rPr>
                <w:sz w:val="24"/>
                <w:szCs w:val="24"/>
              </w:rPr>
              <w:t>продолжать развивать у детей художественное и эстетическое восприятие в процессе ознакомления с произведениями разных видов искусства; развивать воображение, художественный вкус;</w:t>
            </w:r>
          </w:p>
          <w:p w14:paraId="33B73C1A">
            <w:pPr>
              <w:pStyle w:val="31"/>
              <w:shd w:val="clear" w:color="auto" w:fill="auto"/>
              <w:spacing w:before="0" w:after="0" w:line="240" w:lineRule="auto"/>
              <w:ind w:left="20" w:right="20"/>
              <w:rPr>
                <w:sz w:val="24"/>
                <w:szCs w:val="24"/>
              </w:rPr>
            </w:pPr>
            <w:r>
              <w:rPr>
                <w:sz w:val="24"/>
                <w:szCs w:val="24"/>
              </w:rPr>
              <w:t>формировать у детей умение сравнивать произведения различных видов искусства;</w:t>
            </w:r>
          </w:p>
          <w:p w14:paraId="230ACB00">
            <w:pPr>
              <w:pStyle w:val="31"/>
              <w:shd w:val="clear" w:color="auto" w:fill="auto"/>
              <w:spacing w:before="0" w:after="0" w:line="240" w:lineRule="auto"/>
              <w:ind w:left="20" w:right="20"/>
              <w:rPr>
                <w:sz w:val="24"/>
                <w:szCs w:val="24"/>
              </w:rPr>
            </w:pPr>
            <w:r>
              <w:rPr>
                <w:sz w:val="24"/>
                <w:szCs w:val="24"/>
              </w:rPr>
              <w:t>развивать отзывчивость и эстетическое сопереживание на красоту окружающей действительности;</w:t>
            </w:r>
          </w:p>
          <w:p w14:paraId="4DF3F8D4">
            <w:pPr>
              <w:pStyle w:val="31"/>
              <w:shd w:val="clear" w:color="auto" w:fill="auto"/>
              <w:spacing w:before="0" w:after="0" w:line="240" w:lineRule="auto"/>
              <w:ind w:left="20" w:right="20"/>
              <w:rPr>
                <w:sz w:val="24"/>
                <w:szCs w:val="24"/>
              </w:rPr>
            </w:pPr>
            <w:r>
              <w:rPr>
                <w:sz w:val="24"/>
                <w:szCs w:val="24"/>
              </w:rPr>
              <w:t>познакомить детей с видами и жанрами искусства, историей его возникновения, средствами выразительности разных видов искусства;</w:t>
            </w:r>
          </w:p>
          <w:p w14:paraId="241CA8E3">
            <w:pPr>
              <w:pStyle w:val="31"/>
              <w:shd w:val="clear" w:color="auto" w:fill="auto"/>
              <w:spacing w:before="0" w:after="0" w:line="240" w:lineRule="auto"/>
              <w:ind w:left="20" w:right="20"/>
              <w:rPr>
                <w:sz w:val="24"/>
                <w:szCs w:val="24"/>
              </w:rPr>
            </w:pPr>
            <w:r>
              <w:rPr>
                <w:sz w:val="24"/>
                <w:szCs w:val="24"/>
              </w:rPr>
              <w:t>приобщать детей к лучшим образцам отечественного и мирового искусства, воспитывать патриотизм и чувства гордости за свою страну, край в процессе ознакомления с различными видами искусства;</w:t>
            </w:r>
          </w:p>
          <w:p w14:paraId="0DB4588E">
            <w:pPr>
              <w:shd w:val="clear" w:color="auto" w:fill="FFFFFF"/>
              <w:spacing w:after="255" w:line="240" w:lineRule="auto"/>
              <w:rPr>
                <w:b/>
                <w:color w:val="333333"/>
                <w:sz w:val="24"/>
                <w:szCs w:val="24"/>
              </w:rPr>
            </w:pPr>
          </w:p>
          <w:p w14:paraId="28EBEE87">
            <w:pPr>
              <w:pStyle w:val="31"/>
              <w:shd w:val="clear" w:color="auto" w:fill="auto"/>
              <w:tabs>
                <w:tab w:val="left" w:pos="1782"/>
              </w:tabs>
              <w:spacing w:before="0" w:after="0" w:line="276" w:lineRule="auto"/>
              <w:jc w:val="both"/>
              <w:rPr>
                <w:b/>
                <w:bCs/>
                <w:i/>
                <w:iCs/>
                <w:sz w:val="24"/>
                <w:szCs w:val="24"/>
              </w:rPr>
            </w:pPr>
            <w:r>
              <w:rPr>
                <w:b/>
                <w:bCs/>
                <w:i/>
                <w:iCs/>
                <w:sz w:val="24"/>
                <w:szCs w:val="24"/>
              </w:rPr>
              <w:t>Изобразительная деятельность.</w:t>
            </w:r>
          </w:p>
          <w:p w14:paraId="3601CFA8">
            <w:pPr>
              <w:pStyle w:val="31"/>
              <w:shd w:val="clear" w:color="auto" w:fill="auto"/>
              <w:tabs>
                <w:tab w:val="left" w:pos="1018"/>
              </w:tabs>
              <w:spacing w:before="0" w:after="0" w:line="276" w:lineRule="auto"/>
              <w:jc w:val="both"/>
              <w:rPr>
                <w:sz w:val="24"/>
                <w:szCs w:val="24"/>
              </w:rPr>
            </w:pPr>
            <w:r>
              <w:rPr>
                <w:sz w:val="24"/>
                <w:szCs w:val="24"/>
              </w:rPr>
              <w:t>Рисование</w:t>
            </w:r>
          </w:p>
          <w:p w14:paraId="4DC19A40">
            <w:pPr>
              <w:pStyle w:val="31"/>
              <w:shd w:val="clear" w:color="auto" w:fill="auto"/>
              <w:tabs>
                <w:tab w:val="left" w:pos="1018"/>
              </w:tabs>
              <w:spacing w:before="0" w:after="0" w:line="276" w:lineRule="auto"/>
              <w:jc w:val="both"/>
              <w:rPr>
                <w:sz w:val="24"/>
                <w:szCs w:val="24"/>
              </w:rPr>
            </w:pPr>
            <w:r>
              <w:rPr>
                <w:sz w:val="24"/>
                <w:szCs w:val="24"/>
              </w:rPr>
              <w:t>Народное декоративно-прикладное искусство:</w:t>
            </w:r>
          </w:p>
          <w:p w14:paraId="15B96FDA">
            <w:pPr>
              <w:pStyle w:val="31"/>
              <w:shd w:val="clear" w:color="auto" w:fill="auto"/>
              <w:tabs>
                <w:tab w:val="left" w:pos="1018"/>
              </w:tabs>
              <w:spacing w:before="0" w:after="0" w:line="240" w:lineRule="auto"/>
              <w:jc w:val="both"/>
              <w:rPr>
                <w:sz w:val="24"/>
                <w:szCs w:val="24"/>
              </w:rPr>
            </w:pPr>
            <w:r>
              <w:rPr>
                <w:sz w:val="24"/>
                <w:szCs w:val="24"/>
              </w:rPr>
              <w:t>Лепка</w:t>
            </w:r>
          </w:p>
          <w:p w14:paraId="1F08FD1F">
            <w:pPr>
              <w:pStyle w:val="31"/>
              <w:shd w:val="clear" w:color="auto" w:fill="auto"/>
              <w:tabs>
                <w:tab w:val="left" w:pos="1022"/>
              </w:tabs>
              <w:spacing w:before="0" w:after="0" w:line="240" w:lineRule="auto"/>
              <w:rPr>
                <w:sz w:val="24"/>
                <w:szCs w:val="24"/>
              </w:rPr>
            </w:pPr>
            <w:r>
              <w:rPr>
                <w:sz w:val="24"/>
                <w:szCs w:val="24"/>
              </w:rPr>
              <w:t>Аппликация:</w:t>
            </w:r>
          </w:p>
          <w:p w14:paraId="668B0F84">
            <w:pPr>
              <w:pStyle w:val="31"/>
              <w:shd w:val="clear" w:color="auto" w:fill="auto"/>
              <w:spacing w:before="0" w:after="0" w:line="240" w:lineRule="auto"/>
              <w:ind w:left="20" w:right="20"/>
              <w:rPr>
                <w:sz w:val="24"/>
                <w:szCs w:val="24"/>
              </w:rPr>
            </w:pPr>
            <w:r>
              <w:rPr>
                <w:sz w:val="24"/>
                <w:szCs w:val="24"/>
              </w:rPr>
              <w:t>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другое) как основе развития творчества;</w:t>
            </w:r>
          </w:p>
          <w:p w14:paraId="3859901C">
            <w:pPr>
              <w:pStyle w:val="31"/>
              <w:shd w:val="clear" w:color="auto" w:fill="auto"/>
              <w:spacing w:before="0" w:after="0" w:line="240" w:lineRule="auto"/>
              <w:ind w:left="20" w:right="20"/>
              <w:rPr>
                <w:sz w:val="24"/>
                <w:szCs w:val="24"/>
              </w:rPr>
            </w:pPr>
            <w:r>
              <w:rPr>
                <w:sz w:val="24"/>
                <w:szCs w:val="24"/>
              </w:rPr>
              <w:t>формировать у детей умение выделять и использовать средства выразительности в рисовании, лепке, аппликации;</w:t>
            </w:r>
          </w:p>
          <w:p w14:paraId="33CAB71A">
            <w:pPr>
              <w:pStyle w:val="31"/>
              <w:shd w:val="clear" w:color="auto" w:fill="auto"/>
              <w:spacing w:before="0" w:after="0" w:line="240" w:lineRule="auto"/>
              <w:ind w:left="20" w:right="20"/>
              <w:jc w:val="both"/>
              <w:rPr>
                <w:sz w:val="24"/>
                <w:szCs w:val="24"/>
              </w:rPr>
            </w:pPr>
            <w:r>
              <w:rPr>
                <w:sz w:val="24"/>
                <w:szCs w:val="24"/>
              </w:rPr>
              <w:t>продолжать формировать у детей умение создавать коллективные произведения в рисовании, лепке, аппликации;</w:t>
            </w:r>
          </w:p>
          <w:p w14:paraId="2ACAAD7B">
            <w:pPr>
              <w:pStyle w:val="31"/>
              <w:shd w:val="clear" w:color="auto" w:fill="auto"/>
              <w:spacing w:before="0" w:after="0" w:line="240" w:lineRule="auto"/>
              <w:ind w:left="20" w:right="20"/>
              <w:jc w:val="both"/>
              <w:rPr>
                <w:sz w:val="24"/>
                <w:szCs w:val="24"/>
              </w:rPr>
            </w:pPr>
            <w:r>
              <w:rPr>
                <w:sz w:val="24"/>
                <w:szCs w:val="24"/>
              </w:rP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14:paraId="56692462">
            <w:pPr>
              <w:pStyle w:val="31"/>
              <w:shd w:val="clear" w:color="auto" w:fill="auto"/>
              <w:spacing w:before="0" w:after="0" w:line="240" w:lineRule="auto"/>
              <w:ind w:left="20" w:right="20"/>
              <w:jc w:val="both"/>
              <w:rPr>
                <w:sz w:val="24"/>
                <w:szCs w:val="24"/>
              </w:rPr>
            </w:pPr>
            <w:r>
              <w:rPr>
                <w:sz w:val="24"/>
                <w:szCs w:val="24"/>
              </w:rPr>
              <w:t>приучать детей быть аккуратными: сохранять свое рабочее место в порядке, по окончании работы убирать все со стола;</w:t>
            </w:r>
          </w:p>
          <w:p w14:paraId="2FAF83F7">
            <w:pPr>
              <w:pStyle w:val="31"/>
              <w:shd w:val="clear" w:color="auto" w:fill="auto"/>
              <w:spacing w:before="0" w:after="0" w:line="240" w:lineRule="auto"/>
              <w:ind w:left="20" w:right="20"/>
              <w:jc w:val="both"/>
              <w:rPr>
                <w:sz w:val="24"/>
                <w:szCs w:val="24"/>
              </w:rPr>
            </w:pPr>
            <w:r>
              <w:rPr>
                <w:sz w:val="24"/>
                <w:szCs w:val="24"/>
              </w:rP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14:paraId="4BBECA71">
            <w:pPr>
              <w:pStyle w:val="31"/>
              <w:shd w:val="clear" w:color="auto" w:fill="auto"/>
              <w:spacing w:before="0" w:after="0" w:line="240" w:lineRule="auto"/>
              <w:ind w:right="20"/>
              <w:jc w:val="both"/>
              <w:rPr>
                <w:sz w:val="24"/>
                <w:szCs w:val="24"/>
              </w:rPr>
            </w:pPr>
            <w:r>
              <w:rPr>
                <w:sz w:val="24"/>
                <w:szCs w:val="24"/>
              </w:rPr>
              <w:t>развивать художественно-творческие способности у детей в различных видах изобразительной деятельности;</w:t>
            </w:r>
          </w:p>
          <w:p w14:paraId="1E2C0BA4">
            <w:pPr>
              <w:pStyle w:val="31"/>
              <w:shd w:val="clear" w:color="auto" w:fill="auto"/>
              <w:tabs>
                <w:tab w:val="left" w:pos="1018"/>
              </w:tabs>
              <w:spacing w:before="0" w:after="0" w:line="240" w:lineRule="auto"/>
              <w:jc w:val="both"/>
              <w:rPr>
                <w:sz w:val="24"/>
                <w:szCs w:val="24"/>
              </w:rPr>
            </w:pPr>
            <w:r>
              <w:rPr>
                <w:sz w:val="24"/>
                <w:szCs w:val="24"/>
              </w:rPr>
              <w:t>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дете1.</w:t>
            </w:r>
          </w:p>
          <w:p w14:paraId="1BA69AE6">
            <w:pPr>
              <w:pStyle w:val="31"/>
              <w:shd w:val="clear" w:color="auto" w:fill="auto"/>
              <w:tabs>
                <w:tab w:val="left" w:pos="1018"/>
              </w:tabs>
              <w:spacing w:before="0" w:after="0" w:line="240" w:lineRule="auto"/>
              <w:jc w:val="both"/>
              <w:rPr>
                <w:sz w:val="24"/>
                <w:szCs w:val="24"/>
              </w:rPr>
            </w:pPr>
          </w:p>
          <w:p w14:paraId="17AAD214">
            <w:pPr>
              <w:pStyle w:val="31"/>
              <w:shd w:val="clear" w:color="auto" w:fill="auto"/>
              <w:tabs>
                <w:tab w:val="left" w:pos="1782"/>
              </w:tabs>
              <w:spacing w:before="0" w:after="0" w:line="240" w:lineRule="auto"/>
              <w:jc w:val="both"/>
              <w:rPr>
                <w:b/>
                <w:bCs/>
                <w:i/>
                <w:iCs/>
                <w:sz w:val="24"/>
                <w:szCs w:val="24"/>
              </w:rPr>
            </w:pPr>
            <w:r>
              <w:rPr>
                <w:b/>
                <w:bCs/>
                <w:i/>
                <w:iCs/>
                <w:sz w:val="24"/>
                <w:szCs w:val="24"/>
              </w:rPr>
              <w:t>Конструктивная деятельность.</w:t>
            </w:r>
          </w:p>
          <w:p w14:paraId="547D5773">
            <w:pPr>
              <w:pStyle w:val="31"/>
              <w:shd w:val="clear" w:color="auto" w:fill="auto"/>
              <w:spacing w:before="0" w:after="0" w:line="240" w:lineRule="auto"/>
              <w:ind w:left="20" w:right="20"/>
              <w:jc w:val="both"/>
              <w:rPr>
                <w:sz w:val="24"/>
                <w:szCs w:val="24"/>
              </w:rPr>
            </w:pPr>
            <w:r>
              <w:rPr>
                <w:sz w:val="24"/>
                <w:szCs w:val="24"/>
              </w:rPr>
              <w:t>продолжать развивать у детей способность различать и называть строительные детали (куб, пластина, кирпичик, брусок); использовать их с учётом конструктивных свойств (устойчивость, форма, величина);</w:t>
            </w:r>
          </w:p>
          <w:p w14:paraId="5631BBA3">
            <w:pPr>
              <w:pStyle w:val="31"/>
              <w:shd w:val="clear" w:color="auto" w:fill="auto"/>
              <w:spacing w:before="0" w:after="0" w:line="240" w:lineRule="auto"/>
              <w:ind w:left="20" w:right="20"/>
              <w:jc w:val="both"/>
              <w:rPr>
                <w:sz w:val="24"/>
                <w:szCs w:val="24"/>
              </w:rPr>
            </w:pPr>
            <w:r>
              <w:rPr>
                <w:sz w:val="24"/>
                <w:szCs w:val="24"/>
              </w:rPr>
              <w:t>формировать умение у детей сооружать постройки из крупного и мелкого строительного материала;</w:t>
            </w:r>
          </w:p>
          <w:p w14:paraId="0CCE7FA1">
            <w:pPr>
              <w:pStyle w:val="31"/>
              <w:shd w:val="clear" w:color="auto" w:fill="auto"/>
              <w:spacing w:before="0" w:after="0" w:line="240" w:lineRule="auto"/>
              <w:ind w:left="20"/>
              <w:jc w:val="both"/>
              <w:rPr>
                <w:sz w:val="24"/>
                <w:szCs w:val="24"/>
              </w:rPr>
            </w:pPr>
            <w:r>
              <w:rPr>
                <w:sz w:val="24"/>
                <w:szCs w:val="24"/>
              </w:rPr>
              <w:t>обучать конструированию из бумаги;</w:t>
            </w:r>
          </w:p>
          <w:p w14:paraId="53DA95A0">
            <w:pPr>
              <w:pStyle w:val="31"/>
              <w:shd w:val="clear" w:color="auto" w:fill="auto"/>
              <w:spacing w:before="0" w:after="0" w:line="240" w:lineRule="auto"/>
              <w:ind w:left="20"/>
              <w:jc w:val="both"/>
              <w:rPr>
                <w:sz w:val="24"/>
                <w:szCs w:val="24"/>
              </w:rPr>
            </w:pPr>
            <w:r>
              <w:rPr>
                <w:sz w:val="24"/>
                <w:szCs w:val="24"/>
              </w:rPr>
              <w:t>приобщать детей к изготовлению поделок из природного материала.</w:t>
            </w:r>
          </w:p>
          <w:p w14:paraId="0CDC06E0">
            <w:pPr>
              <w:pStyle w:val="31"/>
              <w:shd w:val="clear" w:color="auto" w:fill="auto"/>
              <w:tabs>
                <w:tab w:val="left" w:pos="1013"/>
              </w:tabs>
              <w:spacing w:before="0" w:after="0" w:line="240" w:lineRule="auto"/>
              <w:rPr>
                <w:b/>
                <w:bCs/>
                <w:i/>
                <w:iCs/>
                <w:sz w:val="24"/>
                <w:szCs w:val="24"/>
              </w:rPr>
            </w:pPr>
            <w:r>
              <w:rPr>
                <w:b/>
                <w:bCs/>
                <w:i/>
                <w:iCs/>
                <w:sz w:val="24"/>
                <w:szCs w:val="24"/>
              </w:rPr>
              <w:t>театрализованная деятельность:</w:t>
            </w:r>
          </w:p>
          <w:p w14:paraId="1DFC3D52">
            <w:pPr>
              <w:pStyle w:val="31"/>
              <w:shd w:val="clear" w:color="auto" w:fill="auto"/>
              <w:spacing w:before="0" w:after="0" w:line="240" w:lineRule="auto"/>
              <w:ind w:left="20" w:right="20"/>
              <w:jc w:val="both"/>
              <w:rPr>
                <w:sz w:val="24"/>
                <w:szCs w:val="24"/>
              </w:rPr>
            </w:pPr>
            <w:r>
              <w:rPr>
                <w:sz w:val="24"/>
                <w:szCs w:val="24"/>
              </w:rPr>
              <w:t>продолжать развивать интерес детей к театрализованной деятельности; формировать опыт социальных навыков поведения, создавать условия для развития творческой активности детей;</w:t>
            </w:r>
          </w:p>
          <w:p w14:paraId="304F66B0">
            <w:pPr>
              <w:pStyle w:val="31"/>
              <w:shd w:val="clear" w:color="auto" w:fill="auto"/>
              <w:spacing w:before="0" w:after="0" w:line="240" w:lineRule="auto"/>
              <w:ind w:left="20" w:right="20"/>
              <w:jc w:val="both"/>
              <w:rPr>
                <w:sz w:val="24"/>
                <w:szCs w:val="24"/>
              </w:rPr>
            </w:pPr>
            <w:r>
              <w:rPr>
                <w:sz w:val="24"/>
                <w:szCs w:val="24"/>
              </w:rPr>
              <w:t>учить элементам художественно-образных выразительных средств (интонация, мимика, пантомимика);</w:t>
            </w:r>
          </w:p>
          <w:p w14:paraId="67D81729">
            <w:pPr>
              <w:pStyle w:val="31"/>
              <w:shd w:val="clear" w:color="auto" w:fill="auto"/>
              <w:spacing w:before="0" w:after="0" w:line="240" w:lineRule="auto"/>
              <w:ind w:left="20" w:right="20"/>
              <w:jc w:val="both"/>
              <w:rPr>
                <w:sz w:val="24"/>
                <w:szCs w:val="24"/>
              </w:rPr>
            </w:pPr>
            <w:r>
              <w:rPr>
                <w:sz w:val="24"/>
                <w:szCs w:val="24"/>
              </w:rPr>
              <w:t>активизировать словарь детей, совершенствовать звуковую культуру речи, интонационный строй, диалогическую речь;</w:t>
            </w:r>
          </w:p>
          <w:p w14:paraId="46A676E6">
            <w:pPr>
              <w:pStyle w:val="31"/>
              <w:shd w:val="clear" w:color="auto" w:fill="auto"/>
              <w:spacing w:before="0" w:after="0" w:line="240" w:lineRule="auto"/>
              <w:ind w:left="20"/>
              <w:jc w:val="both"/>
              <w:rPr>
                <w:sz w:val="24"/>
                <w:szCs w:val="24"/>
              </w:rPr>
            </w:pPr>
            <w:r>
              <w:rPr>
                <w:sz w:val="24"/>
                <w:szCs w:val="24"/>
              </w:rPr>
              <w:t>познакомить детей с различными видами театра (кукольный, музыкальный, детский, театр зверей и другое);</w:t>
            </w:r>
          </w:p>
          <w:p w14:paraId="6D7097D4">
            <w:pPr>
              <w:pStyle w:val="31"/>
              <w:shd w:val="clear" w:color="auto" w:fill="auto"/>
              <w:spacing w:before="0" w:after="0" w:line="240" w:lineRule="auto"/>
              <w:ind w:left="20"/>
              <w:jc w:val="both"/>
              <w:rPr>
                <w:sz w:val="24"/>
                <w:szCs w:val="24"/>
              </w:rPr>
            </w:pPr>
          </w:p>
          <w:p w14:paraId="04FE6A56">
            <w:pPr>
              <w:pStyle w:val="31"/>
              <w:shd w:val="clear" w:color="auto" w:fill="auto"/>
              <w:tabs>
                <w:tab w:val="left" w:pos="1027"/>
              </w:tabs>
              <w:spacing w:before="0" w:after="0" w:line="240" w:lineRule="auto"/>
              <w:jc w:val="both"/>
              <w:rPr>
                <w:b/>
                <w:bCs/>
                <w:i/>
                <w:iCs/>
                <w:sz w:val="24"/>
                <w:szCs w:val="24"/>
              </w:rPr>
            </w:pPr>
            <w:r>
              <w:rPr>
                <w:b/>
                <w:bCs/>
                <w:i/>
                <w:iCs/>
                <w:sz w:val="24"/>
                <w:szCs w:val="24"/>
              </w:rPr>
              <w:t>музыкальная деятельность:</w:t>
            </w:r>
          </w:p>
          <w:p w14:paraId="2462E513">
            <w:pPr>
              <w:pStyle w:val="31"/>
              <w:shd w:val="clear" w:color="auto" w:fill="auto"/>
              <w:spacing w:before="0" w:after="0" w:line="240" w:lineRule="auto"/>
              <w:ind w:left="20" w:right="20"/>
              <w:jc w:val="both"/>
              <w:rPr>
                <w:sz w:val="24"/>
                <w:szCs w:val="24"/>
              </w:rPr>
            </w:pPr>
            <w:r>
              <w:rPr>
                <w:sz w:val="24"/>
                <w:szCs w:val="24"/>
              </w:rPr>
              <w:t>продолжать развивать у детей интерес к музыке, желание её слушать, вызывать эмоциональную отзывчивость при восприятии музыкальных произведений;</w:t>
            </w:r>
          </w:p>
          <w:p w14:paraId="62283FF1">
            <w:pPr>
              <w:pStyle w:val="31"/>
              <w:shd w:val="clear" w:color="auto" w:fill="auto"/>
              <w:spacing w:before="0" w:after="0" w:line="240" w:lineRule="auto"/>
              <w:ind w:left="20" w:right="20"/>
              <w:jc w:val="both"/>
              <w:rPr>
                <w:sz w:val="24"/>
                <w:szCs w:val="24"/>
              </w:rPr>
            </w:pPr>
            <w:r>
              <w:rPr>
                <w:sz w:val="24"/>
                <w:szCs w:val="24"/>
              </w:rPr>
              <w:t>обогащать музыкальные впечатления детей, способствовать дальнейшему развитию основ музыкальной культуры;</w:t>
            </w:r>
          </w:p>
          <w:p w14:paraId="0027AEB6">
            <w:pPr>
              <w:pStyle w:val="31"/>
              <w:shd w:val="clear" w:color="auto" w:fill="auto"/>
              <w:spacing w:before="0" w:after="0" w:line="240" w:lineRule="auto"/>
              <w:jc w:val="both"/>
              <w:rPr>
                <w:sz w:val="24"/>
                <w:szCs w:val="24"/>
              </w:rPr>
            </w:pPr>
            <w:r>
              <w:rPr>
                <w:sz w:val="24"/>
                <w:szCs w:val="24"/>
              </w:rPr>
              <w:t xml:space="preserve">воспитывать слушательскую культуру детей; </w:t>
            </w:r>
          </w:p>
          <w:p w14:paraId="080438C3">
            <w:pPr>
              <w:pStyle w:val="31"/>
              <w:shd w:val="clear" w:color="auto" w:fill="auto"/>
              <w:spacing w:before="0" w:after="0" w:line="240" w:lineRule="auto"/>
              <w:jc w:val="both"/>
              <w:rPr>
                <w:sz w:val="24"/>
                <w:szCs w:val="24"/>
              </w:rPr>
            </w:pPr>
            <w:r>
              <w:rPr>
                <w:sz w:val="24"/>
                <w:szCs w:val="24"/>
              </w:rPr>
              <w:t>развивать музыкальность детей; поддерживать у детей интерес к пению;</w:t>
            </w:r>
          </w:p>
          <w:p w14:paraId="2641D452">
            <w:pPr>
              <w:pStyle w:val="31"/>
              <w:shd w:val="clear" w:color="auto" w:fill="auto"/>
              <w:spacing w:before="0" w:after="0" w:line="240" w:lineRule="auto"/>
              <w:jc w:val="both"/>
              <w:rPr>
                <w:sz w:val="24"/>
                <w:szCs w:val="24"/>
              </w:rPr>
            </w:pPr>
            <w:r>
              <w:rPr>
                <w:sz w:val="24"/>
                <w:szCs w:val="24"/>
              </w:rPr>
              <w:t>способствовать освоению элементов танца и ритмопластики для создания музыкальных двигательных образов в играх, драматизациях, инсценировании;</w:t>
            </w:r>
          </w:p>
          <w:p w14:paraId="519EB3B5">
            <w:pPr>
              <w:pStyle w:val="31"/>
              <w:shd w:val="clear" w:color="auto" w:fill="auto"/>
              <w:spacing w:before="0" w:after="0" w:line="240" w:lineRule="auto"/>
              <w:jc w:val="both"/>
              <w:rPr>
                <w:sz w:val="24"/>
                <w:szCs w:val="24"/>
              </w:rPr>
            </w:pPr>
            <w:r>
              <w:rPr>
                <w:sz w:val="24"/>
                <w:szCs w:val="24"/>
              </w:rPr>
              <w:t>способствовать освоению детьми приемов игры на детских музыкальных инструментах;</w:t>
            </w:r>
          </w:p>
          <w:p w14:paraId="234D454E">
            <w:pPr>
              <w:pStyle w:val="31"/>
              <w:shd w:val="clear" w:color="auto" w:fill="auto"/>
              <w:tabs>
                <w:tab w:val="left" w:pos="1022"/>
              </w:tabs>
              <w:spacing w:before="0" w:after="0" w:line="240" w:lineRule="auto"/>
              <w:jc w:val="both"/>
              <w:rPr>
                <w:b/>
                <w:bCs/>
                <w:i/>
                <w:iCs/>
                <w:sz w:val="24"/>
                <w:szCs w:val="24"/>
              </w:rPr>
            </w:pPr>
            <w:r>
              <w:rPr>
                <w:b/>
                <w:bCs/>
                <w:i/>
                <w:iCs/>
                <w:sz w:val="24"/>
                <w:szCs w:val="24"/>
              </w:rPr>
              <w:t>культурно-досуговая деятельность:</w:t>
            </w:r>
          </w:p>
          <w:p w14:paraId="4C5F309D">
            <w:pPr>
              <w:pStyle w:val="31"/>
              <w:shd w:val="clear" w:color="auto" w:fill="auto"/>
              <w:spacing w:before="0" w:after="0" w:line="240" w:lineRule="auto"/>
              <w:ind w:left="20" w:right="20" w:firstLine="700"/>
              <w:jc w:val="both"/>
              <w:rPr>
                <w:sz w:val="24"/>
                <w:szCs w:val="24"/>
              </w:rPr>
            </w:pPr>
            <w:r>
              <w:rPr>
                <w:sz w:val="24"/>
                <w:szCs w:val="24"/>
              </w:rPr>
              <w:t>развивать умение организовывать свободное время с пользой; 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p w14:paraId="2FDD3F92">
            <w:pPr>
              <w:pStyle w:val="31"/>
              <w:shd w:val="clear" w:color="auto" w:fill="auto"/>
              <w:spacing w:before="0" w:after="0" w:line="240" w:lineRule="auto"/>
              <w:ind w:left="20" w:right="20"/>
              <w:jc w:val="both"/>
              <w:rPr>
                <w:sz w:val="24"/>
                <w:szCs w:val="24"/>
              </w:rPr>
            </w:pPr>
            <w:r>
              <w:rPr>
                <w:sz w:val="24"/>
                <w:szCs w:val="24"/>
              </w:rPr>
              <w:t>развивать интерес к развлечениям, знакомящим с культурой и традициями народов страны;</w:t>
            </w:r>
          </w:p>
          <w:p w14:paraId="16CCE273">
            <w:pPr>
              <w:pStyle w:val="31"/>
              <w:shd w:val="clear" w:color="auto" w:fill="auto"/>
              <w:spacing w:before="0" w:after="0" w:line="240" w:lineRule="auto"/>
              <w:jc w:val="both"/>
              <w:rPr>
                <w:sz w:val="24"/>
                <w:szCs w:val="24"/>
              </w:rPr>
            </w:pPr>
            <w:r>
              <w:rPr>
                <w:sz w:val="24"/>
                <w:szCs w:val="24"/>
              </w:rPr>
              <w:t>осуществлять патриотическое и нравственное воспитание.</w:t>
            </w:r>
          </w:p>
        </w:tc>
        <w:tc>
          <w:tcPr>
            <w:tcW w:w="5386" w:type="dxa"/>
          </w:tcPr>
          <w:p w14:paraId="6EF3DB3B">
            <w:pPr>
              <w:pStyle w:val="31"/>
              <w:shd w:val="clear" w:color="auto" w:fill="auto"/>
              <w:spacing w:before="0" w:after="0" w:line="240" w:lineRule="auto"/>
              <w:ind w:right="40"/>
              <w:jc w:val="both"/>
              <w:rPr>
                <w:sz w:val="24"/>
                <w:szCs w:val="24"/>
              </w:rPr>
            </w:pPr>
            <w:r>
              <w:rPr>
                <w:sz w:val="24"/>
                <w:szCs w:val="24"/>
              </w:rPr>
              <w:t>Педагог продолжает приобщать детей к восприятию искусства, развивать интерес к нему; поощряет выражение эстетических чувств, проявление эмоций при рассматривании предметов народного и декоративно-прикладного искусства.</w:t>
            </w:r>
          </w:p>
          <w:p w14:paraId="21E37F48">
            <w:pPr>
              <w:pStyle w:val="31"/>
              <w:shd w:val="clear" w:color="auto" w:fill="auto"/>
              <w:spacing w:before="0" w:after="0" w:line="240" w:lineRule="auto"/>
              <w:ind w:right="40"/>
              <w:jc w:val="both"/>
              <w:rPr>
                <w:sz w:val="24"/>
                <w:szCs w:val="24"/>
              </w:rPr>
            </w:pPr>
            <w:r>
              <w:rPr>
                <w:sz w:val="24"/>
                <w:szCs w:val="24"/>
              </w:rPr>
              <w:t>Педагог учит узнавать и называть предметы и явления природы, окружающей действительности в художественных образах (литература, музыка, изобразительное искусство); развивает у детей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 учит детей выделять и называть основные средства выразительности (цвет, форма, величина, ритм, движение, жест, звук.</w:t>
            </w:r>
          </w:p>
          <w:p w14:paraId="74B941A4">
            <w:pPr>
              <w:pStyle w:val="31"/>
              <w:shd w:val="clear" w:color="auto" w:fill="auto"/>
              <w:spacing w:before="0" w:after="0" w:line="240" w:lineRule="auto"/>
              <w:ind w:right="40"/>
              <w:jc w:val="both"/>
              <w:rPr>
                <w:sz w:val="24"/>
                <w:szCs w:val="24"/>
              </w:rPr>
            </w:pPr>
            <w:r>
              <w:rPr>
                <w:sz w:val="24"/>
                <w:szCs w:val="24"/>
              </w:rPr>
              <w:t>Педагог знакомит детей с жанрами живописи (натюрморт, пейзаж, портрет), с разными по художественному образу и настроению произведениями.</w:t>
            </w:r>
          </w:p>
          <w:p w14:paraId="47A96EAE">
            <w:pPr>
              <w:pStyle w:val="31"/>
              <w:shd w:val="clear" w:color="auto" w:fill="auto"/>
              <w:spacing w:before="0" w:after="0" w:line="240" w:lineRule="auto"/>
              <w:ind w:right="40"/>
              <w:jc w:val="both"/>
              <w:rPr>
                <w:sz w:val="24"/>
                <w:szCs w:val="24"/>
              </w:rPr>
            </w:pPr>
            <w:r>
              <w:rPr>
                <w:sz w:val="24"/>
                <w:szCs w:val="24"/>
              </w:rPr>
              <w:t>Педагог знакомит детей со скульптурой, способами создания скульптуры.</w:t>
            </w:r>
          </w:p>
          <w:p w14:paraId="1734AABE">
            <w:pPr>
              <w:pStyle w:val="31"/>
              <w:shd w:val="clear" w:color="auto" w:fill="auto"/>
              <w:spacing w:before="0" w:after="0" w:line="240" w:lineRule="auto"/>
              <w:ind w:right="40"/>
              <w:jc w:val="both"/>
              <w:rPr>
                <w:sz w:val="24"/>
                <w:szCs w:val="24"/>
              </w:rPr>
            </w:pPr>
            <w:r>
              <w:rPr>
                <w:sz w:val="24"/>
                <w:szCs w:val="24"/>
              </w:rPr>
              <w:t>Педагог знакомит детей с архитектурой; формирует представления о том, что дома, в которых они живут (ДОО, общеобразовательная организация, другие здания) - это архитектурные сооружения; учит видеть, что дома бывают разные по форме, высоте..</w:t>
            </w:r>
          </w:p>
          <w:p w14:paraId="756CA490">
            <w:pPr>
              <w:pStyle w:val="31"/>
              <w:shd w:val="clear" w:color="auto" w:fill="auto"/>
              <w:tabs>
                <w:tab w:val="left" w:pos="1023"/>
              </w:tabs>
              <w:spacing w:before="0" w:after="0" w:line="240" w:lineRule="auto"/>
              <w:ind w:right="20"/>
              <w:jc w:val="both"/>
              <w:rPr>
                <w:sz w:val="24"/>
                <w:szCs w:val="24"/>
              </w:rPr>
            </w:pPr>
            <w:r>
              <w:rPr>
                <w:sz w:val="24"/>
                <w:szCs w:val="24"/>
              </w:rPr>
              <w:t>Педагог организовывает посещение музея (совместно с родителями (законными представителями)), рассказывает о назначении музея; развивает у детей интерес к посещению кукольного театра, выставок.</w:t>
            </w:r>
          </w:p>
          <w:p w14:paraId="2338CDF9">
            <w:pPr>
              <w:pStyle w:val="31"/>
              <w:shd w:val="clear" w:color="auto" w:fill="auto"/>
              <w:tabs>
                <w:tab w:val="left" w:pos="1033"/>
              </w:tabs>
              <w:spacing w:before="0" w:after="0" w:line="240" w:lineRule="auto"/>
              <w:ind w:right="20"/>
              <w:jc w:val="both"/>
              <w:rPr>
                <w:sz w:val="24"/>
                <w:szCs w:val="24"/>
              </w:rPr>
            </w:pPr>
            <w:r>
              <w:rPr>
                <w:sz w:val="24"/>
                <w:szCs w:val="24"/>
              </w:rPr>
              <w:t>Педагог закрепляет знания детей о книге, книжной иллюстрации; знакомит детей с библиотекой как центром хранения книг, созданных писателями и поэтами.</w:t>
            </w:r>
          </w:p>
          <w:p w14:paraId="7972CB2D">
            <w:pPr>
              <w:pStyle w:val="31"/>
              <w:shd w:val="clear" w:color="auto" w:fill="auto"/>
              <w:spacing w:before="0" w:after="0" w:line="240" w:lineRule="auto"/>
              <w:ind w:right="40"/>
              <w:jc w:val="both"/>
              <w:rPr>
                <w:sz w:val="24"/>
                <w:szCs w:val="24"/>
              </w:rPr>
            </w:pPr>
          </w:p>
          <w:p w14:paraId="3D9D4005">
            <w:pPr>
              <w:pStyle w:val="31"/>
              <w:shd w:val="clear" w:color="auto" w:fill="auto"/>
              <w:spacing w:before="0" w:after="0" w:line="240" w:lineRule="auto"/>
              <w:ind w:right="40"/>
              <w:jc w:val="both"/>
              <w:rPr>
                <w:sz w:val="24"/>
                <w:szCs w:val="24"/>
              </w:rPr>
            </w:pPr>
            <w:r>
              <w:rPr>
                <w:sz w:val="24"/>
                <w:szCs w:val="24"/>
              </w:rPr>
              <w:t>педагог продолжает формировать у детей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так далее); формирует и закрепляет у детей представления о форме предметов (круглая, овальная, квадратная, прямоугольная, треугольная), величине, расположении частей; педагог помогает детям при передаче сюжета располагать изображения на всем листе в соответствии с содержанием действия и включенными в действие объектами, учит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w:t>
            </w:r>
          </w:p>
          <w:p w14:paraId="18000597">
            <w:pPr>
              <w:pStyle w:val="31"/>
              <w:shd w:val="clear" w:color="auto" w:fill="auto"/>
              <w:spacing w:before="0" w:after="0" w:line="240" w:lineRule="auto"/>
              <w:ind w:left="20" w:right="20"/>
              <w:jc w:val="both"/>
              <w:rPr>
                <w:sz w:val="24"/>
                <w:szCs w:val="24"/>
              </w:rPr>
            </w:pPr>
            <w:r>
              <w:rPr>
                <w:sz w:val="24"/>
                <w:szCs w:val="24"/>
              </w:rPr>
              <w:t>Педагог продолжает у детей формировать умение создавать декоративные композиции по мотивам дымковских, филимоновских узоров. Учит детей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Педагог знакомит детей с Городецкими изделиями. Учит детей выделять элементы городецкой росписи (бутоны, купавки, розаны, листья); видеть и называть цвета, используемые в росписи.</w:t>
            </w:r>
          </w:p>
          <w:p w14:paraId="628282E3">
            <w:pPr>
              <w:pStyle w:val="31"/>
              <w:shd w:val="clear" w:color="auto" w:fill="auto"/>
              <w:spacing w:before="0" w:after="0" w:line="240" w:lineRule="auto"/>
              <w:ind w:left="20" w:right="20"/>
              <w:jc w:val="both"/>
              <w:rPr>
                <w:sz w:val="24"/>
                <w:szCs w:val="24"/>
              </w:rPr>
            </w:pPr>
            <w:r>
              <w:rPr>
                <w:sz w:val="24"/>
                <w:szCs w:val="24"/>
              </w:rPr>
              <w:t>педагог продолжает развивать интерес детей к лепке; совершенствует у детей умение лепить из глины (из пластилина, пластической массы). Закрепляет у детей приемы лепки, освоенные в предыдущих группах; учит детей прищипыванию с легким оттягиванием всех краев сплюснутого шара, вытягиванию отдельных частей из целого куска, прищипыванию мелких деталей (ушки у котенка, клюв у птички). Педагог учит детей сглаживать пальцами поверхность вылепленного предмета, фигурки.</w:t>
            </w:r>
          </w:p>
          <w:p w14:paraId="37399124">
            <w:pPr>
              <w:pStyle w:val="31"/>
              <w:shd w:val="clear" w:color="auto" w:fill="auto"/>
              <w:spacing w:before="0" w:after="0" w:line="240" w:lineRule="auto"/>
              <w:ind w:right="20"/>
              <w:jc w:val="both"/>
              <w:rPr>
                <w:sz w:val="24"/>
                <w:szCs w:val="24"/>
              </w:rPr>
            </w:pPr>
          </w:p>
          <w:p w14:paraId="4678FB43">
            <w:pPr>
              <w:pStyle w:val="31"/>
              <w:shd w:val="clear" w:color="auto" w:fill="auto"/>
              <w:spacing w:before="0" w:after="0" w:line="240" w:lineRule="auto"/>
              <w:ind w:right="20"/>
              <w:jc w:val="both"/>
              <w:rPr>
                <w:sz w:val="24"/>
                <w:szCs w:val="24"/>
              </w:rPr>
            </w:pPr>
          </w:p>
          <w:p w14:paraId="44F3F641">
            <w:pPr>
              <w:pStyle w:val="31"/>
              <w:shd w:val="clear" w:color="auto" w:fill="auto"/>
              <w:spacing w:before="0" w:after="0" w:line="240" w:lineRule="auto"/>
              <w:ind w:right="20"/>
              <w:jc w:val="both"/>
              <w:rPr>
                <w:sz w:val="24"/>
                <w:szCs w:val="24"/>
              </w:rPr>
            </w:pPr>
          </w:p>
          <w:p w14:paraId="596C6898">
            <w:pPr>
              <w:pStyle w:val="31"/>
              <w:shd w:val="clear" w:color="auto" w:fill="auto"/>
              <w:spacing w:before="0" w:after="0" w:line="240" w:lineRule="auto"/>
              <w:ind w:right="20"/>
              <w:jc w:val="both"/>
              <w:rPr>
                <w:sz w:val="24"/>
                <w:szCs w:val="24"/>
              </w:rPr>
            </w:pPr>
          </w:p>
          <w:p w14:paraId="290F980E">
            <w:pPr>
              <w:pStyle w:val="31"/>
              <w:shd w:val="clear" w:color="auto" w:fill="auto"/>
              <w:spacing w:before="0" w:after="0" w:line="240" w:lineRule="auto"/>
              <w:ind w:right="20"/>
              <w:jc w:val="both"/>
              <w:rPr>
                <w:sz w:val="24"/>
                <w:szCs w:val="24"/>
              </w:rPr>
            </w:pPr>
          </w:p>
          <w:p w14:paraId="78E629FF">
            <w:pPr>
              <w:pStyle w:val="31"/>
              <w:shd w:val="clear" w:color="auto" w:fill="auto"/>
              <w:tabs>
                <w:tab w:val="left" w:pos="1028"/>
              </w:tabs>
              <w:spacing w:before="0" w:after="0" w:line="240" w:lineRule="auto"/>
              <w:ind w:right="20"/>
              <w:jc w:val="both"/>
              <w:rPr>
                <w:sz w:val="24"/>
                <w:szCs w:val="24"/>
              </w:rPr>
            </w:pPr>
            <w:r>
              <w:rPr>
                <w:sz w:val="24"/>
                <w:szCs w:val="24"/>
              </w:rPr>
              <w:t>Педагог продолжает развивать у детей способность различать и называть строительные детали (куб, пластина, кирпичик, брусок); учит использовать их с учётом конструктивных свойств (устойчивость, форма, величина).</w:t>
            </w:r>
          </w:p>
          <w:p w14:paraId="66273A6D">
            <w:pPr>
              <w:pStyle w:val="31"/>
              <w:shd w:val="clear" w:color="auto" w:fill="auto"/>
              <w:tabs>
                <w:tab w:val="left" w:pos="1028"/>
              </w:tabs>
              <w:spacing w:before="0" w:after="0" w:line="240" w:lineRule="auto"/>
              <w:ind w:right="20"/>
              <w:jc w:val="both"/>
              <w:rPr>
                <w:sz w:val="24"/>
                <w:szCs w:val="24"/>
              </w:rPr>
            </w:pPr>
            <w:r>
              <w:rPr>
                <w:sz w:val="24"/>
                <w:szCs w:val="24"/>
              </w:rPr>
              <w:t>Учит анализировать образец постройки: выделять основные части, различать и соотносить их по величине и форме, устанавливать пространственное расположение.</w:t>
            </w:r>
          </w:p>
          <w:p w14:paraId="7DE0E830">
            <w:pPr>
              <w:pStyle w:val="31"/>
              <w:shd w:val="clear" w:color="auto" w:fill="auto"/>
              <w:tabs>
                <w:tab w:val="left" w:pos="1028"/>
              </w:tabs>
              <w:spacing w:before="0" w:after="0" w:line="240" w:lineRule="auto"/>
              <w:ind w:right="20"/>
              <w:jc w:val="both"/>
              <w:rPr>
                <w:sz w:val="24"/>
                <w:szCs w:val="24"/>
              </w:rPr>
            </w:pPr>
          </w:p>
          <w:p w14:paraId="64986815">
            <w:pPr>
              <w:pStyle w:val="31"/>
              <w:shd w:val="clear" w:color="auto" w:fill="auto"/>
              <w:tabs>
                <w:tab w:val="left" w:pos="1038"/>
              </w:tabs>
              <w:spacing w:before="0" w:after="0" w:line="240" w:lineRule="auto"/>
              <w:ind w:right="20"/>
              <w:jc w:val="both"/>
              <w:rPr>
                <w:sz w:val="24"/>
                <w:szCs w:val="24"/>
              </w:rPr>
            </w:pPr>
            <w:r>
              <w:rPr>
                <w:sz w:val="24"/>
                <w:szCs w:val="24"/>
              </w:rPr>
              <w:t>Педагог обучает детей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Приобщает детей к изготовлению поделок из природного материала: коры, веток, листьев, шишек, каштанов, ореховой скорлупы, соломы (лодочки, ёжики и так далее). Учит детей использовать для закрепления частей клей, пластилин; применять в поделках катушки, коробки разной величины и другие предметы.</w:t>
            </w:r>
          </w:p>
          <w:p w14:paraId="18F7F711">
            <w:pPr>
              <w:pStyle w:val="31"/>
              <w:shd w:val="clear" w:color="auto" w:fill="auto"/>
              <w:tabs>
                <w:tab w:val="left" w:pos="1028"/>
              </w:tabs>
              <w:spacing w:before="0" w:after="0" w:line="276" w:lineRule="auto"/>
              <w:ind w:right="20"/>
              <w:jc w:val="both"/>
              <w:rPr>
                <w:sz w:val="24"/>
                <w:szCs w:val="24"/>
              </w:rPr>
            </w:pPr>
          </w:p>
          <w:p w14:paraId="18C5E32E">
            <w:pPr>
              <w:pStyle w:val="31"/>
              <w:shd w:val="clear" w:color="auto" w:fill="auto"/>
              <w:spacing w:before="0" w:after="0" w:line="276" w:lineRule="auto"/>
              <w:ind w:left="20" w:right="20"/>
              <w:jc w:val="both"/>
              <w:rPr>
                <w:sz w:val="24"/>
                <w:szCs w:val="24"/>
              </w:rPr>
            </w:pPr>
          </w:p>
          <w:p w14:paraId="3E8F7E6D">
            <w:pPr>
              <w:pStyle w:val="31"/>
              <w:shd w:val="clear" w:color="auto" w:fill="auto"/>
              <w:spacing w:before="0" w:after="0" w:line="276" w:lineRule="auto"/>
              <w:ind w:left="20" w:right="20"/>
              <w:jc w:val="both"/>
              <w:rPr>
                <w:sz w:val="24"/>
                <w:szCs w:val="24"/>
              </w:rPr>
            </w:pPr>
          </w:p>
          <w:p w14:paraId="68310FC3">
            <w:pPr>
              <w:pStyle w:val="31"/>
              <w:shd w:val="clear" w:color="auto" w:fill="auto"/>
              <w:spacing w:before="0" w:after="0" w:line="276" w:lineRule="auto"/>
              <w:ind w:left="20" w:right="20"/>
              <w:jc w:val="both"/>
              <w:rPr>
                <w:sz w:val="24"/>
                <w:szCs w:val="24"/>
              </w:rPr>
            </w:pPr>
          </w:p>
          <w:p w14:paraId="5AFF8E94">
            <w:pPr>
              <w:pStyle w:val="31"/>
              <w:shd w:val="clear" w:color="auto" w:fill="auto"/>
              <w:spacing w:before="0" w:after="0" w:line="240" w:lineRule="auto"/>
              <w:ind w:right="40"/>
              <w:jc w:val="both"/>
              <w:rPr>
                <w:sz w:val="24"/>
                <w:szCs w:val="24"/>
              </w:rPr>
            </w:pPr>
            <w:r>
              <w:rPr>
                <w:sz w:val="24"/>
                <w:szCs w:val="24"/>
              </w:rPr>
              <w:t>Педагог продолжает развивать и поддерживать интерес детей к театрализованной игре путем приобретения более сложных игровых умений и навыков (способность передавать художественный образ, следить за развитием и взаимодействием персонажей). Организует с детьми игровые этюды для развития восприятия, воображения, внимания, мышления. Педагог учит детей разыгрывать простые представления на основе знакомого литературного и сказочного сюжета; использовать для воплощения образа известные выразительные средства (интонацию, мимику, жест). Учит чувствовать и понимать эмоциональное состояние героя, вступать в ролевое взаимодействие с другими персонажами. Развивает навык режиссерской игры, создавая для этого специальные условия (место, материалы, атрибуты). Побуждает детей использовать в театрализованных играх образные игрушки и различные виды театра (бибабо, настольный, плоскостной).</w:t>
            </w:r>
          </w:p>
          <w:p w14:paraId="64962D03">
            <w:pPr>
              <w:pStyle w:val="31"/>
              <w:shd w:val="clear" w:color="auto" w:fill="auto"/>
              <w:spacing w:before="0" w:after="0" w:line="240" w:lineRule="auto"/>
              <w:ind w:right="40"/>
              <w:jc w:val="both"/>
              <w:rPr>
                <w:sz w:val="24"/>
                <w:szCs w:val="24"/>
              </w:rPr>
            </w:pPr>
          </w:p>
          <w:p w14:paraId="067098E6">
            <w:pPr>
              <w:pStyle w:val="31"/>
              <w:shd w:val="clear" w:color="auto" w:fill="auto"/>
              <w:spacing w:before="0" w:after="0" w:line="240" w:lineRule="auto"/>
              <w:ind w:right="40"/>
              <w:jc w:val="both"/>
              <w:rPr>
                <w:sz w:val="24"/>
                <w:szCs w:val="24"/>
              </w:rPr>
            </w:pPr>
          </w:p>
          <w:p w14:paraId="3F2A545A">
            <w:pPr>
              <w:pStyle w:val="31"/>
              <w:shd w:val="clear" w:color="auto" w:fill="auto"/>
              <w:spacing w:before="0" w:after="0" w:line="240" w:lineRule="auto"/>
              <w:ind w:right="40"/>
              <w:jc w:val="both"/>
              <w:rPr>
                <w:sz w:val="24"/>
                <w:szCs w:val="24"/>
              </w:rPr>
            </w:pPr>
          </w:p>
          <w:p w14:paraId="508EAE53">
            <w:pPr>
              <w:pStyle w:val="31"/>
              <w:shd w:val="clear" w:color="auto" w:fill="auto"/>
              <w:spacing w:before="0" w:after="0" w:line="240" w:lineRule="auto"/>
              <w:ind w:right="40"/>
              <w:jc w:val="both"/>
              <w:rPr>
                <w:sz w:val="24"/>
                <w:szCs w:val="24"/>
              </w:rPr>
            </w:pPr>
          </w:p>
          <w:p w14:paraId="17D65182">
            <w:pPr>
              <w:pStyle w:val="31"/>
              <w:shd w:val="clear" w:color="auto" w:fill="auto"/>
              <w:spacing w:before="0" w:after="0" w:line="240" w:lineRule="auto"/>
              <w:ind w:right="40"/>
              <w:jc w:val="both"/>
              <w:rPr>
                <w:sz w:val="24"/>
                <w:szCs w:val="24"/>
              </w:rPr>
            </w:pPr>
            <w:r>
              <w:rPr>
                <w:sz w:val="24"/>
                <w:szCs w:val="24"/>
              </w:rPr>
              <w:t xml:space="preserve">Слушание: педагог формирует навыки культуры слушания музыки (не отвлекаться, дослушивать произведение до конца); педагог знакомит детей с биографиями и творчеством русских и зарубежных композиторов, о истории создания оркестра, о истории развития музыки, о музыкальных инструментах; учит детей чувствовать характер музыки, узнавать знакомые произведения. </w:t>
            </w:r>
          </w:p>
          <w:p w14:paraId="0A2F788D">
            <w:pPr>
              <w:pStyle w:val="31"/>
              <w:shd w:val="clear" w:color="auto" w:fill="auto"/>
              <w:spacing w:before="0" w:after="0" w:line="240" w:lineRule="auto"/>
              <w:ind w:right="40"/>
              <w:jc w:val="both"/>
              <w:rPr>
                <w:sz w:val="24"/>
                <w:szCs w:val="24"/>
              </w:rPr>
            </w:pPr>
            <w:r>
              <w:rPr>
                <w:sz w:val="24"/>
                <w:szCs w:val="24"/>
              </w:rPr>
              <w:t>Пение: педагог учит детей выразительному пению, формирует умение петь протяжно, подвижно, согласованно.</w:t>
            </w:r>
          </w:p>
          <w:p w14:paraId="3275FF52">
            <w:pPr>
              <w:pStyle w:val="31"/>
              <w:shd w:val="clear" w:color="auto" w:fill="auto"/>
              <w:spacing w:before="0" w:after="0" w:line="240" w:lineRule="auto"/>
              <w:ind w:right="40"/>
              <w:jc w:val="both"/>
              <w:rPr>
                <w:sz w:val="24"/>
                <w:szCs w:val="24"/>
              </w:rPr>
            </w:pPr>
            <w:r>
              <w:rPr>
                <w:sz w:val="24"/>
                <w:szCs w:val="24"/>
              </w:rPr>
              <w:t>Песенное творчество: педагог учит детей самостоятельно сочинять мелодию колыбельной песни и отвечать на музыкальные вопросы.</w:t>
            </w:r>
          </w:p>
          <w:p w14:paraId="3DDD1772">
            <w:pPr>
              <w:pStyle w:val="31"/>
              <w:shd w:val="clear" w:color="auto" w:fill="auto"/>
              <w:spacing w:before="0" w:after="0" w:line="240" w:lineRule="auto"/>
              <w:ind w:right="40"/>
              <w:jc w:val="both"/>
              <w:rPr>
                <w:sz w:val="24"/>
                <w:szCs w:val="24"/>
              </w:rPr>
            </w:pPr>
            <w:r>
              <w:rPr>
                <w:sz w:val="24"/>
                <w:szCs w:val="24"/>
              </w:rPr>
              <w:t>Музыкально-ритмические движения: педагог продолжает формировать у детей навык ритмичного движения в соответствии с характером музыки; учит детей самостоятельно менять движения в соответствии с двух- и трехчастной формой музыки; совершенствует танцевальные движения детей: прямой галоп, пружинка, кружение по одному и в парах; учит детей двигаться в парах по кругу в танцах и хороводах, ставить ногу на носок и на пятку, ритмично хлопать в ладоши, выполнять простейшие перестроения.</w:t>
            </w:r>
          </w:p>
          <w:p w14:paraId="6888E8B3">
            <w:pPr>
              <w:pStyle w:val="31"/>
              <w:shd w:val="clear" w:color="auto" w:fill="auto"/>
              <w:tabs>
                <w:tab w:val="left" w:pos="1013"/>
              </w:tabs>
              <w:spacing w:before="0" w:after="0" w:line="276" w:lineRule="auto"/>
              <w:jc w:val="both"/>
              <w:rPr>
                <w:sz w:val="24"/>
                <w:szCs w:val="24"/>
              </w:rPr>
            </w:pPr>
            <w:r>
              <w:rPr>
                <w:sz w:val="24"/>
                <w:szCs w:val="24"/>
              </w:rPr>
              <w:t>Игра на детских музыкальных инструментах:</w:t>
            </w:r>
          </w:p>
          <w:p w14:paraId="4CFE6DB0">
            <w:pPr>
              <w:pStyle w:val="31"/>
              <w:shd w:val="clear" w:color="auto" w:fill="auto"/>
              <w:spacing w:before="0" w:after="0" w:line="240" w:lineRule="auto"/>
              <w:ind w:right="40"/>
              <w:jc w:val="both"/>
              <w:rPr>
                <w:sz w:val="24"/>
                <w:szCs w:val="24"/>
              </w:rPr>
            </w:pPr>
            <w:r>
              <w:rPr>
                <w:sz w:val="24"/>
                <w:szCs w:val="24"/>
              </w:rPr>
              <w:t>педагог формирует у детей умение подыгрывать простейшие мелодии на деревянных ложках, погремушках, барабане, металлофоне</w:t>
            </w:r>
          </w:p>
          <w:p w14:paraId="4865CF05">
            <w:pPr>
              <w:pStyle w:val="31"/>
              <w:shd w:val="clear" w:color="auto" w:fill="auto"/>
              <w:spacing w:before="0" w:after="0" w:line="240" w:lineRule="auto"/>
              <w:ind w:right="40"/>
              <w:jc w:val="both"/>
              <w:rPr>
                <w:sz w:val="24"/>
                <w:szCs w:val="24"/>
              </w:rPr>
            </w:pPr>
          </w:p>
          <w:p w14:paraId="32B11D82">
            <w:pPr>
              <w:pStyle w:val="31"/>
              <w:shd w:val="clear" w:color="auto" w:fill="auto"/>
              <w:spacing w:before="0" w:after="0" w:line="240" w:lineRule="auto"/>
              <w:ind w:right="40"/>
              <w:jc w:val="both"/>
              <w:rPr>
                <w:sz w:val="24"/>
                <w:szCs w:val="24"/>
              </w:rPr>
            </w:pPr>
          </w:p>
          <w:p w14:paraId="77DA3209">
            <w:pPr>
              <w:pStyle w:val="31"/>
              <w:shd w:val="clear" w:color="auto" w:fill="auto"/>
              <w:spacing w:before="0" w:after="0" w:line="240" w:lineRule="auto"/>
              <w:ind w:right="40"/>
              <w:jc w:val="both"/>
              <w:rPr>
                <w:sz w:val="24"/>
                <w:szCs w:val="24"/>
              </w:rPr>
            </w:pPr>
          </w:p>
          <w:p w14:paraId="30919E34">
            <w:pPr>
              <w:pStyle w:val="31"/>
              <w:shd w:val="clear" w:color="auto" w:fill="auto"/>
              <w:spacing w:before="0" w:after="0" w:line="240" w:lineRule="auto"/>
              <w:ind w:right="40"/>
              <w:jc w:val="both"/>
              <w:rPr>
                <w:sz w:val="24"/>
                <w:szCs w:val="24"/>
              </w:rPr>
            </w:pPr>
            <w:r>
              <w:rPr>
                <w:sz w:val="24"/>
                <w:szCs w:val="24"/>
              </w:rPr>
              <w:t>Педагог развивает умение детей организовывать свой досуг с пользой. Осуществляет патриотическое и нравственное воспитание, приобщает к художественной культуре, эстетико-эмоциональному творчеству. Побуждает к самостоятельной организации выбранного вида деятельности (художественной, познавательной, музыкальной и другое). Вовлекает детей в процесс подготовки к развлечениям (концерт, кукольный спектакль, вечер загадок и прочее).</w:t>
            </w:r>
          </w:p>
          <w:p w14:paraId="5D889BB2">
            <w:pPr>
              <w:pStyle w:val="31"/>
              <w:shd w:val="clear" w:color="auto" w:fill="auto"/>
              <w:spacing w:before="0" w:after="0" w:line="240" w:lineRule="auto"/>
              <w:ind w:right="40"/>
              <w:jc w:val="both"/>
              <w:rPr>
                <w:sz w:val="24"/>
                <w:szCs w:val="24"/>
              </w:rPr>
            </w:pPr>
            <w:r>
              <w:rPr>
                <w:sz w:val="24"/>
                <w:szCs w:val="24"/>
              </w:rPr>
              <w:t>Педагог развивает индивидуальные творческие способности и художественные наклонности детей. Педагог привлекает детей к процессу подготовки разных видов развлечений; формирует желание участвовать в кукольном спектакле, музыкальных и литературных композициях, концертах.</w:t>
            </w:r>
          </w:p>
        </w:tc>
        <w:tc>
          <w:tcPr>
            <w:tcW w:w="1843" w:type="dxa"/>
          </w:tcPr>
          <w:p w14:paraId="45D64005">
            <w:pPr>
              <w:spacing w:line="240" w:lineRule="auto"/>
              <w:rPr>
                <w:sz w:val="24"/>
                <w:szCs w:val="24"/>
              </w:rPr>
            </w:pPr>
            <w:r>
              <w:rPr>
                <w:sz w:val="24"/>
                <w:szCs w:val="24"/>
              </w:rPr>
              <w:t>Образовательные ситуации «Знакомимся со скульптурой», «Если видишь на картине нарисована река…», «Натюрморт» и т.д.</w:t>
            </w:r>
          </w:p>
          <w:p w14:paraId="4DF6A9F3">
            <w:pPr>
              <w:spacing w:line="240" w:lineRule="auto"/>
              <w:rPr>
                <w:sz w:val="24"/>
                <w:szCs w:val="24"/>
              </w:rPr>
            </w:pPr>
          </w:p>
          <w:p w14:paraId="30FCEA92">
            <w:pPr>
              <w:spacing w:line="240" w:lineRule="auto"/>
              <w:rPr>
                <w:sz w:val="24"/>
                <w:szCs w:val="24"/>
              </w:rPr>
            </w:pPr>
            <w:r>
              <w:rPr>
                <w:sz w:val="24"/>
                <w:szCs w:val="24"/>
              </w:rPr>
              <w:t xml:space="preserve"> Образовательные события «Неделя народно-прикладного творчества», «Книжкина неделя», «Неделя театра», «Конкурс масок» и т.д.</w:t>
            </w:r>
          </w:p>
          <w:p w14:paraId="1537D6AB">
            <w:pPr>
              <w:spacing w:line="240" w:lineRule="auto"/>
              <w:rPr>
                <w:sz w:val="24"/>
                <w:szCs w:val="24"/>
              </w:rPr>
            </w:pPr>
          </w:p>
          <w:p w14:paraId="6141744C">
            <w:pPr>
              <w:spacing w:line="240" w:lineRule="auto"/>
              <w:rPr>
                <w:sz w:val="24"/>
                <w:szCs w:val="24"/>
              </w:rPr>
            </w:pPr>
            <w:r>
              <w:rPr>
                <w:sz w:val="24"/>
                <w:szCs w:val="24"/>
              </w:rPr>
              <w:t>Проектная деятельность «Книжки- малышки», «Мы- художники»…</w:t>
            </w:r>
          </w:p>
          <w:p w14:paraId="4FB94B97">
            <w:pPr>
              <w:spacing w:line="240" w:lineRule="auto"/>
              <w:rPr>
                <w:sz w:val="24"/>
                <w:szCs w:val="24"/>
              </w:rPr>
            </w:pPr>
          </w:p>
          <w:p w14:paraId="2C9DE84D">
            <w:pPr>
              <w:spacing w:line="240" w:lineRule="auto"/>
              <w:rPr>
                <w:sz w:val="24"/>
                <w:szCs w:val="24"/>
              </w:rPr>
            </w:pPr>
            <w:r>
              <w:rPr>
                <w:sz w:val="24"/>
                <w:szCs w:val="24"/>
              </w:rPr>
              <w:t>Экскурсии, целевые прогулки в Дом детского творчества, краеведческий музей.</w:t>
            </w:r>
          </w:p>
          <w:p w14:paraId="25FB0640">
            <w:pPr>
              <w:spacing w:line="240" w:lineRule="auto"/>
              <w:rPr>
                <w:sz w:val="24"/>
                <w:szCs w:val="24"/>
              </w:rPr>
            </w:pPr>
          </w:p>
          <w:p w14:paraId="15F92519">
            <w:pPr>
              <w:spacing w:line="240" w:lineRule="auto"/>
              <w:rPr>
                <w:sz w:val="24"/>
                <w:szCs w:val="24"/>
              </w:rPr>
            </w:pPr>
            <w:r>
              <w:rPr>
                <w:sz w:val="24"/>
                <w:szCs w:val="24"/>
              </w:rPr>
              <w:t>Просмотр презентаций «Виды живописи», «Какие бывают портреты»</w:t>
            </w:r>
          </w:p>
          <w:p w14:paraId="227F1EEA">
            <w:pPr>
              <w:spacing w:line="240" w:lineRule="auto"/>
              <w:rPr>
                <w:sz w:val="24"/>
                <w:szCs w:val="24"/>
              </w:rPr>
            </w:pPr>
          </w:p>
          <w:p w14:paraId="44569C58">
            <w:pPr>
              <w:pStyle w:val="21"/>
              <w:shd w:val="clear" w:color="auto" w:fill="F9FAFA"/>
              <w:spacing w:before="0" w:beforeAutospacing="0" w:after="0" w:afterAutospacing="0"/>
              <w:contextualSpacing/>
              <w:rPr>
                <w:shd w:val="clear" w:color="auto" w:fill="F9FAFA"/>
              </w:rPr>
            </w:pPr>
            <w:r>
              <w:t>Чтение художественных произведений Н.Носов «Как Незнайка был художником» , «Как Незнайка был поэтом» (главы из «Незнайка и его друзья» и др.</w:t>
            </w:r>
            <w:r>
              <w:rPr>
                <w:sz w:val="28"/>
                <w:szCs w:val="28"/>
                <w:shd w:val="clear" w:color="auto" w:fill="F9FAFA"/>
              </w:rPr>
              <w:t xml:space="preserve"> </w:t>
            </w:r>
          </w:p>
          <w:p w14:paraId="40F063F0">
            <w:pPr>
              <w:pStyle w:val="21"/>
              <w:shd w:val="clear" w:color="auto" w:fill="F9FAFA"/>
              <w:spacing w:before="0" w:beforeAutospacing="0" w:after="0" w:afterAutospacing="0"/>
              <w:contextualSpacing/>
            </w:pPr>
          </w:p>
          <w:p w14:paraId="2DE5EA47">
            <w:pPr>
              <w:pStyle w:val="21"/>
              <w:shd w:val="clear" w:color="auto" w:fill="F9FAFA"/>
              <w:spacing w:before="0" w:beforeAutospacing="0" w:after="0" w:afterAutospacing="0"/>
              <w:contextualSpacing/>
            </w:pPr>
            <w:r>
              <w:t>Здоровьесберегающие технологии: пальчиковая гимнастика, динамические паузы, психогимнастика…</w:t>
            </w:r>
          </w:p>
          <w:p w14:paraId="1817E714">
            <w:pPr>
              <w:pStyle w:val="21"/>
              <w:shd w:val="clear" w:color="auto" w:fill="F9FAFA"/>
              <w:spacing w:before="0" w:beforeAutospacing="0" w:after="0" w:afterAutospacing="0"/>
              <w:contextualSpacing/>
            </w:pPr>
            <w:r>
              <w:t xml:space="preserve"> </w:t>
            </w:r>
          </w:p>
          <w:p w14:paraId="143A3D1F">
            <w:pPr>
              <w:pStyle w:val="21"/>
              <w:shd w:val="clear" w:color="auto" w:fill="F9FAFA"/>
              <w:spacing w:before="0" w:beforeAutospacing="0" w:after="0" w:afterAutospacing="0"/>
              <w:contextualSpacing/>
            </w:pPr>
            <w:r>
              <w:rPr>
                <w:color w:val="000000"/>
              </w:rPr>
              <w:t>Игровые технологии «Сложи узор», «Укрась посуду», «Собери матрешку»…</w:t>
            </w:r>
          </w:p>
        </w:tc>
      </w:tr>
    </w:tbl>
    <w:p w14:paraId="6A022522">
      <w:pP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3267"/>
        <w:gridCol w:w="3112"/>
        <w:gridCol w:w="3126"/>
      </w:tblGrid>
      <w:tr w14:paraId="0BEF401E">
        <w:tblPrEx>
          <w:tblCellMar>
            <w:top w:w="15" w:type="dxa"/>
            <w:left w:w="15" w:type="dxa"/>
            <w:bottom w:w="15" w:type="dxa"/>
            <w:right w:w="15" w:type="dxa"/>
          </w:tblCellMar>
        </w:tblPrEx>
        <w:tc>
          <w:tcPr>
            <w:tcW w:w="0" w:type="auto"/>
            <w:gridSpan w:val="3"/>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33BAAEFB">
            <w:pPr>
              <w:rPr>
                <w:color w:val="000000"/>
                <w:sz w:val="24"/>
                <w:szCs w:val="24"/>
              </w:rPr>
            </w:pPr>
            <w:r>
              <w:rPr>
                <w:b/>
                <w:bCs/>
                <w:color w:val="000000"/>
                <w:sz w:val="24"/>
                <w:szCs w:val="24"/>
              </w:rPr>
              <w:t>Реализуется по блокам:</w:t>
            </w:r>
          </w:p>
          <w:p w14:paraId="6E7B45A1">
            <w:pPr>
              <w:numPr>
                <w:ilvl w:val="0"/>
                <w:numId w:val="30"/>
              </w:numPr>
              <w:spacing w:before="100" w:beforeAutospacing="1" w:after="100" w:afterAutospacing="1" w:line="240" w:lineRule="auto"/>
              <w:ind w:left="780" w:right="180"/>
              <w:contextualSpacing/>
              <w:jc w:val="left"/>
              <w:rPr>
                <w:color w:val="000000"/>
                <w:sz w:val="24"/>
                <w:szCs w:val="24"/>
              </w:rPr>
            </w:pPr>
            <w:r>
              <w:rPr>
                <w:color w:val="000000"/>
                <w:sz w:val="24"/>
                <w:szCs w:val="24"/>
              </w:rPr>
              <w:t>приобщение к искусству;</w:t>
            </w:r>
          </w:p>
          <w:p w14:paraId="21C71DFF">
            <w:pPr>
              <w:numPr>
                <w:ilvl w:val="0"/>
                <w:numId w:val="30"/>
              </w:numPr>
              <w:spacing w:before="100" w:beforeAutospacing="1" w:after="100" w:afterAutospacing="1" w:line="240" w:lineRule="auto"/>
              <w:ind w:left="780" w:right="180"/>
              <w:contextualSpacing/>
              <w:jc w:val="left"/>
              <w:rPr>
                <w:color w:val="000000"/>
                <w:sz w:val="24"/>
                <w:szCs w:val="24"/>
              </w:rPr>
            </w:pPr>
            <w:r>
              <w:rPr>
                <w:color w:val="000000"/>
                <w:sz w:val="24"/>
                <w:szCs w:val="24"/>
              </w:rPr>
              <w:t>изобразительная деятельность (рисование, лепка, аппликация, прикладное творчество, народное декоративно-прикладное искусство);</w:t>
            </w:r>
          </w:p>
          <w:p w14:paraId="42D91DB3">
            <w:pPr>
              <w:numPr>
                <w:ilvl w:val="0"/>
                <w:numId w:val="30"/>
              </w:numPr>
              <w:spacing w:before="100" w:beforeAutospacing="1" w:after="100" w:afterAutospacing="1" w:line="240" w:lineRule="auto"/>
              <w:ind w:left="780" w:right="180"/>
              <w:contextualSpacing/>
              <w:jc w:val="left"/>
              <w:rPr>
                <w:color w:val="000000"/>
                <w:sz w:val="24"/>
                <w:szCs w:val="24"/>
              </w:rPr>
            </w:pPr>
            <w:r>
              <w:rPr>
                <w:color w:val="000000"/>
                <w:sz w:val="24"/>
                <w:szCs w:val="24"/>
              </w:rPr>
              <w:t>конструктивная деятельность</w:t>
            </w:r>
          </w:p>
          <w:p w14:paraId="62769EFF">
            <w:pPr>
              <w:numPr>
                <w:ilvl w:val="0"/>
                <w:numId w:val="30"/>
              </w:numPr>
              <w:spacing w:before="100" w:beforeAutospacing="1" w:after="100" w:afterAutospacing="1" w:line="240" w:lineRule="auto"/>
              <w:ind w:left="780" w:right="180"/>
              <w:contextualSpacing/>
              <w:jc w:val="left"/>
              <w:rPr>
                <w:color w:val="000000"/>
                <w:sz w:val="24"/>
                <w:szCs w:val="24"/>
              </w:rPr>
            </w:pPr>
            <w:r>
              <w:rPr>
                <w:color w:val="000000"/>
                <w:sz w:val="24"/>
                <w:szCs w:val="24"/>
              </w:rPr>
              <w:t>музыкальная деятельность (слушание, пение, песенное творчество, музыкально-ритмические движения, музыкально-игровое и танцевальное творчество, игры на детских музыкальных инструментах);</w:t>
            </w:r>
          </w:p>
          <w:p w14:paraId="2034D0FA">
            <w:pPr>
              <w:numPr>
                <w:ilvl w:val="0"/>
                <w:numId w:val="30"/>
              </w:numPr>
              <w:spacing w:before="100" w:beforeAutospacing="1" w:after="100" w:afterAutospacing="1" w:line="240" w:lineRule="auto"/>
              <w:ind w:left="780" w:right="180"/>
              <w:jc w:val="left"/>
              <w:rPr>
                <w:color w:val="000000"/>
                <w:sz w:val="24"/>
                <w:szCs w:val="24"/>
              </w:rPr>
            </w:pPr>
            <w:r>
              <w:rPr>
                <w:color w:val="000000"/>
                <w:sz w:val="24"/>
                <w:szCs w:val="24"/>
              </w:rPr>
              <w:t>театрализованная деятельность</w:t>
            </w:r>
          </w:p>
        </w:tc>
      </w:tr>
      <w:tr w14:paraId="71D00CA9">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F476E5A">
            <w:pPr>
              <w:rPr>
                <w:color w:val="000000"/>
                <w:sz w:val="24"/>
                <w:szCs w:val="24"/>
              </w:rPr>
            </w:pPr>
            <w:r>
              <w:rPr>
                <w:b/>
                <w:bCs/>
                <w:color w:val="000000"/>
                <w:sz w:val="24"/>
                <w:szCs w:val="24"/>
              </w:rPr>
              <w:t>Ежедневная образовательная деятельность в ходе режимных моментов.</w:t>
            </w:r>
          </w:p>
          <w:p w14:paraId="51879FA6">
            <w:pPr>
              <w:rPr>
                <w:color w:val="000000"/>
                <w:sz w:val="24"/>
                <w:szCs w:val="24"/>
              </w:rPr>
            </w:pPr>
            <w:r>
              <w:rPr>
                <w:color w:val="000000"/>
                <w:sz w:val="24"/>
                <w:szCs w:val="24"/>
              </w:rPr>
              <w:t>Рассматривание и обсуждение картин, иллюстраций, фотографий. Использование музыки при проведении режимных моментов. Музыкальные подвижные игры, хороводные, народные игры. Ритмика и ритмопластика. Утренняя гимнастика под музыку. Привлечение внимания детей к разнообразным звукам в окружающем мире.</w:t>
            </w:r>
          </w:p>
        </w:tc>
      </w:tr>
      <w:tr w14:paraId="0EDFBC88">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D4F130C">
            <w:pPr>
              <w:rPr>
                <w:color w:val="000000"/>
                <w:sz w:val="24"/>
                <w:szCs w:val="24"/>
              </w:rPr>
            </w:pPr>
            <w:r>
              <w:rPr>
                <w:b/>
                <w:bCs/>
                <w:color w:val="000000"/>
                <w:sz w:val="24"/>
                <w:szCs w:val="24"/>
              </w:rPr>
              <w:t>Организованная образовательная деятельность.</w:t>
            </w:r>
          </w:p>
          <w:p w14:paraId="541F370A">
            <w:pPr>
              <w:rPr>
                <w:color w:val="000000"/>
                <w:sz w:val="24"/>
                <w:szCs w:val="24"/>
              </w:rPr>
            </w:pPr>
            <w:r>
              <w:rPr>
                <w:color w:val="000000"/>
                <w:sz w:val="24"/>
                <w:szCs w:val="24"/>
              </w:rPr>
              <w:t>____________________________________________________________________________________________________________________________________________</w:t>
            </w:r>
          </w:p>
        </w:tc>
      </w:tr>
      <w:tr w14:paraId="46DC545A">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2F5F0EF">
            <w:pPr>
              <w:jc w:val="center"/>
              <w:rPr>
                <w:color w:val="000000"/>
                <w:sz w:val="24"/>
                <w:szCs w:val="24"/>
              </w:rPr>
            </w:pPr>
            <w:r>
              <w:rPr>
                <w:b/>
                <w:bCs/>
                <w:color w:val="000000"/>
                <w:sz w:val="24"/>
                <w:szCs w:val="24"/>
              </w:rPr>
              <w:t>Виды деятельности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2A87F72">
            <w:pPr>
              <w:jc w:val="center"/>
              <w:rPr>
                <w:color w:val="000000"/>
                <w:sz w:val="24"/>
                <w:szCs w:val="24"/>
              </w:rPr>
            </w:pPr>
            <w:r>
              <w:rPr>
                <w:b/>
                <w:bCs/>
                <w:color w:val="000000"/>
                <w:sz w:val="24"/>
                <w:szCs w:val="24"/>
              </w:rPr>
              <w:t>Совместная деятельность с педагогом</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D5BC2AF">
            <w:pPr>
              <w:jc w:val="center"/>
              <w:rPr>
                <w:color w:val="000000"/>
                <w:sz w:val="24"/>
                <w:szCs w:val="24"/>
              </w:rPr>
            </w:pPr>
            <w:r>
              <w:rPr>
                <w:b/>
                <w:bCs/>
                <w:color w:val="000000"/>
                <w:sz w:val="24"/>
                <w:szCs w:val="24"/>
              </w:rPr>
              <w:t>Интеграция с другими образовательными областями</w:t>
            </w:r>
          </w:p>
        </w:tc>
      </w:tr>
      <w:tr w14:paraId="2FED1A65">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8CC8C17">
            <w:pPr>
              <w:rPr>
                <w:color w:val="000000"/>
                <w:sz w:val="24"/>
                <w:szCs w:val="24"/>
              </w:rPr>
            </w:pPr>
            <w:r>
              <w:rPr>
                <w:color w:val="000000"/>
                <w:sz w:val="24"/>
                <w:szCs w:val="24"/>
              </w:rPr>
              <w:t>Изобразительная (лепка, аппликация, рисование, мастерские по изготовлению продуктов детского творчества, занятия в изостудии); музыкальная (слушание, понимание смысла музыкальных произведений, пение, музыкально-ритмические движения, игра на детских музыкальных инструментах); конструктивно-модельная (конструирование из разного материала, включая конструкторы, модули, бумагу, природный и иной материал).</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B67AEDB">
            <w:pPr>
              <w:rPr>
                <w:color w:val="000000"/>
                <w:sz w:val="24"/>
                <w:szCs w:val="24"/>
              </w:rPr>
            </w:pPr>
            <w:r>
              <w:rPr>
                <w:color w:val="000000"/>
                <w:sz w:val="24"/>
                <w:szCs w:val="24"/>
              </w:rPr>
              <w:t>Рассматривание эстетически привлекательных предметов (овощей, фруктов, деревьев, цветов и др.), узоров в работах народных мастеров и произведениях декоративно-прикладного искусства, произведений книжной графики, иллюстраций, репродукций с произведений живописи и книжной графики, произведений искусства. Дидактические игры.</w:t>
            </w:r>
          </w:p>
          <w:p w14:paraId="2E9F081A">
            <w:pPr>
              <w:rPr>
                <w:color w:val="000000"/>
                <w:sz w:val="24"/>
                <w:szCs w:val="24"/>
              </w:rPr>
            </w:pPr>
            <w:r>
              <w:rPr>
                <w:color w:val="000000"/>
                <w:sz w:val="24"/>
                <w:szCs w:val="24"/>
              </w:rPr>
              <w:t>Организация выставок работ народных мастеров и произведений декоративно-прикладного искусства, книг с иллюстрациями художников (тематических и персональных), репродукций, произведений живописи и книжной графики, тематических выставок (по временам года, настроению и др.), детского творчества.</w:t>
            </w:r>
          </w:p>
          <w:p w14:paraId="5356AEF5">
            <w:pPr>
              <w:rPr>
                <w:color w:val="000000"/>
                <w:sz w:val="24"/>
                <w:szCs w:val="24"/>
              </w:rPr>
            </w:pPr>
            <w:r>
              <w:rPr>
                <w:color w:val="000000"/>
                <w:sz w:val="24"/>
                <w:szCs w:val="24"/>
              </w:rPr>
              <w:t>Рисование, лепка, аппликация на темы народных потешек, по мотивам знакомых стихов и сказок, под музыку, на тему прочитанного, прослушанного или просмотренного произведения.</w:t>
            </w:r>
          </w:p>
          <w:p w14:paraId="511DFE20">
            <w:pPr>
              <w:rPr>
                <w:color w:val="000000"/>
                <w:sz w:val="24"/>
                <w:szCs w:val="24"/>
              </w:rPr>
            </w:pPr>
            <w:r>
              <w:rPr>
                <w:color w:val="000000"/>
                <w:sz w:val="24"/>
                <w:szCs w:val="24"/>
              </w:rPr>
              <w:t>Изготовление атрибутов для игры, предметов для познавательно- исследовательской деятельности, украшений к праздникам, творческие работы.</w:t>
            </w:r>
          </w:p>
          <w:p w14:paraId="2608F84E">
            <w:pPr>
              <w:rPr>
                <w:color w:val="000000"/>
                <w:sz w:val="24"/>
                <w:szCs w:val="24"/>
              </w:rPr>
            </w:pPr>
            <w:r>
              <w:rPr>
                <w:color w:val="000000"/>
                <w:sz w:val="24"/>
                <w:szCs w:val="24"/>
              </w:rPr>
              <w:t>Слушание соответствующей возрасту народной, классической, детской музыки. Экспериментирование со звуками. Игра на детских музыкальных инструментах. Шумовой оркестр. Музыкальные упражнения.</w:t>
            </w:r>
          </w:p>
          <w:p w14:paraId="12C8D378">
            <w:pPr>
              <w:rPr>
                <w:color w:val="000000"/>
                <w:sz w:val="24"/>
                <w:szCs w:val="24"/>
              </w:rPr>
            </w:pPr>
            <w:r>
              <w:rPr>
                <w:color w:val="000000"/>
                <w:sz w:val="24"/>
                <w:szCs w:val="24"/>
              </w:rPr>
              <w:t>Двигательные, пластические, танцевальные этюды, танцы. Попевки, распевки, совместное и индивидуальное исполнение песен. Беседы по содержанию песен.</w:t>
            </w:r>
          </w:p>
          <w:p w14:paraId="248C160F">
            <w:pPr>
              <w:rPr>
                <w:color w:val="000000"/>
                <w:sz w:val="24"/>
                <w:szCs w:val="24"/>
              </w:rPr>
            </w:pPr>
            <w:r>
              <w:rPr>
                <w:color w:val="000000"/>
                <w:sz w:val="24"/>
                <w:szCs w:val="24"/>
              </w:rPr>
              <w:t>Драматизация песен. Беседы элементарного музыковедческого содержания. Музыкальные и музыкально-дидактические игры. Музыкально-театрализованные игры и представления. Творческие задания и импровизации. Интегративная детская деятельность. Концерты-импровизации. Музыкальные досуги и праздники.</w:t>
            </w:r>
          </w:p>
          <w:p w14:paraId="61F74EEC">
            <w:pPr>
              <w:rPr>
                <w:color w:val="000000"/>
                <w:sz w:val="24"/>
                <w:szCs w:val="24"/>
              </w:rPr>
            </w:pPr>
            <w:r>
              <w:rPr>
                <w:color w:val="000000"/>
                <w:sz w:val="24"/>
                <w:szCs w:val="24"/>
              </w:rPr>
              <w:t>Встречи с интересными людьми.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1351F7E">
            <w:pPr>
              <w:rPr>
                <w:color w:val="000000"/>
                <w:sz w:val="24"/>
                <w:szCs w:val="24"/>
              </w:rPr>
            </w:pPr>
            <w:r>
              <w:rPr>
                <w:color w:val="000000"/>
                <w:sz w:val="24"/>
                <w:szCs w:val="24"/>
              </w:rPr>
              <w:t>«Социально-коммуникативное развитие» - развитие свободного общения со взрослыми и детьми по поводу процесса и результатов продуктивной деятельности, прослушанных музыкальных произведений; формирование основ безопасности собственной жизнедеятельности в различных видах</w:t>
            </w:r>
          </w:p>
          <w:p w14:paraId="2F42F0FF">
            <w:pPr>
              <w:rPr>
                <w:color w:val="000000"/>
                <w:sz w:val="24"/>
                <w:szCs w:val="24"/>
              </w:rPr>
            </w:pPr>
            <w:r>
              <w:rPr>
                <w:color w:val="000000"/>
                <w:sz w:val="24"/>
                <w:szCs w:val="24"/>
              </w:rPr>
              <w:t>продуктивной деятельности; формирование первичных представлений о себе, своих чувствах и эмоциях, а также окружающем мире в части культуры и музыкального искусства</w:t>
            </w:r>
          </w:p>
          <w:p w14:paraId="22702C61">
            <w:pPr>
              <w:rPr>
                <w:color w:val="000000"/>
                <w:sz w:val="24"/>
                <w:szCs w:val="24"/>
              </w:rPr>
            </w:pPr>
            <w:r>
              <w:rPr>
                <w:color w:val="000000"/>
                <w:sz w:val="24"/>
                <w:szCs w:val="24"/>
              </w:rPr>
              <w:t>«Познавательное развитие» - формирование целостной картины мира, расширение кругозора в части</w:t>
            </w:r>
          </w:p>
          <w:p w14:paraId="09CC70AE">
            <w:pPr>
              <w:rPr>
                <w:color w:val="000000"/>
                <w:sz w:val="24"/>
                <w:szCs w:val="24"/>
              </w:rPr>
            </w:pPr>
            <w:r>
              <w:rPr>
                <w:color w:val="000000"/>
                <w:sz w:val="24"/>
                <w:szCs w:val="24"/>
              </w:rPr>
              <w:t>изобразительного искусства, творчества. Расширение представлений детей о музыке как виде искусства</w:t>
            </w:r>
          </w:p>
          <w:p w14:paraId="75C0B2E5">
            <w:pPr>
              <w:rPr>
                <w:color w:val="000000"/>
                <w:sz w:val="24"/>
                <w:szCs w:val="24"/>
              </w:rPr>
            </w:pPr>
            <w:r>
              <w:rPr>
                <w:color w:val="000000"/>
                <w:sz w:val="24"/>
                <w:szCs w:val="24"/>
              </w:rPr>
              <w:t>«Речевое развитие» -использование художественных произведений как средства обогащения внутреннего мира ребенка.</w:t>
            </w:r>
          </w:p>
          <w:p w14:paraId="499700C8">
            <w:pPr>
              <w:rPr>
                <w:color w:val="000000"/>
                <w:sz w:val="24"/>
                <w:szCs w:val="24"/>
              </w:rPr>
            </w:pPr>
            <w:r>
              <w:rPr>
                <w:color w:val="000000"/>
                <w:sz w:val="24"/>
                <w:szCs w:val="24"/>
              </w:rPr>
              <w:t>«Физическое развитие» -развитие физических качеств в музыкально- ритмической деятельности.</w:t>
            </w:r>
          </w:p>
          <w:p w14:paraId="2419D1D6">
            <w:pPr>
              <w:rPr>
                <w:color w:val="000000"/>
                <w:sz w:val="24"/>
                <w:szCs w:val="24"/>
              </w:rPr>
            </w:pPr>
          </w:p>
        </w:tc>
      </w:tr>
      <w:tr w14:paraId="67DFD45E">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16B1397">
            <w:pPr>
              <w:rPr>
                <w:color w:val="000000"/>
                <w:sz w:val="24"/>
                <w:szCs w:val="24"/>
              </w:rPr>
            </w:pPr>
            <w:r>
              <w:rPr>
                <w:b/>
                <w:bCs/>
                <w:color w:val="000000"/>
                <w:sz w:val="24"/>
                <w:szCs w:val="24"/>
              </w:rPr>
              <w:t>Ежедневная самостоятельная деятельность детей.</w:t>
            </w:r>
          </w:p>
          <w:p w14:paraId="2F58911E">
            <w:pPr>
              <w:rPr>
                <w:color w:val="000000"/>
                <w:sz w:val="24"/>
                <w:szCs w:val="24"/>
              </w:rPr>
            </w:pPr>
            <w:r>
              <w:rPr>
                <w:color w:val="000000"/>
                <w:sz w:val="24"/>
                <w:szCs w:val="24"/>
              </w:rPr>
              <w:t>Изобразительная деятельность: рисование, лепка, аппликация. Рассматривание иллюстраций, репродукций картин, открыток, фотографий, альбомов и др. Слушание музыкальных сказок, детских песен. Самостоятельная музыкальная деятельность (пение, танцы). Игра на детских музыкальных инструментах. Музыкально-дидактические, сюжетно-ролевые игры. Инсценировка, драматизация рассказов, сказок, стихов. Дидактические игры.</w:t>
            </w:r>
          </w:p>
        </w:tc>
      </w:tr>
      <w:tr w14:paraId="0E6EBB80">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C45C1F1">
            <w:pPr>
              <w:rPr>
                <w:color w:val="000000"/>
                <w:sz w:val="24"/>
                <w:szCs w:val="24"/>
              </w:rPr>
            </w:pPr>
            <w:r>
              <w:rPr>
                <w:b/>
                <w:bCs/>
                <w:color w:val="000000"/>
                <w:sz w:val="24"/>
                <w:szCs w:val="24"/>
              </w:rPr>
              <w:t>Поддержка детской инициативы.</w:t>
            </w:r>
          </w:p>
          <w:p w14:paraId="395DDC2A">
            <w:pPr>
              <w:rPr>
                <w:color w:val="000000"/>
                <w:sz w:val="24"/>
                <w:szCs w:val="24"/>
              </w:rPr>
            </w:pPr>
            <w:r>
              <w:rPr>
                <w:color w:val="000000"/>
                <w:sz w:val="24"/>
                <w:szCs w:val="24"/>
              </w:rPr>
              <w:t>Рисование, лепка, аппликация, слушание музыкальных сказок, детских песен. Самостоятельная музыкальная деятельность (пение, танцы). Игра на детских музыкальных инструментах. Музыкально-дидактические, сюжетно-ролевые игры. Инсценировка, драматизация рассказов, сказок, стихов. Дидактические игры.</w:t>
            </w:r>
          </w:p>
        </w:tc>
      </w:tr>
      <w:tr w14:paraId="0E1F0233">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5D3FD64">
            <w:pPr>
              <w:rPr>
                <w:color w:val="000000"/>
                <w:sz w:val="24"/>
                <w:szCs w:val="24"/>
              </w:rPr>
            </w:pPr>
            <w:r>
              <w:rPr>
                <w:b/>
                <w:bCs/>
                <w:color w:val="000000"/>
                <w:sz w:val="24"/>
                <w:szCs w:val="24"/>
              </w:rPr>
              <w:t>Совместная деятельность с семьей.</w:t>
            </w:r>
          </w:p>
          <w:p w14:paraId="2B4E3136">
            <w:pPr>
              <w:numPr>
                <w:ilvl w:val="0"/>
                <w:numId w:val="31"/>
              </w:numPr>
              <w:spacing w:before="100" w:beforeAutospacing="1" w:after="100" w:afterAutospacing="1" w:line="240" w:lineRule="auto"/>
              <w:ind w:left="780" w:right="180"/>
              <w:contextualSpacing/>
              <w:jc w:val="left"/>
              <w:rPr>
                <w:color w:val="000000"/>
                <w:sz w:val="24"/>
                <w:szCs w:val="24"/>
              </w:rPr>
            </w:pPr>
            <w:r>
              <w:rPr>
                <w:color w:val="000000"/>
                <w:sz w:val="24"/>
                <w:szCs w:val="24"/>
              </w:rPr>
              <w:t>Вовлечение родителей в образовательный процесс ДОО:</w:t>
            </w:r>
          </w:p>
          <w:p w14:paraId="1CFB6053">
            <w:pPr>
              <w:numPr>
                <w:ilvl w:val="0"/>
                <w:numId w:val="31"/>
              </w:numPr>
              <w:spacing w:before="100" w:beforeAutospacing="1" w:after="100" w:afterAutospacing="1" w:line="240" w:lineRule="auto"/>
              <w:ind w:left="780" w:right="180"/>
              <w:contextualSpacing/>
              <w:jc w:val="left"/>
              <w:rPr>
                <w:color w:val="000000"/>
                <w:sz w:val="24"/>
                <w:szCs w:val="24"/>
              </w:rPr>
            </w:pPr>
            <w:r>
              <w:rPr>
                <w:color w:val="000000"/>
                <w:sz w:val="24"/>
                <w:szCs w:val="24"/>
              </w:rPr>
              <w:t>Маршруты выходного дня «Кто работает в нашем городе?».</w:t>
            </w:r>
          </w:p>
          <w:p w14:paraId="4C3185D4">
            <w:pPr>
              <w:numPr>
                <w:ilvl w:val="0"/>
                <w:numId w:val="31"/>
              </w:numPr>
              <w:spacing w:before="100" w:beforeAutospacing="1" w:after="100" w:afterAutospacing="1" w:line="240" w:lineRule="auto"/>
              <w:ind w:left="780" w:right="180"/>
              <w:contextualSpacing/>
              <w:jc w:val="left"/>
              <w:rPr>
                <w:color w:val="000000"/>
                <w:sz w:val="24"/>
                <w:szCs w:val="24"/>
              </w:rPr>
            </w:pPr>
            <w:r>
              <w:rPr>
                <w:color w:val="000000"/>
                <w:sz w:val="24"/>
                <w:szCs w:val="24"/>
              </w:rPr>
              <w:t>Экскурсии: «Кто работает в нашем детском саду?»</w:t>
            </w:r>
          </w:p>
          <w:p w14:paraId="40C63EF2">
            <w:pPr>
              <w:numPr>
                <w:ilvl w:val="0"/>
                <w:numId w:val="31"/>
              </w:numPr>
              <w:spacing w:before="100" w:beforeAutospacing="1" w:after="100" w:afterAutospacing="1" w:line="240" w:lineRule="auto"/>
              <w:ind w:left="780" w:right="180"/>
              <w:contextualSpacing/>
              <w:jc w:val="left"/>
              <w:rPr>
                <w:color w:val="000000"/>
                <w:sz w:val="24"/>
                <w:szCs w:val="24"/>
              </w:rPr>
            </w:pPr>
            <w:r>
              <w:rPr>
                <w:color w:val="000000"/>
                <w:sz w:val="24"/>
                <w:szCs w:val="24"/>
              </w:rPr>
              <w:t>Семейные проекты: «Профессии родителей».</w:t>
            </w:r>
          </w:p>
          <w:p w14:paraId="35D2A806">
            <w:pPr>
              <w:spacing w:before="100" w:beforeAutospacing="1" w:after="100" w:afterAutospacing="1" w:line="240" w:lineRule="auto"/>
              <w:ind w:left="780" w:right="180"/>
              <w:jc w:val="left"/>
              <w:rPr>
                <w:color w:val="000000"/>
                <w:sz w:val="24"/>
                <w:szCs w:val="24"/>
              </w:rPr>
            </w:pPr>
          </w:p>
        </w:tc>
      </w:tr>
    </w:tbl>
    <w:p w14:paraId="3A61AA2D">
      <w:pPr>
        <w:rPr>
          <w:color w:val="000000"/>
          <w:sz w:val="24"/>
          <w:szCs w:val="24"/>
        </w:rPr>
      </w:pPr>
    </w:p>
    <w:p w14:paraId="06BE322F">
      <w:pPr>
        <w:rPr>
          <w:b/>
          <w:bCs/>
          <w:color w:val="000000"/>
          <w:sz w:val="24"/>
          <w:szCs w:val="24"/>
        </w:rPr>
      </w:pPr>
    </w:p>
    <w:p w14:paraId="1DDF6392">
      <w:pPr>
        <w:rPr>
          <w:b/>
          <w:bCs/>
          <w:color w:val="000000"/>
          <w:sz w:val="24"/>
          <w:szCs w:val="24"/>
        </w:rPr>
      </w:pPr>
    </w:p>
    <w:p w14:paraId="64F2134E">
      <w:pPr>
        <w:rPr>
          <w:b/>
          <w:bCs/>
          <w:color w:val="000000"/>
          <w:sz w:val="24"/>
          <w:szCs w:val="24"/>
        </w:rPr>
      </w:pPr>
    </w:p>
    <w:p w14:paraId="622DFA84">
      <w:pPr>
        <w:rPr>
          <w:color w:val="000000"/>
          <w:sz w:val="24"/>
          <w:szCs w:val="24"/>
        </w:rPr>
      </w:pPr>
      <w:r>
        <w:rPr>
          <w:b/>
          <w:bCs/>
          <w:color w:val="000000"/>
          <w:sz w:val="24"/>
          <w:szCs w:val="24"/>
        </w:rPr>
        <w:t>2.9  Образовательная область «ФИЗИЧЕСКОЕ РАЗВИТИЕ»</w:t>
      </w:r>
    </w:p>
    <w:p w14:paraId="32A1DEEB">
      <w:pPr>
        <w:rPr>
          <w:color w:val="000000"/>
          <w:sz w:val="24"/>
          <w:szCs w:val="24"/>
        </w:rPr>
      </w:pPr>
      <w:r>
        <w:rPr>
          <w:b/>
          <w:bCs/>
          <w:color w:val="000000"/>
          <w:sz w:val="24"/>
          <w:szCs w:val="24"/>
        </w:rPr>
        <w:t>Цель:</w:t>
      </w:r>
      <w:r>
        <w:rPr>
          <w:color w:val="000000"/>
          <w:sz w:val="24"/>
          <w:szCs w:val="24"/>
        </w:rPr>
        <w:t xml:space="preserve"> гармоничное физическое развитие, формирование интереса и ценностного отношения к занятиям физической культурой, формирование основ здорового образа жизни.</w:t>
      </w:r>
    </w:p>
    <w:p w14:paraId="40AA0E91">
      <w:pPr>
        <w:rPr>
          <w:color w:val="000000"/>
          <w:sz w:val="24"/>
          <w:szCs w:val="24"/>
        </w:rPr>
      </w:pPr>
      <w:r>
        <w:rPr>
          <w:b/>
          <w:bCs/>
          <w:color w:val="000000"/>
          <w:sz w:val="24"/>
          <w:szCs w:val="24"/>
        </w:rPr>
        <w:t>Задачи:</w:t>
      </w:r>
    </w:p>
    <w:p w14:paraId="403EB46E">
      <w:pPr>
        <w:numPr>
          <w:ilvl w:val="0"/>
          <w:numId w:val="32"/>
        </w:numPr>
        <w:spacing w:before="100" w:beforeAutospacing="1" w:after="100" w:afterAutospacing="1" w:line="240" w:lineRule="auto"/>
        <w:ind w:left="780" w:right="180"/>
        <w:contextualSpacing/>
        <w:rPr>
          <w:color w:val="000000"/>
          <w:sz w:val="24"/>
          <w:szCs w:val="24"/>
        </w:rPr>
      </w:pPr>
      <w:r>
        <w:rPr>
          <w:color w:val="000000"/>
          <w:sz w:val="24"/>
          <w:szCs w:val="24"/>
        </w:rPr>
        <w:t>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(ходьба, бег, мягкие прыжки, повороты в обе стороны);</w:t>
      </w:r>
    </w:p>
    <w:p w14:paraId="0D8C7EBF">
      <w:pPr>
        <w:numPr>
          <w:ilvl w:val="0"/>
          <w:numId w:val="32"/>
        </w:numPr>
        <w:spacing w:before="100" w:beforeAutospacing="1" w:after="100" w:afterAutospacing="1" w:line="240" w:lineRule="auto"/>
        <w:ind w:left="780" w:right="180"/>
        <w:contextualSpacing/>
        <w:rPr>
          <w:color w:val="000000"/>
          <w:sz w:val="24"/>
          <w:szCs w:val="24"/>
        </w:rPr>
      </w:pPr>
      <w:r>
        <w:rPr>
          <w:color w:val="000000"/>
          <w:sz w:val="24"/>
          <w:szCs w:val="24"/>
        </w:rPr>
        <w:t>Формирование начальных представлений о некоторых видах спорта, овладение подвижными играми с правилами;</w:t>
      </w:r>
    </w:p>
    <w:p w14:paraId="03A8DEE5">
      <w:pPr>
        <w:numPr>
          <w:ilvl w:val="0"/>
          <w:numId w:val="32"/>
        </w:numPr>
        <w:spacing w:before="100" w:beforeAutospacing="1" w:after="100" w:afterAutospacing="1" w:line="240" w:lineRule="auto"/>
        <w:ind w:left="780" w:right="180"/>
        <w:contextualSpacing/>
        <w:rPr>
          <w:color w:val="000000"/>
          <w:sz w:val="24"/>
          <w:szCs w:val="24"/>
        </w:rPr>
      </w:pPr>
      <w:r>
        <w:rPr>
          <w:color w:val="000000"/>
          <w:sz w:val="24"/>
          <w:szCs w:val="24"/>
        </w:rPr>
        <w:t>Становление целенаправленности и саморегуляции в двигательной сфере;</w:t>
      </w:r>
    </w:p>
    <w:p w14:paraId="1A55D54B">
      <w:pPr>
        <w:numPr>
          <w:ilvl w:val="0"/>
          <w:numId w:val="32"/>
        </w:numPr>
        <w:spacing w:before="100" w:beforeAutospacing="1" w:after="100" w:afterAutospacing="1" w:line="240" w:lineRule="auto"/>
        <w:ind w:left="780" w:right="180"/>
        <w:rPr>
          <w:color w:val="000000"/>
          <w:sz w:val="24"/>
          <w:szCs w:val="24"/>
        </w:rPr>
      </w:pPr>
      <w:r>
        <w:rPr>
          <w:color w:val="000000"/>
          <w:sz w:val="24"/>
          <w:szCs w:val="24"/>
        </w:rPr>
        <w:t>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14:paraId="04558F99">
      <w:pPr>
        <w:rPr>
          <w:color w:val="000000"/>
          <w:sz w:val="24"/>
          <w:szCs w:val="24"/>
        </w:rPr>
      </w:pPr>
      <w:r>
        <w:rPr>
          <w:color w:val="000000"/>
          <w:sz w:val="24"/>
          <w:szCs w:val="24"/>
        </w:rPr>
        <w:t>Физическое развитие направлено на сохранение и укрепление здоровья детей, гармоничное физическое развитие, приобщение к физической культуре, развитие психофизических качеств (сила, быстрота, выносливость, ловкость, гибкость), приобщение к спортивным и подвижным играм, развитие интереса к спорту; становление ценностей здорового образа жизни, овладение его элементарными нормами и правилами, воспитание культурно-гигиенических навыков, полезных привычек.</w:t>
      </w:r>
    </w:p>
    <w:tbl>
      <w:tblPr>
        <w:tblStyle w:val="24"/>
        <w:tblpPr w:leftFromText="180" w:rightFromText="180" w:vertAnchor="text" w:horzAnchor="margin" w:tblpXSpec="center" w:tblpY="116"/>
        <w:tblW w:w="10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4819"/>
        <w:gridCol w:w="2977"/>
      </w:tblGrid>
      <w:tr w14:paraId="5E9B1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tcPr>
          <w:p w14:paraId="0D01D6A6">
            <w:pPr>
              <w:spacing w:line="240" w:lineRule="auto"/>
              <w:rPr>
                <w:b/>
                <w:sz w:val="24"/>
                <w:szCs w:val="24"/>
              </w:rPr>
            </w:pPr>
            <w:r>
              <w:rPr>
                <w:b/>
                <w:sz w:val="24"/>
                <w:szCs w:val="24"/>
              </w:rPr>
              <w:t>Области и задачи</w:t>
            </w:r>
          </w:p>
        </w:tc>
        <w:tc>
          <w:tcPr>
            <w:tcW w:w="4819" w:type="dxa"/>
          </w:tcPr>
          <w:p w14:paraId="2C4D6073">
            <w:pPr>
              <w:shd w:val="clear" w:color="auto" w:fill="FFFFFF"/>
              <w:spacing w:after="255" w:line="240" w:lineRule="auto"/>
              <w:rPr>
                <w:b/>
                <w:sz w:val="24"/>
                <w:szCs w:val="24"/>
              </w:rPr>
            </w:pPr>
            <w:r>
              <w:rPr>
                <w:b/>
                <w:sz w:val="24"/>
                <w:szCs w:val="24"/>
              </w:rPr>
              <w:t>Содержание образовательной деятельности.</w:t>
            </w:r>
          </w:p>
          <w:p w14:paraId="092C949B">
            <w:pPr>
              <w:spacing w:line="240" w:lineRule="auto"/>
              <w:rPr>
                <w:b/>
                <w:sz w:val="24"/>
                <w:szCs w:val="24"/>
              </w:rPr>
            </w:pPr>
          </w:p>
        </w:tc>
        <w:tc>
          <w:tcPr>
            <w:tcW w:w="2977" w:type="dxa"/>
          </w:tcPr>
          <w:p w14:paraId="5BE6361D">
            <w:pPr>
              <w:spacing w:line="240" w:lineRule="auto"/>
              <w:rPr>
                <w:b/>
                <w:sz w:val="24"/>
                <w:szCs w:val="24"/>
              </w:rPr>
            </w:pPr>
            <w:r>
              <w:rPr>
                <w:b/>
                <w:sz w:val="24"/>
                <w:szCs w:val="24"/>
              </w:rPr>
              <w:t>Инструментарий (технологии, методы и приемы) или полностью парциальные программы</w:t>
            </w:r>
          </w:p>
        </w:tc>
      </w:tr>
      <w:tr w14:paraId="506EC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tcPr>
          <w:p w14:paraId="03410DB4">
            <w:pPr>
              <w:pStyle w:val="31"/>
              <w:shd w:val="clear" w:color="auto" w:fill="auto"/>
              <w:spacing w:before="0" w:after="0" w:line="240" w:lineRule="auto"/>
              <w:ind w:left="20" w:right="20"/>
              <w:jc w:val="both"/>
              <w:rPr>
                <w:b/>
                <w:sz w:val="24"/>
                <w:szCs w:val="24"/>
              </w:rPr>
            </w:pPr>
            <w:r>
              <w:rPr>
                <w:b/>
                <w:sz w:val="24"/>
                <w:szCs w:val="24"/>
              </w:rPr>
              <w:t>Основная гимнастика</w:t>
            </w:r>
          </w:p>
          <w:p w14:paraId="0D80676F">
            <w:pPr>
              <w:pStyle w:val="31"/>
              <w:shd w:val="clear" w:color="auto" w:fill="auto"/>
              <w:spacing w:before="0" w:after="0" w:line="240" w:lineRule="auto"/>
              <w:ind w:left="20" w:right="20"/>
              <w:jc w:val="both"/>
              <w:rPr>
                <w:sz w:val="24"/>
                <w:szCs w:val="24"/>
              </w:rPr>
            </w:pPr>
            <w:r>
              <w:rPr>
                <w:sz w:val="24"/>
                <w:szCs w:val="24"/>
              </w:rPr>
              <w:t>обогащать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музыкально-ритмические упражнения), спортивные упражнения, подвижные игры, помогая согласовывать свои действия с действиями других детей, соблюдать правила в игре.</w:t>
            </w:r>
          </w:p>
          <w:p w14:paraId="468B93ED">
            <w:pPr>
              <w:pStyle w:val="31"/>
              <w:shd w:val="clear" w:color="auto" w:fill="auto"/>
              <w:spacing w:before="0" w:after="0" w:line="240" w:lineRule="auto"/>
              <w:ind w:left="20" w:right="20"/>
              <w:jc w:val="both"/>
              <w:rPr>
                <w:sz w:val="24"/>
                <w:szCs w:val="24"/>
              </w:rPr>
            </w:pPr>
          </w:p>
          <w:p w14:paraId="6FEC8245">
            <w:pPr>
              <w:pStyle w:val="31"/>
              <w:shd w:val="clear" w:color="auto" w:fill="auto"/>
              <w:spacing w:before="0" w:after="0" w:line="240" w:lineRule="auto"/>
              <w:ind w:left="20" w:right="20"/>
              <w:jc w:val="both"/>
              <w:rPr>
                <w:sz w:val="24"/>
                <w:szCs w:val="24"/>
              </w:rPr>
            </w:pPr>
          </w:p>
          <w:p w14:paraId="6C26E168">
            <w:pPr>
              <w:pStyle w:val="31"/>
              <w:shd w:val="clear" w:color="auto" w:fill="auto"/>
              <w:spacing w:before="0" w:after="0" w:line="240" w:lineRule="auto"/>
              <w:ind w:left="20" w:right="20"/>
              <w:jc w:val="both"/>
              <w:rPr>
                <w:sz w:val="24"/>
                <w:szCs w:val="24"/>
              </w:rPr>
            </w:pPr>
          </w:p>
          <w:p w14:paraId="0E8B6CE0">
            <w:pPr>
              <w:pStyle w:val="31"/>
              <w:shd w:val="clear" w:color="auto" w:fill="auto"/>
              <w:spacing w:before="0" w:after="0" w:line="240" w:lineRule="auto"/>
              <w:ind w:left="20" w:right="20"/>
              <w:jc w:val="both"/>
              <w:rPr>
                <w:b/>
                <w:sz w:val="24"/>
                <w:szCs w:val="24"/>
              </w:rPr>
            </w:pPr>
            <w:r>
              <w:rPr>
                <w:b/>
                <w:sz w:val="24"/>
                <w:szCs w:val="24"/>
              </w:rPr>
              <w:t xml:space="preserve">Подвижные игры </w:t>
            </w:r>
          </w:p>
          <w:p w14:paraId="36BF4D30">
            <w:pPr>
              <w:pStyle w:val="31"/>
              <w:shd w:val="clear" w:color="auto" w:fill="auto"/>
              <w:spacing w:before="0" w:after="0" w:line="240" w:lineRule="auto"/>
              <w:ind w:left="20" w:right="20"/>
              <w:jc w:val="both"/>
              <w:rPr>
                <w:sz w:val="24"/>
                <w:szCs w:val="24"/>
              </w:rPr>
            </w:pPr>
            <w:r>
              <w:rPr>
                <w:sz w:val="24"/>
                <w:szCs w:val="24"/>
              </w:rPr>
              <w:t>Развивать психофизические качества, ориентировку в пространстве, координацию, равновесие, способность быстро реагировать на сигнал;</w:t>
            </w:r>
          </w:p>
          <w:p w14:paraId="4FC38B9F">
            <w:pPr>
              <w:pStyle w:val="31"/>
              <w:shd w:val="clear" w:color="auto" w:fill="auto"/>
              <w:spacing w:before="0" w:after="0" w:line="240" w:lineRule="auto"/>
              <w:ind w:left="20" w:right="20"/>
              <w:jc w:val="both"/>
              <w:rPr>
                <w:b/>
                <w:sz w:val="24"/>
                <w:szCs w:val="24"/>
              </w:rPr>
            </w:pPr>
            <w:r>
              <w:rPr>
                <w:b/>
                <w:sz w:val="24"/>
                <w:szCs w:val="24"/>
              </w:rPr>
              <w:t>Спортивные упражнения</w:t>
            </w:r>
          </w:p>
          <w:p w14:paraId="5FE3D83F">
            <w:pPr>
              <w:pStyle w:val="31"/>
              <w:shd w:val="clear" w:color="auto" w:fill="auto"/>
              <w:spacing w:before="0" w:after="0" w:line="240" w:lineRule="auto"/>
              <w:ind w:left="20" w:right="20"/>
              <w:jc w:val="both"/>
              <w:rPr>
                <w:sz w:val="24"/>
                <w:szCs w:val="24"/>
              </w:rPr>
            </w:pPr>
            <w:r>
              <w:rPr>
                <w:sz w:val="24"/>
                <w:szCs w:val="24"/>
              </w:rPr>
              <w:t>Формировать интерес и положительное отношение к занятиям физической культурой и активному отдыху, воспитывать самостоятельность;</w:t>
            </w:r>
          </w:p>
          <w:p w14:paraId="594CA661">
            <w:pPr>
              <w:pStyle w:val="31"/>
              <w:shd w:val="clear" w:color="auto" w:fill="auto"/>
              <w:spacing w:before="0" w:after="0" w:line="240" w:lineRule="auto"/>
              <w:ind w:left="20" w:right="20"/>
              <w:jc w:val="both"/>
              <w:rPr>
                <w:sz w:val="24"/>
                <w:szCs w:val="24"/>
              </w:rPr>
            </w:pPr>
            <w:r>
              <w:rPr>
                <w:sz w:val="24"/>
                <w:szCs w:val="24"/>
              </w:rPr>
              <w:t>укреплять здоровье детей средствами физического воспитания, создавать условия для формирования правильной осанки.</w:t>
            </w:r>
          </w:p>
          <w:p w14:paraId="5EB2BC96">
            <w:pPr>
              <w:pStyle w:val="31"/>
              <w:shd w:val="clear" w:color="auto" w:fill="auto"/>
              <w:spacing w:before="0" w:after="0" w:line="240" w:lineRule="auto"/>
              <w:ind w:right="20"/>
              <w:jc w:val="both"/>
              <w:rPr>
                <w:b/>
                <w:sz w:val="24"/>
                <w:szCs w:val="24"/>
              </w:rPr>
            </w:pPr>
          </w:p>
          <w:p w14:paraId="5A7DB6AA">
            <w:pPr>
              <w:shd w:val="clear" w:color="auto" w:fill="FFFFFF"/>
              <w:spacing w:after="255" w:line="240" w:lineRule="auto"/>
              <w:rPr>
                <w:b/>
                <w:sz w:val="24"/>
                <w:szCs w:val="24"/>
              </w:rPr>
            </w:pPr>
            <w:r>
              <w:rPr>
                <w:b/>
                <w:bCs/>
                <w:iCs/>
                <w:sz w:val="24"/>
                <w:szCs w:val="24"/>
              </w:rPr>
              <w:t>Формирование основ здорового образа жизни</w:t>
            </w:r>
            <w:r>
              <w:rPr>
                <w:b/>
                <w:sz w:val="24"/>
                <w:szCs w:val="24"/>
              </w:rPr>
              <w:t>:</w:t>
            </w:r>
          </w:p>
          <w:p w14:paraId="04128F33">
            <w:pPr>
              <w:shd w:val="clear" w:color="auto" w:fill="FFFFFF"/>
              <w:spacing w:after="255" w:line="240" w:lineRule="auto"/>
              <w:rPr>
                <w:sz w:val="24"/>
                <w:szCs w:val="24"/>
              </w:rPr>
            </w:pPr>
            <w:r>
              <w:rPr>
                <w:sz w:val="24"/>
                <w:szCs w:val="24"/>
              </w:rPr>
              <w:t>закреплять культурно-гигиенические навыки и навыки самообслуживания, формируя полезные привычки, приобщая к здоровому образу жизни.</w:t>
            </w:r>
          </w:p>
          <w:p w14:paraId="1ACA097E">
            <w:pPr>
              <w:shd w:val="clear" w:color="auto" w:fill="FFFFFF"/>
              <w:spacing w:after="255" w:line="240" w:lineRule="auto"/>
              <w:rPr>
                <w:b/>
                <w:color w:val="333333"/>
                <w:sz w:val="24"/>
                <w:szCs w:val="24"/>
              </w:rPr>
            </w:pPr>
            <w:r>
              <w:rPr>
                <w:b/>
                <w:sz w:val="24"/>
                <w:szCs w:val="24"/>
              </w:rPr>
              <w:t>Активный отдых</w:t>
            </w:r>
          </w:p>
          <w:p w14:paraId="7BDF8BB6">
            <w:pPr>
              <w:shd w:val="clear" w:color="auto" w:fill="FFFFFF"/>
              <w:spacing w:after="255" w:line="240" w:lineRule="auto"/>
              <w:rPr>
                <w:b/>
                <w:color w:val="333333"/>
                <w:sz w:val="24"/>
                <w:szCs w:val="24"/>
              </w:rPr>
            </w:pPr>
          </w:p>
          <w:p w14:paraId="128D38F9">
            <w:pPr>
              <w:shd w:val="clear" w:color="auto" w:fill="FFFFFF"/>
              <w:spacing w:after="255" w:line="240" w:lineRule="auto"/>
              <w:rPr>
                <w:b/>
                <w:color w:val="333333"/>
                <w:sz w:val="24"/>
                <w:szCs w:val="24"/>
              </w:rPr>
            </w:pPr>
          </w:p>
          <w:p w14:paraId="244D798D">
            <w:pPr>
              <w:shd w:val="clear" w:color="auto" w:fill="FFFFFF"/>
              <w:spacing w:after="255" w:line="240" w:lineRule="auto"/>
              <w:rPr>
                <w:b/>
                <w:color w:val="333333"/>
                <w:sz w:val="24"/>
                <w:szCs w:val="24"/>
              </w:rPr>
            </w:pPr>
          </w:p>
          <w:p w14:paraId="4DF27335">
            <w:pPr>
              <w:shd w:val="clear" w:color="auto" w:fill="FFFFFF"/>
              <w:spacing w:after="255" w:line="240" w:lineRule="auto"/>
              <w:rPr>
                <w:b/>
                <w:color w:val="333333"/>
                <w:sz w:val="24"/>
                <w:szCs w:val="24"/>
              </w:rPr>
            </w:pPr>
          </w:p>
          <w:p w14:paraId="47113B3D">
            <w:pPr>
              <w:shd w:val="clear" w:color="auto" w:fill="FFFFFF"/>
              <w:spacing w:after="255" w:line="240" w:lineRule="auto"/>
              <w:rPr>
                <w:sz w:val="24"/>
                <w:szCs w:val="24"/>
              </w:rPr>
            </w:pPr>
          </w:p>
        </w:tc>
        <w:tc>
          <w:tcPr>
            <w:tcW w:w="4819" w:type="dxa"/>
          </w:tcPr>
          <w:p w14:paraId="3F93D4E6">
            <w:pPr>
              <w:shd w:val="clear" w:color="auto" w:fill="FFFFFF"/>
              <w:spacing w:after="255" w:line="240" w:lineRule="auto"/>
              <w:jc w:val="left"/>
              <w:rPr>
                <w:sz w:val="24"/>
                <w:szCs w:val="24"/>
              </w:rPr>
            </w:pPr>
            <w:r>
              <w:rPr>
                <w:sz w:val="24"/>
                <w:szCs w:val="24"/>
              </w:rPr>
              <w:t>Педагог формирует умение организованно выполнять строевые упражнения, находить свое место при совместных построениях, передвижениях. Выполнять общеразвивающие, музыкально-ритмические упражнения по показу; создает условия для активной двигательной деятельности и положительного эмоционального состояния детей. Педагог воспитывает умение слушать и следить за показом, выполнять предложенные задания сообща, действуя в общем для всех темпе. 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w:t>
            </w:r>
          </w:p>
          <w:p w14:paraId="48BFB6A8">
            <w:pPr>
              <w:pStyle w:val="31"/>
              <w:shd w:val="clear" w:color="auto" w:fill="auto"/>
              <w:spacing w:before="0" w:after="0" w:line="240" w:lineRule="auto"/>
              <w:ind w:left="20" w:right="20" w:firstLine="700"/>
              <w:jc w:val="both"/>
              <w:rPr>
                <w:sz w:val="24"/>
                <w:szCs w:val="24"/>
              </w:rPr>
            </w:pPr>
            <w:r>
              <w:rPr>
                <w:sz w:val="24"/>
                <w:szCs w:val="24"/>
              </w:rPr>
              <w:t>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другое).</w:t>
            </w:r>
          </w:p>
          <w:p w14:paraId="1E47ACBD">
            <w:pPr>
              <w:pStyle w:val="31"/>
              <w:shd w:val="clear" w:color="auto" w:fill="auto"/>
              <w:tabs>
                <w:tab w:val="left" w:pos="1042"/>
              </w:tabs>
              <w:spacing w:before="0" w:after="0" w:line="240" w:lineRule="auto"/>
              <w:ind w:right="20"/>
              <w:jc w:val="both"/>
              <w:rPr>
                <w:sz w:val="24"/>
                <w:szCs w:val="24"/>
              </w:rPr>
            </w:pPr>
          </w:p>
          <w:p w14:paraId="512C00BE">
            <w:pPr>
              <w:pStyle w:val="31"/>
              <w:shd w:val="clear" w:color="auto" w:fill="auto"/>
              <w:tabs>
                <w:tab w:val="left" w:pos="1042"/>
              </w:tabs>
              <w:spacing w:before="0" w:after="0" w:line="240" w:lineRule="auto"/>
              <w:ind w:right="20"/>
              <w:jc w:val="both"/>
              <w:rPr>
                <w:sz w:val="24"/>
                <w:szCs w:val="24"/>
              </w:rPr>
            </w:pPr>
            <w:r>
              <w:rPr>
                <w:sz w:val="24"/>
                <w:szCs w:val="24"/>
              </w:rPr>
              <w:t>Педагог поддерживает активность детей в процессе двигательной деятельности, организуя сюжетные и несюжетные подвижные игры. 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14:paraId="0CA61B61">
            <w:pPr>
              <w:pStyle w:val="31"/>
              <w:shd w:val="clear" w:color="auto" w:fill="auto"/>
              <w:tabs>
                <w:tab w:val="left" w:pos="1042"/>
              </w:tabs>
              <w:spacing w:before="0" w:after="0" w:line="240" w:lineRule="auto"/>
              <w:ind w:right="20"/>
              <w:jc w:val="both"/>
              <w:rPr>
                <w:sz w:val="24"/>
                <w:szCs w:val="24"/>
              </w:rPr>
            </w:pPr>
          </w:p>
          <w:p w14:paraId="67A71B9F">
            <w:pPr>
              <w:pStyle w:val="31"/>
              <w:shd w:val="clear" w:color="auto" w:fill="auto"/>
              <w:tabs>
                <w:tab w:val="left" w:pos="1042"/>
              </w:tabs>
              <w:spacing w:before="0" w:after="0" w:line="240" w:lineRule="auto"/>
              <w:ind w:right="20"/>
              <w:jc w:val="both"/>
              <w:rPr>
                <w:sz w:val="24"/>
                <w:szCs w:val="24"/>
              </w:rPr>
            </w:pPr>
          </w:p>
          <w:p w14:paraId="65C52C1F">
            <w:pPr>
              <w:pStyle w:val="31"/>
              <w:shd w:val="clear" w:color="auto" w:fill="auto"/>
              <w:tabs>
                <w:tab w:val="left" w:pos="1038"/>
              </w:tabs>
              <w:spacing w:before="0" w:after="0" w:line="240" w:lineRule="auto"/>
              <w:ind w:right="40"/>
              <w:jc w:val="both"/>
              <w:rPr>
                <w:sz w:val="24"/>
                <w:szCs w:val="24"/>
              </w:rPr>
            </w:pPr>
            <w:r>
              <w:rPr>
                <w:sz w:val="24"/>
                <w:szCs w:val="24"/>
              </w:rPr>
              <w:t>Педагог поддерживает стремление ребёнка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w:t>
            </w:r>
          </w:p>
          <w:p w14:paraId="5A34C962">
            <w:pPr>
              <w:pStyle w:val="31"/>
              <w:shd w:val="clear" w:color="auto" w:fill="auto"/>
              <w:tabs>
                <w:tab w:val="left" w:pos="1038"/>
              </w:tabs>
              <w:spacing w:before="0" w:after="0" w:line="240" w:lineRule="auto"/>
              <w:ind w:right="40"/>
              <w:jc w:val="both"/>
              <w:rPr>
                <w:sz w:val="24"/>
                <w:szCs w:val="24"/>
              </w:rPr>
            </w:pPr>
          </w:p>
          <w:p w14:paraId="0C0D3D97">
            <w:pPr>
              <w:pStyle w:val="31"/>
              <w:shd w:val="clear" w:color="auto" w:fill="auto"/>
              <w:spacing w:before="0" w:after="0" w:line="240" w:lineRule="auto"/>
              <w:ind w:left="20" w:right="40" w:firstLine="700"/>
              <w:jc w:val="both"/>
              <w:rPr>
                <w:sz w:val="24"/>
                <w:szCs w:val="24"/>
              </w:rPr>
            </w:pPr>
            <w:r>
              <w:rPr>
                <w:sz w:val="24"/>
                <w:szCs w:val="24"/>
              </w:rPr>
              <w:t>Физкультурные досуги: досуг проводится 1-2 раза в месяц во второй половине дня на свежем воздухе, продолжительностью 20-25 минут. Содержание составляют подвижные игры и игровые упражнения, игры-забавы, аттракционы, хороводы, игры с пением, музыкально-ритмические упражнения.</w:t>
            </w:r>
          </w:p>
          <w:p w14:paraId="0B26867E">
            <w:pPr>
              <w:pStyle w:val="31"/>
              <w:shd w:val="clear" w:color="auto" w:fill="auto"/>
              <w:spacing w:before="0" w:after="0" w:line="240" w:lineRule="auto"/>
              <w:ind w:left="20" w:right="40" w:firstLine="700"/>
              <w:jc w:val="both"/>
              <w:rPr>
                <w:sz w:val="24"/>
                <w:szCs w:val="24"/>
              </w:rPr>
            </w:pPr>
            <w:r>
              <w:rPr>
                <w:sz w:val="24"/>
                <w:szCs w:val="24"/>
              </w:rPr>
              <w:t>Дни здоровья: в этот день проводятся подвижные игры на свежем воздухе, физкультурный досуг, спортивные упражнения, возможен выход за пределы участка ДОО (прогулка-экскурсия). День здоровья проводится один раз в квартал.</w:t>
            </w:r>
          </w:p>
          <w:p w14:paraId="350FBA77">
            <w:pPr>
              <w:shd w:val="clear" w:color="auto" w:fill="FFFFFF"/>
              <w:spacing w:after="255" w:line="240" w:lineRule="auto"/>
              <w:rPr>
                <w:sz w:val="24"/>
                <w:szCs w:val="24"/>
              </w:rPr>
            </w:pPr>
          </w:p>
        </w:tc>
        <w:tc>
          <w:tcPr>
            <w:tcW w:w="2977" w:type="dxa"/>
          </w:tcPr>
          <w:p w14:paraId="0E6CD375">
            <w:pPr>
              <w:spacing w:line="240" w:lineRule="auto"/>
              <w:rPr>
                <w:sz w:val="24"/>
                <w:szCs w:val="24"/>
              </w:rPr>
            </w:pPr>
            <w:r>
              <w:rPr>
                <w:sz w:val="24"/>
                <w:szCs w:val="24"/>
              </w:rPr>
              <w:t>Образовательные ситуации «Мы веселые ребята», «Пожарные на учении», «Мы – спортсмены» и т.д.,</w:t>
            </w:r>
          </w:p>
          <w:p w14:paraId="6771A158">
            <w:pPr>
              <w:spacing w:line="240" w:lineRule="auto"/>
              <w:rPr>
                <w:sz w:val="24"/>
                <w:szCs w:val="24"/>
              </w:rPr>
            </w:pPr>
            <w:r>
              <w:rPr>
                <w:sz w:val="24"/>
                <w:szCs w:val="24"/>
              </w:rPr>
              <w:t xml:space="preserve"> Образовательные события «День здоровья», «День чистюль», «Мама, папа, я – спортивная семья» и др.</w:t>
            </w:r>
          </w:p>
          <w:p w14:paraId="473460B9">
            <w:pPr>
              <w:spacing w:line="240" w:lineRule="auto"/>
              <w:rPr>
                <w:sz w:val="24"/>
                <w:szCs w:val="24"/>
              </w:rPr>
            </w:pPr>
          </w:p>
          <w:p w14:paraId="4D79CD37">
            <w:pPr>
              <w:spacing w:line="240" w:lineRule="auto"/>
              <w:rPr>
                <w:sz w:val="24"/>
                <w:szCs w:val="24"/>
              </w:rPr>
            </w:pPr>
            <w:r>
              <w:rPr>
                <w:sz w:val="24"/>
                <w:szCs w:val="24"/>
              </w:rPr>
              <w:t>Проектная деятельность «Мы за здоровый образ жизни», «Спорт в нашей семье», «Друзья спорта» и т.д.</w:t>
            </w:r>
          </w:p>
          <w:p w14:paraId="3F9A276F">
            <w:pPr>
              <w:spacing w:line="240" w:lineRule="auto"/>
              <w:rPr>
                <w:sz w:val="24"/>
                <w:szCs w:val="24"/>
              </w:rPr>
            </w:pPr>
            <w:r>
              <w:rPr>
                <w:sz w:val="24"/>
                <w:szCs w:val="24"/>
              </w:rPr>
              <w:t>Экскурсии, целевые прогулки на стадион, в спортивный магазин, в Дом детского творчества…</w:t>
            </w:r>
          </w:p>
          <w:p w14:paraId="0F2E0EE2">
            <w:pPr>
              <w:spacing w:line="240" w:lineRule="auto"/>
              <w:rPr>
                <w:sz w:val="24"/>
                <w:szCs w:val="24"/>
              </w:rPr>
            </w:pPr>
          </w:p>
          <w:p w14:paraId="06DD690B">
            <w:pPr>
              <w:spacing w:line="240" w:lineRule="auto"/>
              <w:rPr>
                <w:sz w:val="24"/>
                <w:szCs w:val="24"/>
              </w:rPr>
            </w:pPr>
            <w:r>
              <w:rPr>
                <w:sz w:val="24"/>
                <w:szCs w:val="24"/>
              </w:rPr>
              <w:t>Просмотр презентаций «Виды спорта», «Олимпийские игры», «Мой организм»…</w:t>
            </w:r>
          </w:p>
          <w:p w14:paraId="018A4BA0">
            <w:pPr>
              <w:spacing w:line="240" w:lineRule="auto"/>
              <w:rPr>
                <w:sz w:val="24"/>
                <w:szCs w:val="24"/>
              </w:rPr>
            </w:pPr>
          </w:p>
          <w:p w14:paraId="394F9540">
            <w:pPr>
              <w:pStyle w:val="21"/>
              <w:shd w:val="clear" w:color="auto" w:fill="F9FAFA"/>
              <w:spacing w:before="0" w:beforeAutospacing="0" w:after="0" w:afterAutospacing="0"/>
              <w:contextualSpacing/>
            </w:pPr>
            <w:r>
              <w:t>Чтение художественный произведений</w:t>
            </w:r>
            <w:r>
              <w:rPr>
                <w:shd w:val="clear" w:color="auto" w:fill="F9FAFA"/>
              </w:rPr>
              <w:t>Э. Керра «О пользе спорта и физкультуры»</w:t>
            </w:r>
            <w:r>
              <w:rPr>
                <w:color w:val="000000" w:themeColor="text1"/>
              </w:rPr>
              <w:t xml:space="preserve"> , Алябьева Е. А ., «Жила – была Кровь…», </w:t>
            </w:r>
            <w:r>
              <w:rPr>
                <w:color w:val="000000"/>
              </w:rPr>
              <w:t xml:space="preserve"> Кончаловская «Показал садовод нам такой огород», </w:t>
            </w:r>
            <w:r>
              <w:t xml:space="preserve"> С. Погореловский «Хлебушко», </w:t>
            </w:r>
            <w:r>
              <w:rPr>
                <w:color w:val="111111"/>
              </w:rPr>
              <w:t xml:space="preserve"> Т. Собакин «О пользе овсяной каши», </w:t>
            </w:r>
            <w:r>
              <w:rPr>
                <w:color w:val="000000"/>
              </w:rPr>
              <w:t>А. Кутафин «Вовкина победа»,</w:t>
            </w:r>
            <w:r>
              <w:t xml:space="preserve"> М. Витковская «О том, как мальчуган здоровье закалял»</w:t>
            </w:r>
          </w:p>
          <w:p w14:paraId="3EA23BF4">
            <w:pPr>
              <w:pStyle w:val="21"/>
              <w:shd w:val="clear" w:color="auto" w:fill="F9FAFA"/>
              <w:spacing w:before="0" w:beforeAutospacing="0" w:after="0" w:afterAutospacing="0"/>
              <w:contextualSpacing/>
            </w:pPr>
          </w:p>
          <w:p w14:paraId="48484BBE">
            <w:pPr>
              <w:pStyle w:val="21"/>
              <w:shd w:val="clear" w:color="auto" w:fill="F9FAFA"/>
              <w:spacing w:before="0" w:beforeAutospacing="0" w:after="0" w:afterAutospacing="0"/>
              <w:contextualSpacing/>
            </w:pPr>
            <w:r>
              <w:t>Здоровьесберегающие технологии: дыхательная гимнастика, артикуляционная, пальчиковая гимнастика, динамические паузы, психогимнастика, закаливающие процедуры (обширное умывание, босохождение…).</w:t>
            </w:r>
          </w:p>
          <w:p w14:paraId="64676A2D">
            <w:pPr>
              <w:pStyle w:val="21"/>
              <w:shd w:val="clear" w:color="auto" w:fill="F9FAFA"/>
              <w:spacing w:before="0" w:beforeAutospacing="0" w:after="0" w:afterAutospacing="0"/>
              <w:contextualSpacing/>
            </w:pPr>
          </w:p>
          <w:p w14:paraId="74BE9033">
            <w:pPr>
              <w:pStyle w:val="21"/>
              <w:shd w:val="clear" w:color="auto" w:fill="F9FAFA"/>
              <w:spacing w:before="0" w:beforeAutospacing="0" w:after="0" w:afterAutospacing="0"/>
              <w:contextualSpacing/>
              <w:rPr>
                <w:sz w:val="28"/>
                <w:szCs w:val="28"/>
              </w:rPr>
            </w:pPr>
            <w:r>
              <w:rPr>
                <w:color w:val="000000"/>
              </w:rPr>
              <w:t>Игровые технологии: настольно-печатные игры. Сюжетно - ролевые игры «Доктор», «Больница», «Ветеринарная лечебница», «Аптека» и др.; игры-имитации, подвижные, хороводные игры, коммуникативные игры и т.д.</w:t>
            </w:r>
          </w:p>
          <w:p w14:paraId="41D82C84">
            <w:pPr>
              <w:spacing w:line="240" w:lineRule="auto"/>
              <w:rPr>
                <w:sz w:val="24"/>
                <w:szCs w:val="24"/>
              </w:rPr>
            </w:pPr>
          </w:p>
        </w:tc>
      </w:tr>
    </w:tbl>
    <w:p w14:paraId="0C1BA78A">
      <w:pPr>
        <w:spacing w:line="240" w:lineRule="auto"/>
      </w:pPr>
    </w:p>
    <w:p w14:paraId="57E9B06F">
      <w:pPr>
        <w:rPr>
          <w:color w:val="000000"/>
          <w:sz w:val="24"/>
          <w:szCs w:val="24"/>
        </w:rPr>
      </w:pPr>
    </w:p>
    <w:p w14:paraId="29752DAF">
      <w:pP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2700"/>
        <w:gridCol w:w="3253"/>
        <w:gridCol w:w="3552"/>
      </w:tblGrid>
      <w:tr w14:paraId="0D840187">
        <w:tc>
          <w:tcPr>
            <w:tcW w:w="0" w:type="auto"/>
            <w:gridSpan w:val="3"/>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5A8281D3">
            <w:pPr>
              <w:rPr>
                <w:color w:val="000000"/>
                <w:sz w:val="24"/>
                <w:szCs w:val="24"/>
              </w:rPr>
            </w:pPr>
            <w:r>
              <w:rPr>
                <w:b/>
                <w:bCs/>
                <w:color w:val="000000"/>
                <w:sz w:val="24"/>
                <w:szCs w:val="24"/>
              </w:rPr>
              <w:t>Реализуется:</w:t>
            </w:r>
          </w:p>
          <w:p w14:paraId="44D01428">
            <w:pPr>
              <w:numPr>
                <w:ilvl w:val="0"/>
                <w:numId w:val="33"/>
              </w:numPr>
              <w:spacing w:before="100" w:beforeAutospacing="1" w:after="100" w:afterAutospacing="1" w:line="240" w:lineRule="auto"/>
              <w:ind w:left="780" w:right="180"/>
              <w:contextualSpacing/>
              <w:jc w:val="left"/>
              <w:rPr>
                <w:color w:val="000000"/>
                <w:sz w:val="24"/>
                <w:szCs w:val="24"/>
              </w:rPr>
            </w:pPr>
            <w:r>
              <w:rPr>
                <w:color w:val="000000"/>
                <w:sz w:val="24"/>
                <w:szCs w:val="24"/>
              </w:rPr>
              <w:t>формирование  основ здорового образа жизни (становление ценностей здорового образа жизни;</w:t>
            </w:r>
          </w:p>
          <w:p w14:paraId="36AE48CA">
            <w:pPr>
              <w:numPr>
                <w:ilvl w:val="0"/>
                <w:numId w:val="33"/>
              </w:numPr>
              <w:spacing w:before="100" w:beforeAutospacing="1" w:after="100" w:afterAutospacing="1" w:line="240" w:lineRule="auto"/>
              <w:ind w:left="780" w:right="180"/>
              <w:contextualSpacing/>
              <w:jc w:val="left"/>
              <w:rPr>
                <w:color w:val="000000"/>
                <w:sz w:val="24"/>
                <w:szCs w:val="24"/>
              </w:rPr>
            </w:pPr>
            <w:r>
              <w:rPr>
                <w:color w:val="000000"/>
                <w:sz w:val="24"/>
                <w:szCs w:val="24"/>
              </w:rPr>
              <w:t>воспитание культурно-гигиенических навыков;</w:t>
            </w:r>
          </w:p>
          <w:p w14:paraId="24022A5B">
            <w:pPr>
              <w:numPr>
                <w:ilvl w:val="0"/>
                <w:numId w:val="33"/>
              </w:numPr>
              <w:spacing w:before="100" w:beforeAutospacing="1" w:after="100" w:afterAutospacing="1" w:line="240" w:lineRule="auto"/>
              <w:ind w:left="780" w:right="180"/>
              <w:jc w:val="left"/>
              <w:rPr>
                <w:color w:val="000000"/>
                <w:sz w:val="24"/>
                <w:szCs w:val="24"/>
              </w:rPr>
            </w:pPr>
            <w:r>
              <w:rPr>
                <w:color w:val="000000"/>
                <w:sz w:val="24"/>
                <w:szCs w:val="24"/>
              </w:rPr>
              <w:t>физическая культура (физкультурные занятия и упражнения, спортивные и подвижные игры).</w:t>
            </w:r>
          </w:p>
        </w:tc>
      </w:tr>
      <w:tr w14:paraId="43494B0C">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47B594B">
            <w:pPr>
              <w:rPr>
                <w:color w:val="000000"/>
                <w:sz w:val="24"/>
                <w:szCs w:val="24"/>
              </w:rPr>
            </w:pPr>
            <w:r>
              <w:rPr>
                <w:b/>
                <w:bCs/>
                <w:color w:val="000000"/>
                <w:sz w:val="24"/>
                <w:szCs w:val="24"/>
              </w:rPr>
              <w:t>Ежедневная образовательная деятельность в ходе режимных моментов.</w:t>
            </w:r>
          </w:p>
          <w:p w14:paraId="770A1244">
            <w:pPr>
              <w:rPr>
                <w:color w:val="000000"/>
                <w:sz w:val="24"/>
                <w:szCs w:val="24"/>
              </w:rPr>
            </w:pPr>
            <w:r>
              <w:rPr>
                <w:color w:val="000000"/>
                <w:sz w:val="24"/>
                <w:szCs w:val="24"/>
              </w:rPr>
              <w:t>Подвижные игры, игры – упражнения, игры-имитации, хороводные игры. Физические упражнения. Двигательная активность во всех видах самостоятельной деятельности детей.</w:t>
            </w:r>
          </w:p>
          <w:p w14:paraId="4C0A8101">
            <w:pPr>
              <w:rPr>
                <w:color w:val="000000"/>
                <w:sz w:val="24"/>
                <w:szCs w:val="24"/>
              </w:rPr>
            </w:pPr>
            <w:r>
              <w:rPr>
                <w:color w:val="000000"/>
                <w:sz w:val="24"/>
                <w:szCs w:val="24"/>
              </w:rPr>
              <w:t>Рассматривание иллюстраций. Свободное общение о ЗОЖ. Настольно-печатные игры. Сюжетно - ролевые игры «Доктор», «Больница», «Ветеринарная лечебница», «Аптека» и др. Комплексы закаливающих процедур (воздушные ванны, ходьба босиком, прием сна без маек). Гимнастика (утренняя, бодрящая, дыхательная). Использование приемов массажа, самомассажа.</w:t>
            </w:r>
          </w:p>
        </w:tc>
      </w:tr>
      <w:tr w14:paraId="5A6B34A3">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19D9BEE">
            <w:pPr>
              <w:rPr>
                <w:color w:val="000000"/>
                <w:sz w:val="24"/>
                <w:szCs w:val="24"/>
              </w:rPr>
            </w:pPr>
            <w:r>
              <w:rPr>
                <w:b/>
                <w:bCs/>
                <w:color w:val="000000"/>
                <w:sz w:val="24"/>
                <w:szCs w:val="24"/>
              </w:rPr>
              <w:t>Организованная образовательная деятельность.</w:t>
            </w:r>
          </w:p>
        </w:tc>
      </w:tr>
      <w:tr w14:paraId="49E7B7B8">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E94ECAF">
            <w:pPr>
              <w:jc w:val="center"/>
              <w:rPr>
                <w:color w:val="000000"/>
                <w:sz w:val="24"/>
                <w:szCs w:val="24"/>
              </w:rPr>
            </w:pPr>
            <w:r>
              <w:rPr>
                <w:b/>
                <w:bCs/>
                <w:color w:val="000000"/>
                <w:sz w:val="24"/>
                <w:szCs w:val="24"/>
              </w:rPr>
              <w:t>Виды деятельности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7CBBE54">
            <w:pPr>
              <w:jc w:val="center"/>
              <w:rPr>
                <w:color w:val="000000"/>
                <w:sz w:val="24"/>
                <w:szCs w:val="24"/>
              </w:rPr>
            </w:pPr>
            <w:r>
              <w:rPr>
                <w:b/>
                <w:bCs/>
                <w:color w:val="000000"/>
                <w:sz w:val="24"/>
                <w:szCs w:val="24"/>
              </w:rPr>
              <w:t>Совместная деятельность с педагогом</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94408EB">
            <w:pPr>
              <w:jc w:val="center"/>
              <w:rPr>
                <w:color w:val="000000"/>
                <w:sz w:val="24"/>
                <w:szCs w:val="24"/>
              </w:rPr>
            </w:pPr>
            <w:r>
              <w:rPr>
                <w:b/>
                <w:bCs/>
                <w:color w:val="000000"/>
                <w:sz w:val="24"/>
                <w:szCs w:val="24"/>
              </w:rPr>
              <w:t>Интеграция с другими образовательными областями</w:t>
            </w:r>
          </w:p>
        </w:tc>
      </w:tr>
      <w:tr w14:paraId="26ADB1C2">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64CAA96">
            <w:pPr>
              <w:rPr>
                <w:color w:val="000000"/>
                <w:sz w:val="24"/>
                <w:szCs w:val="24"/>
              </w:rPr>
            </w:pPr>
            <w:r>
              <w:rPr>
                <w:color w:val="000000"/>
                <w:sz w:val="24"/>
                <w:szCs w:val="24"/>
              </w:rPr>
              <w:t>Двигательная (овладение техникой основных движений: ходьба, бег, прыжки, ползание, лазание; игровые упражнения, подвижные игры);</w:t>
            </w:r>
          </w:p>
          <w:p w14:paraId="64A38788">
            <w:pPr>
              <w:rPr>
                <w:color w:val="000000"/>
                <w:sz w:val="24"/>
                <w:szCs w:val="24"/>
              </w:rPr>
            </w:pPr>
            <w:r>
              <w:rPr>
                <w:color w:val="000000"/>
                <w:sz w:val="24"/>
                <w:szCs w:val="24"/>
              </w:rPr>
              <w:t>игровая, коммуникативная, восприятие художественной литературы и фольклора.</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37A32D3">
            <w:pPr>
              <w:rPr>
                <w:color w:val="000000"/>
                <w:sz w:val="24"/>
                <w:szCs w:val="24"/>
              </w:rPr>
            </w:pPr>
            <w:r>
              <w:rPr>
                <w:color w:val="000000"/>
                <w:sz w:val="24"/>
                <w:szCs w:val="24"/>
              </w:rPr>
              <w:t>Физические упражнения. Подвижные игры, игры с элементами спорта, игры-соревнования. Игры-имитации, хороводные игры.</w:t>
            </w:r>
          </w:p>
          <w:p w14:paraId="6E9CDF3E">
            <w:pPr>
              <w:rPr>
                <w:color w:val="000000"/>
                <w:sz w:val="24"/>
                <w:szCs w:val="24"/>
              </w:rPr>
            </w:pPr>
            <w:r>
              <w:rPr>
                <w:color w:val="000000"/>
                <w:sz w:val="24"/>
                <w:szCs w:val="24"/>
              </w:rPr>
              <w:t>Специальные оздоровительные (коррекционно-оздоровительные) игры. Дидактические игры. Пальчиковые игры. Ритмическая гимнастика, игры и упражнения под музыку. Игры и упражнения под тексты стихотворений, потешек, считалок.</w:t>
            </w:r>
          </w:p>
          <w:p w14:paraId="1E82D29E">
            <w:pPr>
              <w:rPr>
                <w:color w:val="000000"/>
                <w:sz w:val="24"/>
                <w:szCs w:val="24"/>
              </w:rPr>
            </w:pPr>
            <w:r>
              <w:rPr>
                <w:color w:val="000000"/>
                <w:sz w:val="24"/>
                <w:szCs w:val="24"/>
              </w:rPr>
              <w:t>Физкультурные занятия (сюжетные, тематические, комплексные, контрольно- диагностические, учебно-тренирующего характера).</w:t>
            </w:r>
          </w:p>
          <w:p w14:paraId="64A31833">
            <w:pPr>
              <w:rPr>
                <w:color w:val="000000"/>
                <w:sz w:val="24"/>
                <w:szCs w:val="24"/>
              </w:rPr>
            </w:pPr>
            <w:r>
              <w:rPr>
                <w:color w:val="000000"/>
                <w:sz w:val="24"/>
                <w:szCs w:val="24"/>
              </w:rPr>
              <w:t>Физкультурные досуги и праздники: «В гостях у Айболита»; «Солнце, воздух и вода–наши верные друзья»</w:t>
            </w:r>
          </w:p>
          <w:p w14:paraId="3BABB7E9">
            <w:pPr>
              <w:rPr>
                <w:color w:val="000000"/>
                <w:sz w:val="24"/>
                <w:szCs w:val="24"/>
              </w:rPr>
            </w:pPr>
            <w:r>
              <w:rPr>
                <w:color w:val="000000"/>
                <w:sz w:val="24"/>
                <w:szCs w:val="24"/>
              </w:rPr>
              <w:t>Дни и недели здоровья.</w:t>
            </w:r>
          </w:p>
          <w:p w14:paraId="47A91AE6">
            <w:pPr>
              <w:rPr>
                <w:color w:val="000000"/>
                <w:sz w:val="24"/>
                <w:szCs w:val="24"/>
              </w:rPr>
            </w:pPr>
            <w:r>
              <w:rPr>
                <w:color w:val="000000"/>
                <w:sz w:val="24"/>
                <w:szCs w:val="24"/>
              </w:rPr>
              <w:t>Создание коллажей, тематических альбомов. Изготовление элементарных физкультурных пособий: флажков, мишеней для метания и др. Рассказы, беседы. Чтение, рассматривание и обсуждение познавательных книг о здоровье и ЗОЖ человека.</w:t>
            </w:r>
          </w:p>
          <w:p w14:paraId="084FD069">
            <w:pPr>
              <w:rPr>
                <w:color w:val="000000"/>
                <w:sz w:val="24"/>
                <w:szCs w:val="24"/>
              </w:rPr>
            </w:pPr>
            <w:r>
              <w:rPr>
                <w:color w:val="000000"/>
                <w:sz w:val="24"/>
                <w:szCs w:val="24"/>
              </w:rPr>
              <w:t>Цикл игр-занятий «Познай себя» и «Уроки здоровья для дошкольников».</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AB4EC80">
            <w:pPr>
              <w:rPr>
                <w:color w:val="000000"/>
                <w:sz w:val="24"/>
                <w:szCs w:val="24"/>
              </w:rPr>
            </w:pPr>
            <w:r>
              <w:rPr>
                <w:color w:val="000000"/>
                <w:sz w:val="24"/>
                <w:szCs w:val="24"/>
              </w:rPr>
              <w:t>«Художественно-эстетическое развитие» - развитие музыкально-ритмических движений на основе основных движений;</w:t>
            </w:r>
          </w:p>
          <w:p w14:paraId="3D3B8D37">
            <w:pPr>
              <w:rPr>
                <w:color w:val="000000"/>
                <w:sz w:val="24"/>
                <w:szCs w:val="24"/>
              </w:rPr>
            </w:pPr>
            <w:r>
              <w:rPr>
                <w:color w:val="000000"/>
                <w:sz w:val="24"/>
                <w:szCs w:val="24"/>
              </w:rPr>
              <w:t>Изготовление детьми элементарных физкультурных пособий: флажков, мишеней для метания и др.</w:t>
            </w:r>
          </w:p>
          <w:p w14:paraId="0D5571CB">
            <w:pPr>
              <w:rPr>
                <w:color w:val="000000"/>
                <w:sz w:val="24"/>
                <w:szCs w:val="24"/>
              </w:rPr>
            </w:pPr>
            <w:r>
              <w:rPr>
                <w:color w:val="000000"/>
                <w:sz w:val="24"/>
                <w:szCs w:val="24"/>
              </w:rPr>
              <w:t>«Познавательное развитие» - расширение кругозора в части представлений о физкультуре и спорте, здоровом образе жизни.</w:t>
            </w:r>
          </w:p>
          <w:p w14:paraId="342BD840">
            <w:pPr>
              <w:rPr>
                <w:color w:val="000000"/>
                <w:sz w:val="24"/>
                <w:szCs w:val="24"/>
              </w:rPr>
            </w:pPr>
            <w:r>
              <w:rPr>
                <w:color w:val="000000"/>
                <w:sz w:val="24"/>
                <w:szCs w:val="24"/>
              </w:rPr>
              <w:t>«Социально-коммуникативное развитие» - развитие свободного общения со взрослыми и детьми на темы о физической культуре и спорте; подвижные игры с речевым сопровождением; приобщение к ценностям физической культуры; формирование первичных представлений о себе, собственных двигательных возможностях и особенностях;</w:t>
            </w:r>
          </w:p>
          <w:p w14:paraId="40970E3C">
            <w:pPr>
              <w:rPr>
                <w:color w:val="000000"/>
                <w:sz w:val="24"/>
                <w:szCs w:val="24"/>
              </w:rPr>
            </w:pPr>
            <w:r>
              <w:rPr>
                <w:color w:val="000000"/>
                <w:sz w:val="24"/>
                <w:szCs w:val="24"/>
              </w:rPr>
              <w:t>формирование целостной картины мира, расширение кругозора в части представлений о здоровье и ЗОЖ человека;</w:t>
            </w:r>
          </w:p>
          <w:p w14:paraId="2F48E338">
            <w:pPr>
              <w:rPr>
                <w:color w:val="000000"/>
                <w:sz w:val="24"/>
                <w:szCs w:val="24"/>
              </w:rPr>
            </w:pPr>
            <w:r>
              <w:rPr>
                <w:color w:val="000000"/>
                <w:sz w:val="24"/>
                <w:szCs w:val="24"/>
              </w:rPr>
              <w:t>приобщение к элементарным общепринятым нормам и правилам взаимоотношения со сверстниками и взрослыми в совместной двигательной активности; поощрение проявлений смелости, находчивости, взаимовыручки, выдержки и пр.; накопление опыта двигательной активности; расстановка и уборка физкультурного инвентаря и оборудования;</w:t>
            </w:r>
          </w:p>
          <w:p w14:paraId="2D2E46C0">
            <w:pPr>
              <w:rPr>
                <w:color w:val="000000"/>
                <w:sz w:val="24"/>
                <w:szCs w:val="24"/>
              </w:rPr>
            </w:pPr>
            <w:r>
              <w:rPr>
                <w:color w:val="000000"/>
                <w:sz w:val="24"/>
                <w:szCs w:val="24"/>
              </w:rPr>
              <w:t>формирование навыков безопасного поведения в подвижных и спортивных играх, при использовании спортивного инвентаря.</w:t>
            </w:r>
          </w:p>
          <w:p w14:paraId="16B04675">
            <w:pPr>
              <w:rPr>
                <w:color w:val="000000"/>
                <w:sz w:val="24"/>
                <w:szCs w:val="24"/>
              </w:rPr>
            </w:pPr>
            <w:r>
              <w:rPr>
                <w:color w:val="000000"/>
                <w:sz w:val="24"/>
                <w:szCs w:val="24"/>
              </w:rPr>
              <w:t>«Речевое развитие» - игры и упражнения под тексты стихотворений, потешек, считалок; сюжетные физкультурные занятия.</w:t>
            </w:r>
          </w:p>
        </w:tc>
      </w:tr>
      <w:tr w14:paraId="102FD5DB">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6CAA417">
            <w:pPr>
              <w:rPr>
                <w:color w:val="000000"/>
                <w:sz w:val="24"/>
                <w:szCs w:val="24"/>
              </w:rPr>
            </w:pPr>
            <w:r>
              <w:rPr>
                <w:b/>
                <w:bCs/>
                <w:color w:val="000000"/>
                <w:sz w:val="24"/>
                <w:szCs w:val="24"/>
              </w:rPr>
              <w:t>Ежедневная самостоятельная деятельность детей.</w:t>
            </w:r>
          </w:p>
          <w:p w14:paraId="521D8BB4">
            <w:pPr>
              <w:rPr>
                <w:color w:val="000000"/>
                <w:sz w:val="24"/>
                <w:szCs w:val="24"/>
              </w:rPr>
            </w:pPr>
            <w:r>
              <w:rPr>
                <w:color w:val="000000"/>
                <w:sz w:val="24"/>
                <w:szCs w:val="24"/>
              </w:rPr>
              <w:t>Подвижные игры, игры с элементами спорта. Игры-имитации, хороводные игры. Физические упражнения. Отражение впечатлений о физкультуре и спорте в продуктивных видах деятельности. Двигательная активность во всех видах самостоятельной деятельности детей.</w:t>
            </w:r>
          </w:p>
          <w:p w14:paraId="0934E8FC">
            <w:pPr>
              <w:rPr>
                <w:color w:val="000000"/>
                <w:sz w:val="24"/>
                <w:szCs w:val="24"/>
              </w:rPr>
            </w:pPr>
            <w:r>
              <w:rPr>
                <w:color w:val="000000"/>
                <w:sz w:val="24"/>
                <w:szCs w:val="24"/>
              </w:rPr>
              <w:t>Рассматривание иллюстраций. Наблюдение. Ситуативные разговоры; решение проблемных ситуаций. Свободное общение о ЗОЖ. Рассматривание иллюстраций. Настольно-печатные игры. Сюжетно- ролевые игры «Доктор», «Больница», «Ветеринарная лечебница», «Аптека» и др. Комплексы закаливающих процедур (воздушные ванны, ходьба босиком, прием сна без маек и пижам). Гимнастика (утренняя, бодрящая, дыхательная). Использование приемов массажа.</w:t>
            </w:r>
          </w:p>
        </w:tc>
      </w:tr>
      <w:tr w14:paraId="0578EE7A">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8BAF123">
            <w:pPr>
              <w:rPr>
                <w:color w:val="000000"/>
                <w:sz w:val="24"/>
                <w:szCs w:val="24"/>
              </w:rPr>
            </w:pPr>
            <w:r>
              <w:rPr>
                <w:b/>
                <w:bCs/>
                <w:color w:val="000000"/>
                <w:sz w:val="24"/>
                <w:szCs w:val="24"/>
              </w:rPr>
              <w:t>Поддержка детской инициативы.</w:t>
            </w:r>
          </w:p>
          <w:p w14:paraId="57E03CD8">
            <w:pPr>
              <w:rPr>
                <w:color w:val="000000"/>
                <w:sz w:val="24"/>
                <w:szCs w:val="24"/>
              </w:rPr>
            </w:pPr>
            <w:r>
              <w:rPr>
                <w:color w:val="000000"/>
                <w:sz w:val="24"/>
                <w:szCs w:val="24"/>
              </w:rPr>
              <w:t>Подвижные игры. Двигательная активность во всех видах самостоятельной деятельности детей. Отражение впечатлений о физкультуре и спорте в продуктивных видах деятельности. Сюжетно-ролевые игры.</w:t>
            </w:r>
          </w:p>
        </w:tc>
      </w:tr>
    </w:tbl>
    <w:p w14:paraId="10DD8AC0">
      <w:pPr>
        <w:rPr>
          <w:b/>
        </w:rPr>
      </w:pPr>
    </w:p>
    <w:p w14:paraId="7A0FF576">
      <w:pPr>
        <w:rPr>
          <w:b/>
        </w:rPr>
      </w:pPr>
    </w:p>
    <w:p w14:paraId="1B920B6F">
      <w:pPr>
        <w:jc w:val="center"/>
        <w:rPr>
          <w:color w:val="000000"/>
          <w:sz w:val="24"/>
          <w:szCs w:val="24"/>
        </w:rPr>
      </w:pPr>
      <w:r>
        <w:rPr>
          <w:b/>
        </w:rPr>
        <w:t xml:space="preserve">2.10 </w:t>
      </w:r>
      <w:r>
        <w:rPr>
          <w:b/>
          <w:bCs/>
          <w:color w:val="000000"/>
          <w:sz w:val="24"/>
          <w:szCs w:val="24"/>
        </w:rPr>
        <w:t>Перечень методических пособий</w:t>
      </w:r>
    </w:p>
    <w:p w14:paraId="062CFD0D">
      <w:pPr>
        <w:rPr>
          <w:b/>
        </w:rPr>
      </w:pPr>
    </w:p>
    <w:p w14:paraId="126C8A5C">
      <w:pPr>
        <w:pStyle w:val="18"/>
        <w:spacing w:line="276" w:lineRule="auto"/>
        <w:ind w:right="241"/>
        <w:jc w:val="center"/>
        <w:rPr>
          <w:b/>
        </w:rPr>
      </w:pPr>
    </w:p>
    <w:tbl>
      <w:tblPr>
        <w:tblStyle w:val="6"/>
        <w:tblW w:w="10386" w:type="dxa"/>
        <w:tblInd w:w="-908" w:type="dxa"/>
        <w:tblLayout w:type="fixed"/>
        <w:tblCellMar>
          <w:top w:w="0" w:type="dxa"/>
          <w:left w:w="30" w:type="dxa"/>
          <w:bottom w:w="0" w:type="dxa"/>
          <w:right w:w="30" w:type="dxa"/>
        </w:tblCellMar>
      </w:tblPr>
      <w:tblGrid>
        <w:gridCol w:w="10386"/>
      </w:tblGrid>
      <w:tr w14:paraId="627F2802">
        <w:tblPrEx>
          <w:tblCellMar>
            <w:top w:w="0" w:type="dxa"/>
            <w:left w:w="30" w:type="dxa"/>
            <w:bottom w:w="0" w:type="dxa"/>
            <w:right w:w="30" w:type="dxa"/>
          </w:tblCellMar>
        </w:tblPrEx>
        <w:trPr>
          <w:trHeight w:val="2976" w:hRule="atLeast"/>
        </w:trPr>
        <w:tc>
          <w:tcPr>
            <w:tcW w:w="10386" w:type="dxa"/>
            <w:shd w:val="clear" w:color="auto" w:fill="auto"/>
          </w:tcPr>
          <w:p w14:paraId="0858C796">
            <w:pPr>
              <w:pStyle w:val="25"/>
              <w:numPr>
                <w:ilvl w:val="1"/>
                <w:numId w:val="34"/>
              </w:numPr>
              <w:autoSpaceDE w:val="0"/>
              <w:autoSpaceDN w:val="0"/>
              <w:adjustRightInd w:val="0"/>
              <w:spacing w:line="276" w:lineRule="auto"/>
              <w:contextualSpacing w:val="0"/>
              <w:jc w:val="left"/>
              <w:rPr>
                <w:rFonts w:eastAsiaTheme="minorHAnsi"/>
                <w:color w:val="000000"/>
                <w:sz w:val="24"/>
                <w:szCs w:val="24"/>
              </w:rPr>
            </w:pPr>
            <w:r>
              <w:rPr>
                <w:rFonts w:eastAsiaTheme="minorHAnsi"/>
                <w:color w:val="000000"/>
                <w:sz w:val="24"/>
                <w:szCs w:val="24"/>
              </w:rPr>
              <w:t>СОЦИАЛЬНО-КОММУНИКАТИВНОЕ РАЗВИТИЕ</w:t>
            </w:r>
          </w:p>
          <w:p w14:paraId="3DEA6DD1">
            <w:pPr>
              <w:pStyle w:val="25"/>
              <w:adjustRightInd w:val="0"/>
              <w:spacing w:line="276" w:lineRule="auto"/>
              <w:ind w:left="1440"/>
              <w:rPr>
                <w:rFonts w:eastAsiaTheme="minorHAnsi"/>
                <w:color w:val="000000"/>
                <w:sz w:val="24"/>
                <w:szCs w:val="24"/>
              </w:rPr>
            </w:pPr>
          </w:p>
          <w:p w14:paraId="7AF87545">
            <w:pPr>
              <w:adjustRightInd w:val="0"/>
              <w:spacing w:line="276" w:lineRule="auto"/>
              <w:rPr>
                <w:rFonts w:eastAsiaTheme="minorHAnsi"/>
                <w:color w:val="000000"/>
                <w:sz w:val="24"/>
                <w:szCs w:val="24"/>
              </w:rPr>
            </w:pPr>
            <w:r>
              <w:rPr>
                <w:rFonts w:eastAsiaTheme="minorHAnsi"/>
                <w:color w:val="000000"/>
                <w:sz w:val="24"/>
                <w:szCs w:val="24"/>
              </w:rPr>
              <w:t>Перечень пособий, дополняющих и обновляющих содержание образовательной области в соответствии с задачами Программы:</w:t>
            </w:r>
          </w:p>
          <w:p w14:paraId="0068F8E6">
            <w:pPr>
              <w:adjustRightInd w:val="0"/>
              <w:spacing w:line="276" w:lineRule="auto"/>
              <w:rPr>
                <w:rFonts w:eastAsiaTheme="minorHAnsi"/>
                <w:color w:val="000000"/>
                <w:sz w:val="24"/>
                <w:szCs w:val="24"/>
              </w:rPr>
            </w:pPr>
            <w:r>
              <w:rPr>
                <w:rFonts w:eastAsiaTheme="minorHAnsi"/>
                <w:color w:val="000000"/>
                <w:sz w:val="24"/>
                <w:szCs w:val="24"/>
              </w:rPr>
              <w:t>- ребёнок проявляет положительное отношение к миру, разным видам труда, другим людям и самому себе;</w:t>
            </w:r>
          </w:p>
          <w:p w14:paraId="5BC78107">
            <w:pPr>
              <w:adjustRightInd w:val="0"/>
              <w:spacing w:line="276" w:lineRule="auto"/>
              <w:rPr>
                <w:rFonts w:eastAsiaTheme="minorHAnsi"/>
                <w:color w:val="000000"/>
                <w:sz w:val="24"/>
                <w:szCs w:val="24"/>
              </w:rPr>
            </w:pPr>
            <w:r>
              <w:rPr>
                <w:rFonts w:eastAsiaTheme="minorHAnsi"/>
                <w:color w:val="000000"/>
                <w:sz w:val="24"/>
                <w:szCs w:val="24"/>
              </w:rPr>
              <w:t>- у ребёнка выражено стремление заниматься социально значимой деятельностью;</w:t>
            </w:r>
          </w:p>
          <w:p w14:paraId="2AC2E5BA">
            <w:pPr>
              <w:adjustRightInd w:val="0"/>
              <w:spacing w:line="276" w:lineRule="auto"/>
              <w:rPr>
                <w:rFonts w:eastAsiaTheme="minorHAnsi"/>
                <w:color w:val="000000"/>
                <w:sz w:val="24"/>
                <w:szCs w:val="24"/>
              </w:rPr>
            </w:pPr>
            <w:r>
              <w:rPr>
                <w:rFonts w:eastAsiaTheme="minorHAnsi"/>
                <w:color w:val="000000"/>
                <w:sz w:val="24"/>
                <w:szCs w:val="24"/>
              </w:rPr>
              <w:t>- ребёнок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14:paraId="7D3A665F">
            <w:pPr>
              <w:adjustRightInd w:val="0"/>
              <w:spacing w:line="276" w:lineRule="auto"/>
              <w:rPr>
                <w:rFonts w:eastAsiaTheme="minorHAnsi"/>
                <w:color w:val="000000"/>
                <w:sz w:val="24"/>
                <w:szCs w:val="24"/>
              </w:rPr>
            </w:pPr>
            <w:r>
              <w:rPr>
                <w:rFonts w:eastAsiaTheme="minorHAnsi"/>
                <w:color w:val="000000"/>
                <w:sz w:val="24"/>
                <w:szCs w:val="24"/>
              </w:rPr>
              <w:t>- 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14:paraId="65D822D4">
            <w:pPr>
              <w:spacing w:line="276" w:lineRule="auto"/>
              <w:contextualSpacing/>
              <w:rPr>
                <w:i/>
                <w:color w:val="000000"/>
                <w:sz w:val="24"/>
                <w:szCs w:val="24"/>
              </w:rPr>
            </w:pPr>
            <w:r>
              <w:rPr>
                <w:i/>
                <w:color w:val="000000"/>
                <w:sz w:val="24"/>
                <w:szCs w:val="24"/>
              </w:rPr>
              <w:t>Основы безопасного поведения</w:t>
            </w:r>
          </w:p>
          <w:p w14:paraId="44F6D0D2">
            <w:pPr>
              <w:spacing w:line="276" w:lineRule="auto"/>
              <w:contextualSpacing/>
              <w:rPr>
                <w:sz w:val="24"/>
                <w:szCs w:val="24"/>
              </w:rPr>
            </w:pPr>
          </w:p>
          <w:p w14:paraId="5A5316EC">
            <w:pPr>
              <w:spacing w:line="276" w:lineRule="auto"/>
              <w:contextualSpacing/>
              <w:rPr>
                <w:sz w:val="24"/>
                <w:szCs w:val="24"/>
              </w:rPr>
            </w:pPr>
            <w:r>
              <w:rPr>
                <w:sz w:val="24"/>
                <w:szCs w:val="24"/>
              </w:rPr>
              <w:t>Белая .К.Ю, В.Н. Зимонина, Л.А. Кондрыкинская  «Твоя безопасность. Как вести дома и на улице»</w:t>
            </w:r>
          </w:p>
          <w:p w14:paraId="7E16645F">
            <w:pPr>
              <w:spacing w:line="276" w:lineRule="auto"/>
              <w:contextualSpacing/>
              <w:rPr>
                <w:sz w:val="24"/>
                <w:szCs w:val="24"/>
              </w:rPr>
            </w:pPr>
            <w:r>
              <w:rPr>
                <w:sz w:val="24"/>
                <w:szCs w:val="24"/>
              </w:rPr>
              <w:t>Брагина Е.А. Уроки безопасности. Как вести себя с незнакомыми людьми. – Волгоград , Учитель.</w:t>
            </w:r>
          </w:p>
          <w:p w14:paraId="38070EFA">
            <w:pPr>
              <w:spacing w:line="276" w:lineRule="auto"/>
              <w:contextualSpacing/>
              <w:rPr>
                <w:sz w:val="24"/>
                <w:szCs w:val="24"/>
              </w:rPr>
            </w:pPr>
            <w:r>
              <w:rPr>
                <w:sz w:val="24"/>
                <w:szCs w:val="24"/>
              </w:rPr>
              <w:t>Коломеец Н.В. Формирование культуры безопасного поведения у детей 3-7 лет: «Азбука безопасности», конспекты, занятия, игры – Изд. 2-е – Волгоград: Учитель – 168 с..</w:t>
            </w:r>
          </w:p>
          <w:p w14:paraId="5C253D42">
            <w:pPr>
              <w:spacing w:line="276" w:lineRule="auto"/>
              <w:contextualSpacing/>
              <w:rPr>
                <w:sz w:val="24"/>
                <w:szCs w:val="24"/>
              </w:rPr>
            </w:pPr>
            <w:r>
              <w:rPr>
                <w:sz w:val="24"/>
                <w:szCs w:val="24"/>
              </w:rPr>
              <w:t>Шорыгина Т.А. Беседы о правилах дорожного движения с детьми 5-8 лет – М.: ТЦ Сфера, 2020. – 80</w:t>
            </w:r>
          </w:p>
          <w:p w14:paraId="2FAEF55D">
            <w:pPr>
              <w:spacing w:line="276" w:lineRule="auto"/>
              <w:contextualSpacing/>
              <w:rPr>
                <w:sz w:val="24"/>
                <w:szCs w:val="24"/>
              </w:rPr>
            </w:pPr>
            <w:r>
              <w:rPr>
                <w:sz w:val="24"/>
                <w:szCs w:val="24"/>
              </w:rPr>
              <w:t>Чермашенцева О.В. Основы безопасного поведения дошкольников: занятия, планирование, рекомендации.- Волгоград: Учитель, 2012 – 207 с.</w:t>
            </w:r>
          </w:p>
          <w:p w14:paraId="607005C8">
            <w:pPr>
              <w:spacing w:line="276" w:lineRule="auto"/>
              <w:contextualSpacing/>
              <w:rPr>
                <w:i/>
                <w:sz w:val="24"/>
                <w:szCs w:val="24"/>
              </w:rPr>
            </w:pPr>
            <w:r>
              <w:rPr>
                <w:i/>
                <w:sz w:val="24"/>
                <w:szCs w:val="24"/>
              </w:rPr>
              <w:t>Сфера социальных отношений</w:t>
            </w:r>
          </w:p>
          <w:p w14:paraId="6C040160">
            <w:pPr>
              <w:spacing w:line="276" w:lineRule="auto"/>
              <w:contextualSpacing/>
              <w:rPr>
                <w:color w:val="000000"/>
                <w:sz w:val="24"/>
                <w:szCs w:val="24"/>
              </w:rPr>
            </w:pPr>
            <w:r>
              <w:rPr>
                <w:color w:val="000000"/>
                <w:sz w:val="24"/>
                <w:szCs w:val="24"/>
              </w:rPr>
              <w:t>Богуславская Н.Е., Купина Н.А. Веселый этикет – Екатеринбург АРД ЛТД. 1999 – 192</w:t>
            </w:r>
          </w:p>
          <w:p w14:paraId="5B3CEB1D">
            <w:pPr>
              <w:spacing w:line="276" w:lineRule="auto"/>
              <w:contextualSpacing/>
              <w:rPr>
                <w:color w:val="000000"/>
                <w:sz w:val="24"/>
                <w:szCs w:val="24"/>
              </w:rPr>
            </w:pPr>
            <w:r>
              <w:rPr>
                <w:color w:val="000000"/>
                <w:sz w:val="24"/>
                <w:szCs w:val="24"/>
              </w:rPr>
              <w:t>Васа О., Потапов С. Уроки вежливости: Этикет для детей. – М.АСТ-ПРЕСС, 2001.</w:t>
            </w:r>
          </w:p>
          <w:p w14:paraId="74A25896">
            <w:pPr>
              <w:spacing w:line="276" w:lineRule="auto"/>
              <w:contextualSpacing/>
              <w:rPr>
                <w:color w:val="000000"/>
                <w:sz w:val="24"/>
                <w:szCs w:val="24"/>
              </w:rPr>
            </w:pPr>
            <w:r>
              <w:rPr>
                <w:color w:val="000000"/>
                <w:sz w:val="24"/>
                <w:szCs w:val="24"/>
              </w:rPr>
              <w:t>Корчинова О.В. Детский этикет Ростов-на- Дону Феникс, 2002 – 192.</w:t>
            </w:r>
          </w:p>
          <w:p w14:paraId="2CDA46BF">
            <w:pPr>
              <w:spacing w:line="276" w:lineRule="auto"/>
              <w:contextualSpacing/>
              <w:rPr>
                <w:color w:val="000000"/>
                <w:sz w:val="24"/>
                <w:szCs w:val="24"/>
              </w:rPr>
            </w:pPr>
            <w:r>
              <w:rPr>
                <w:color w:val="000000"/>
                <w:sz w:val="24"/>
                <w:szCs w:val="24"/>
              </w:rPr>
              <w:t>Можейко  А.В.,Войтова И.Д., Гуськова М.А.  Развитие познавательной и эмоциональной сфер дошкольников. Творческий центр Москва,Ю 2009 – 128 с.</w:t>
            </w:r>
          </w:p>
          <w:p w14:paraId="2860FBFF">
            <w:pPr>
              <w:spacing w:line="276" w:lineRule="auto"/>
              <w:contextualSpacing/>
              <w:rPr>
                <w:color w:val="000000"/>
                <w:sz w:val="24"/>
                <w:szCs w:val="24"/>
              </w:rPr>
            </w:pPr>
            <w:r>
              <w:rPr>
                <w:color w:val="000000"/>
                <w:sz w:val="24"/>
                <w:szCs w:val="24"/>
              </w:rPr>
              <w:t>Петерина С.В. Воспитание культуры поведения у детей дошкольного возраста: Кн. Для воспитателядет. Сада. – М.: Просвещение.</w:t>
            </w:r>
          </w:p>
          <w:p w14:paraId="26BD9369">
            <w:pPr>
              <w:spacing w:line="276" w:lineRule="auto"/>
              <w:contextualSpacing/>
              <w:rPr>
                <w:color w:val="000000"/>
                <w:sz w:val="24"/>
                <w:szCs w:val="24"/>
              </w:rPr>
            </w:pPr>
            <w:r>
              <w:rPr>
                <w:color w:val="000000"/>
                <w:sz w:val="24"/>
                <w:szCs w:val="24"/>
              </w:rPr>
              <w:t>Ряжева Н.Л. Развитие эмоционального мира детей. Популярное пособие для педагогов – Ярославль, Академия развития, 2006 – 208 с.</w:t>
            </w:r>
          </w:p>
          <w:p w14:paraId="7EA987FF">
            <w:pPr>
              <w:spacing w:line="276" w:lineRule="auto"/>
              <w:contextualSpacing/>
              <w:rPr>
                <w:color w:val="000000"/>
                <w:sz w:val="24"/>
                <w:szCs w:val="24"/>
              </w:rPr>
            </w:pPr>
            <w:r>
              <w:rPr>
                <w:color w:val="000000"/>
                <w:sz w:val="24"/>
                <w:szCs w:val="24"/>
              </w:rPr>
              <w:t>Чермашенцеваа О.В. Основы безопасного поведения дошольников – Волгоград, Учитель 2012 – 207.</w:t>
            </w:r>
          </w:p>
          <w:p w14:paraId="4C50C0F3">
            <w:pPr>
              <w:spacing w:line="276" w:lineRule="auto"/>
              <w:contextualSpacing/>
              <w:rPr>
                <w:color w:val="000000"/>
                <w:sz w:val="24"/>
                <w:szCs w:val="24"/>
              </w:rPr>
            </w:pPr>
            <w:r>
              <w:rPr>
                <w:color w:val="000000"/>
                <w:sz w:val="24"/>
                <w:szCs w:val="24"/>
              </w:rPr>
              <w:t>Шипицына Л.М., Защиринская О.В. Азбука общения: Развитие личности ребенка, навыков общения со взрослыми и сверстниками (Для детей от 3 до 6 лет) – «ДЕТСТВО-ПРЕСС». 2001 – 384 с.</w:t>
            </w:r>
          </w:p>
          <w:p w14:paraId="2933326C">
            <w:pPr>
              <w:spacing w:line="276" w:lineRule="auto"/>
              <w:contextualSpacing/>
              <w:rPr>
                <w:color w:val="000000"/>
                <w:sz w:val="24"/>
                <w:szCs w:val="24"/>
              </w:rPr>
            </w:pPr>
            <w:r>
              <w:rPr>
                <w:color w:val="000000"/>
                <w:sz w:val="24"/>
                <w:szCs w:val="24"/>
              </w:rPr>
              <w:t>Шорыгина «Беседы о правилах дорожного движения с детьми 5 – 8 лет. – 2-е изд., испр. – М.: ТЦ Сфера, 2020 – 80 с.</w:t>
            </w:r>
          </w:p>
          <w:p w14:paraId="08884FD9">
            <w:pPr>
              <w:spacing w:line="276" w:lineRule="auto"/>
              <w:contextualSpacing/>
              <w:rPr>
                <w:color w:val="000000"/>
                <w:sz w:val="24"/>
                <w:szCs w:val="24"/>
              </w:rPr>
            </w:pPr>
          </w:p>
          <w:p w14:paraId="469524ED">
            <w:pPr>
              <w:spacing w:line="276" w:lineRule="auto"/>
              <w:contextualSpacing/>
              <w:rPr>
                <w:i/>
                <w:color w:val="000000"/>
                <w:sz w:val="24"/>
                <w:szCs w:val="24"/>
              </w:rPr>
            </w:pPr>
            <w:r>
              <w:rPr>
                <w:i/>
                <w:color w:val="000000"/>
                <w:sz w:val="24"/>
                <w:szCs w:val="24"/>
              </w:rPr>
              <w:t>Основы гражданственности и патриотизма</w:t>
            </w:r>
          </w:p>
          <w:p w14:paraId="5B8D803A">
            <w:pPr>
              <w:spacing w:line="276" w:lineRule="auto"/>
              <w:contextualSpacing/>
              <w:rPr>
                <w:color w:val="000000"/>
                <w:sz w:val="24"/>
                <w:szCs w:val="24"/>
              </w:rPr>
            </w:pPr>
            <w:r>
              <w:rPr>
                <w:color w:val="000000"/>
                <w:sz w:val="24"/>
                <w:szCs w:val="24"/>
              </w:rPr>
              <w:t>Беседы о Великой Отечественной войне – 2-е изд – М.: ТЦ Сфера, 2020 – 160 с.</w:t>
            </w:r>
          </w:p>
          <w:p w14:paraId="04241842">
            <w:pPr>
              <w:spacing w:line="276" w:lineRule="auto"/>
              <w:contextualSpacing/>
              <w:rPr>
                <w:color w:val="000000"/>
                <w:sz w:val="24"/>
                <w:szCs w:val="24"/>
              </w:rPr>
            </w:pPr>
            <w:r>
              <w:rPr>
                <w:color w:val="000000"/>
                <w:sz w:val="24"/>
                <w:szCs w:val="24"/>
              </w:rPr>
              <w:t>Князева О.Л., Маханева М.Д. Приобщение детей к истокам русской народной культуры Санкт-Петербург, детство-Пресс, 1998.</w:t>
            </w:r>
          </w:p>
          <w:p w14:paraId="32E5A431">
            <w:pPr>
              <w:spacing w:line="276" w:lineRule="auto"/>
              <w:contextualSpacing/>
              <w:rPr>
                <w:color w:val="000000"/>
                <w:sz w:val="24"/>
                <w:szCs w:val="24"/>
              </w:rPr>
            </w:pPr>
            <w:r>
              <w:rPr>
                <w:color w:val="000000"/>
                <w:sz w:val="24"/>
                <w:szCs w:val="24"/>
              </w:rPr>
              <w:t>Кондрыкинаская Л.А. Дошкольникам о защитниках отечества. Методическое пособие по патриотическому воспитанию в ДОУ – М.: ТЦ Сфера. 2006</w:t>
            </w:r>
          </w:p>
          <w:p w14:paraId="13F480C8">
            <w:pPr>
              <w:spacing w:line="276" w:lineRule="auto"/>
              <w:contextualSpacing/>
              <w:rPr>
                <w:color w:val="000000"/>
                <w:sz w:val="24"/>
                <w:szCs w:val="24"/>
              </w:rPr>
            </w:pPr>
            <w:r>
              <w:rPr>
                <w:color w:val="000000"/>
                <w:sz w:val="24"/>
                <w:szCs w:val="24"/>
              </w:rPr>
              <w:t>Косарева В.Н. Народная культура и традиции: занятия с длетьми 3-7 лет – Волгоград, Учитель - 159</w:t>
            </w:r>
          </w:p>
          <w:p w14:paraId="0427CA46">
            <w:pPr>
              <w:spacing w:line="276" w:lineRule="auto"/>
              <w:contextualSpacing/>
              <w:rPr>
                <w:color w:val="000000"/>
                <w:sz w:val="24"/>
                <w:szCs w:val="24"/>
              </w:rPr>
            </w:pPr>
            <w:r>
              <w:rPr>
                <w:color w:val="000000"/>
                <w:sz w:val="24"/>
                <w:szCs w:val="24"/>
              </w:rPr>
              <w:t>Натарова В.И., Карпухина Н.И и др. Моя страна Возрождение национальной культуры и воспитание   Воронеж: ТЦ Учитель:. 2005 – 205 с. нравственно-патриотических чувств.  Практическое пособие для воспитателей и методистов ДОУ.</w:t>
            </w:r>
          </w:p>
          <w:p w14:paraId="7B2337D6">
            <w:pPr>
              <w:spacing w:line="276" w:lineRule="auto"/>
              <w:contextualSpacing/>
              <w:rPr>
                <w:color w:val="000000"/>
                <w:sz w:val="24"/>
                <w:szCs w:val="24"/>
              </w:rPr>
            </w:pPr>
            <w:r>
              <w:rPr>
                <w:color w:val="000000"/>
                <w:sz w:val="24"/>
                <w:szCs w:val="24"/>
              </w:rPr>
              <w:t>Ривина Е.К. Герб и флаг России. Знакомим дошкольников и младших школьников с государственными символами – М.: АРТИ, 2004 – 64 с.</w:t>
            </w:r>
          </w:p>
          <w:p w14:paraId="618BAF2A">
            <w:pPr>
              <w:spacing w:line="276" w:lineRule="auto"/>
              <w:contextualSpacing/>
              <w:rPr>
                <w:color w:val="000000"/>
                <w:sz w:val="24"/>
                <w:szCs w:val="24"/>
              </w:rPr>
            </w:pPr>
            <w:r>
              <w:rPr>
                <w:color w:val="000000"/>
                <w:sz w:val="24"/>
                <w:szCs w:val="24"/>
              </w:rPr>
              <w:t>Тимофеева  Л.О., Волохова Приобщение дошкольников к традициям родного края. Издательство Учитель, 2015 – 173 с.</w:t>
            </w:r>
          </w:p>
          <w:p w14:paraId="4A8B558B">
            <w:pPr>
              <w:spacing w:line="276" w:lineRule="auto"/>
              <w:contextualSpacing/>
              <w:rPr>
                <w:color w:val="000000"/>
                <w:sz w:val="24"/>
                <w:szCs w:val="24"/>
              </w:rPr>
            </w:pPr>
            <w:r>
              <w:rPr>
                <w:color w:val="000000"/>
                <w:sz w:val="24"/>
                <w:szCs w:val="24"/>
              </w:rPr>
              <w:t xml:space="preserve">Шорыгина Т.А. Наша Родина – Россия. Методическое пособие. – М.: ТЦ Сфера, 2011 – 96 </w:t>
            </w:r>
          </w:p>
          <w:p w14:paraId="53B9267E">
            <w:pPr>
              <w:spacing w:line="276" w:lineRule="auto"/>
              <w:contextualSpacing/>
              <w:rPr>
                <w:color w:val="000000"/>
                <w:sz w:val="24"/>
                <w:szCs w:val="24"/>
              </w:rPr>
            </w:pPr>
          </w:p>
          <w:p w14:paraId="5CFA2C22">
            <w:pPr>
              <w:pStyle w:val="25"/>
              <w:numPr>
                <w:ilvl w:val="0"/>
                <w:numId w:val="35"/>
              </w:numPr>
              <w:autoSpaceDE w:val="0"/>
              <w:autoSpaceDN w:val="0"/>
              <w:adjustRightInd w:val="0"/>
              <w:spacing w:line="276" w:lineRule="auto"/>
              <w:contextualSpacing w:val="0"/>
              <w:jc w:val="left"/>
              <w:rPr>
                <w:rFonts w:eastAsiaTheme="minorHAnsi"/>
                <w:color w:val="000000"/>
                <w:sz w:val="24"/>
                <w:szCs w:val="24"/>
              </w:rPr>
            </w:pPr>
            <w:r>
              <w:rPr>
                <w:rFonts w:eastAsiaTheme="minorHAnsi"/>
                <w:color w:val="000000"/>
                <w:sz w:val="24"/>
                <w:szCs w:val="24"/>
              </w:rPr>
              <w:t>ПОЗНАВАТЕЛЬНОЕ РАЗВИТИЕ</w:t>
            </w:r>
          </w:p>
          <w:p w14:paraId="354E1E61">
            <w:pPr>
              <w:adjustRightInd w:val="0"/>
              <w:spacing w:line="276" w:lineRule="auto"/>
              <w:rPr>
                <w:rFonts w:eastAsiaTheme="minorHAnsi"/>
                <w:color w:val="000000"/>
                <w:sz w:val="24"/>
                <w:szCs w:val="24"/>
              </w:rPr>
            </w:pPr>
            <w:r>
              <w:rPr>
                <w:rFonts w:eastAsiaTheme="minorHAnsi"/>
                <w:color w:val="000000"/>
                <w:sz w:val="24"/>
                <w:szCs w:val="24"/>
              </w:rPr>
              <w:t>Перечень пособий, дополняющих и обновляющих содержание образовательной области в соответствии с задачами Программы:</w:t>
            </w:r>
          </w:p>
          <w:p w14:paraId="65510E95">
            <w:pPr>
              <w:adjustRightInd w:val="0"/>
              <w:spacing w:line="276" w:lineRule="auto"/>
              <w:rPr>
                <w:rFonts w:eastAsiaTheme="minorHAnsi"/>
                <w:color w:val="000000"/>
                <w:sz w:val="24"/>
                <w:szCs w:val="24"/>
              </w:rPr>
            </w:pPr>
            <w:r>
              <w:rPr>
                <w:rFonts w:eastAsiaTheme="minorHAnsi"/>
                <w:color w:val="000000"/>
                <w:sz w:val="24"/>
                <w:szCs w:val="24"/>
              </w:rPr>
              <w:t>- 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14:paraId="1562B23D">
            <w:pPr>
              <w:adjustRightInd w:val="0"/>
              <w:spacing w:line="276" w:lineRule="auto"/>
              <w:rPr>
                <w:rFonts w:eastAsiaTheme="minorHAnsi"/>
                <w:color w:val="000000"/>
                <w:sz w:val="24"/>
                <w:szCs w:val="24"/>
              </w:rPr>
            </w:pPr>
            <w:r>
              <w:rPr>
                <w:rFonts w:eastAsiaTheme="minorHAnsi"/>
                <w:color w:val="000000"/>
                <w:sz w:val="24"/>
                <w:szCs w:val="24"/>
              </w:rPr>
              <w:t>- 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14:paraId="16F32DED">
            <w:pPr>
              <w:adjustRightInd w:val="0"/>
              <w:spacing w:line="276" w:lineRule="auto"/>
              <w:rPr>
                <w:rFonts w:eastAsiaTheme="minorHAnsi"/>
                <w:color w:val="000000"/>
                <w:sz w:val="24"/>
                <w:szCs w:val="24"/>
              </w:rPr>
            </w:pPr>
            <w:r>
              <w:rPr>
                <w:rFonts w:eastAsiaTheme="minorHAnsi"/>
                <w:color w:val="000000"/>
                <w:sz w:val="24"/>
                <w:szCs w:val="24"/>
              </w:rPr>
              <w:t>- 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14:paraId="7DBDC4FF">
            <w:pPr>
              <w:spacing w:line="276" w:lineRule="auto"/>
              <w:contextualSpacing/>
              <w:rPr>
                <w:i/>
                <w:color w:val="000000"/>
                <w:sz w:val="24"/>
                <w:szCs w:val="24"/>
              </w:rPr>
            </w:pPr>
            <w:r>
              <w:rPr>
                <w:i/>
                <w:sz w:val="24"/>
                <w:szCs w:val="24"/>
              </w:rPr>
              <w:t>Сенсорные эталоны</w:t>
            </w:r>
            <w:r>
              <w:rPr>
                <w:i/>
                <w:color w:val="000000"/>
                <w:sz w:val="24"/>
                <w:szCs w:val="24"/>
              </w:rPr>
              <w:t xml:space="preserve"> Математическое развитие</w:t>
            </w:r>
          </w:p>
          <w:p w14:paraId="6EA99568">
            <w:pPr>
              <w:spacing w:line="276" w:lineRule="auto"/>
              <w:contextualSpacing/>
              <w:rPr>
                <w:sz w:val="24"/>
                <w:szCs w:val="24"/>
              </w:rPr>
            </w:pPr>
            <w:r>
              <w:rPr>
                <w:sz w:val="24"/>
                <w:szCs w:val="24"/>
              </w:rPr>
              <w:t>Башаева Т.В. Развитие восприятия у детей. Форма, цвет, звук. Популярное пособие для родителей и педагогов. Ярославль, 2007</w:t>
            </w:r>
          </w:p>
          <w:p w14:paraId="019532A1">
            <w:pPr>
              <w:spacing w:line="276" w:lineRule="auto"/>
              <w:contextualSpacing/>
              <w:rPr>
                <w:sz w:val="24"/>
                <w:szCs w:val="24"/>
              </w:rPr>
            </w:pPr>
            <w:r>
              <w:rPr>
                <w:sz w:val="24"/>
                <w:szCs w:val="24"/>
              </w:rPr>
              <w:t xml:space="preserve">Венгер Л.А. «Игры и упражнения по развитию умственных способностей у детей дошкольного возраста». </w:t>
            </w:r>
          </w:p>
          <w:p w14:paraId="3127DF46">
            <w:pPr>
              <w:spacing w:line="276" w:lineRule="auto"/>
              <w:contextualSpacing/>
              <w:rPr>
                <w:sz w:val="24"/>
                <w:szCs w:val="24"/>
              </w:rPr>
            </w:pPr>
            <w:r>
              <w:rPr>
                <w:sz w:val="24"/>
                <w:szCs w:val="24"/>
              </w:rPr>
              <w:t>Венгер Л.А. Воспитание сенсорной культуры ребенка от рождения до 6 лет. Кн. для воспитателей детского сада/ Л.А. Венгер, Э.Г. Пилюгина – М.: Просвещение – 1998 – 144 с.</w:t>
            </w:r>
          </w:p>
          <w:p w14:paraId="2AB29169">
            <w:pPr>
              <w:spacing w:line="276" w:lineRule="auto"/>
              <w:contextualSpacing/>
              <w:rPr>
                <w:sz w:val="24"/>
                <w:szCs w:val="24"/>
              </w:rPr>
            </w:pPr>
            <w:r>
              <w:rPr>
                <w:sz w:val="24"/>
                <w:szCs w:val="24"/>
              </w:rPr>
              <w:t>Ерофеева Т.И., Л.Н. Павлова, В.П.Новикова «Математика для дошкольников (методические рекомендации).</w:t>
            </w:r>
          </w:p>
          <w:p w14:paraId="044C8258">
            <w:pPr>
              <w:spacing w:line="276" w:lineRule="auto"/>
              <w:contextualSpacing/>
              <w:rPr>
                <w:sz w:val="24"/>
                <w:szCs w:val="24"/>
              </w:rPr>
            </w:pPr>
            <w:r>
              <w:rPr>
                <w:sz w:val="24"/>
                <w:szCs w:val="24"/>
              </w:rPr>
              <w:t>Колесникова Е.В. Я считаю до пяти. Математика для детей 4-5 лет – М.: ТЦ Сфера, 2019 – 64 с (Математические ступеньки) – тетрадь.</w:t>
            </w:r>
          </w:p>
          <w:p w14:paraId="53AB2A43">
            <w:pPr>
              <w:spacing w:line="276" w:lineRule="auto"/>
              <w:contextualSpacing/>
              <w:rPr>
                <w:sz w:val="24"/>
                <w:szCs w:val="24"/>
              </w:rPr>
            </w:pPr>
            <w:r>
              <w:rPr>
                <w:sz w:val="24"/>
                <w:szCs w:val="24"/>
              </w:rPr>
              <w:t xml:space="preserve">Михайлова З.А. «Игровые занимательные задачи для дошкольников»- СПб.: ДЕТСТВО ПРЕСС, 2007 </w:t>
            </w:r>
          </w:p>
          <w:p w14:paraId="02514FE2">
            <w:pPr>
              <w:spacing w:line="276" w:lineRule="auto"/>
              <w:contextualSpacing/>
              <w:rPr>
                <w:sz w:val="24"/>
                <w:szCs w:val="24"/>
              </w:rPr>
            </w:pPr>
            <w:r>
              <w:rPr>
                <w:sz w:val="24"/>
                <w:szCs w:val="24"/>
              </w:rPr>
              <w:t>Михайлова З.А., Носова Е.А. Логико-математическое развитие дошкольников: игры с логическими блоками Дьенеша и цветными палочками Кюизинера- СПб.: «Детство-пресс», 2013г</w:t>
            </w:r>
          </w:p>
          <w:p w14:paraId="778A0519">
            <w:pPr>
              <w:spacing w:line="276" w:lineRule="auto"/>
              <w:contextualSpacing/>
              <w:rPr>
                <w:sz w:val="24"/>
                <w:szCs w:val="24"/>
              </w:rPr>
            </w:pPr>
            <w:r>
              <w:rPr>
                <w:sz w:val="24"/>
                <w:szCs w:val="24"/>
              </w:rPr>
              <w:t>Михайлова З.А., Чеплашкина И.Н. Первые шаги в математику. Проблемно-игровые ситуации для детей 4-5 лет -СПб.: ДЕТСТВО ПРЕСС, 2007</w:t>
            </w:r>
          </w:p>
          <w:p w14:paraId="01701B6E">
            <w:pPr>
              <w:spacing w:line="276" w:lineRule="auto"/>
              <w:contextualSpacing/>
              <w:rPr>
                <w:sz w:val="24"/>
                <w:szCs w:val="24"/>
              </w:rPr>
            </w:pPr>
            <w:r>
              <w:rPr>
                <w:sz w:val="24"/>
                <w:szCs w:val="24"/>
              </w:rPr>
              <w:t>В.П.Новикова «Математика в детском саду» (методическое пособие).</w:t>
            </w:r>
          </w:p>
          <w:p w14:paraId="0A81C067">
            <w:pPr>
              <w:spacing w:line="276" w:lineRule="auto"/>
              <w:contextualSpacing/>
              <w:rPr>
                <w:sz w:val="24"/>
                <w:szCs w:val="24"/>
              </w:rPr>
            </w:pPr>
            <w:r>
              <w:rPr>
                <w:sz w:val="24"/>
                <w:szCs w:val="24"/>
              </w:rPr>
              <w:t xml:space="preserve">Носова Е.А. Логика и математика для дошкольников- СПб.: ДЕТСТВО-ПРЕСС,2000 </w:t>
            </w:r>
          </w:p>
          <w:p w14:paraId="71596E49">
            <w:pPr>
              <w:spacing w:line="276" w:lineRule="auto"/>
              <w:contextualSpacing/>
              <w:rPr>
                <w:sz w:val="24"/>
                <w:szCs w:val="24"/>
              </w:rPr>
            </w:pPr>
            <w:r>
              <w:rPr>
                <w:sz w:val="24"/>
                <w:szCs w:val="24"/>
              </w:rPr>
              <w:t>Э.Г. Пилюгина «Сенсорные способности малыша» ТЦ МОЗАИКА-СИТЕЗ 2003г</w:t>
            </w:r>
          </w:p>
          <w:p w14:paraId="22FA8BBA">
            <w:pPr>
              <w:spacing w:line="276" w:lineRule="auto"/>
              <w:contextualSpacing/>
              <w:rPr>
                <w:sz w:val="24"/>
                <w:szCs w:val="24"/>
              </w:rPr>
            </w:pPr>
            <w:r>
              <w:rPr>
                <w:sz w:val="24"/>
                <w:szCs w:val="24"/>
              </w:rPr>
              <w:t>Теплякова О.Н. Обучающие игры – М.: ИздатедльствоОнис. 2011 – 128 с.</w:t>
            </w:r>
          </w:p>
          <w:p w14:paraId="627754A4">
            <w:pPr>
              <w:spacing w:line="276" w:lineRule="auto"/>
              <w:contextualSpacing/>
              <w:rPr>
                <w:sz w:val="24"/>
                <w:szCs w:val="24"/>
              </w:rPr>
            </w:pPr>
            <w:r>
              <w:rPr>
                <w:sz w:val="24"/>
                <w:szCs w:val="24"/>
              </w:rPr>
              <w:t xml:space="preserve">Л.И. Тихонова Математика в играх с LEGO-конструктором-СПб.: ДЕТСТВО-ПРЕСС,2001 </w:t>
            </w:r>
          </w:p>
          <w:p w14:paraId="2EE8BD31">
            <w:pPr>
              <w:spacing w:line="276" w:lineRule="auto"/>
              <w:contextualSpacing/>
              <w:rPr>
                <w:sz w:val="24"/>
                <w:szCs w:val="24"/>
              </w:rPr>
            </w:pPr>
            <w:r>
              <w:rPr>
                <w:sz w:val="24"/>
                <w:szCs w:val="24"/>
              </w:rPr>
              <w:t xml:space="preserve">Никитин Б.П. Ступеньки творчества, или развивающие игры.-М.:Просвещение, 1991 </w:t>
            </w:r>
          </w:p>
          <w:p w14:paraId="159E808C">
            <w:pPr>
              <w:spacing w:line="276" w:lineRule="auto"/>
              <w:contextualSpacing/>
              <w:rPr>
                <w:i/>
                <w:sz w:val="24"/>
                <w:szCs w:val="24"/>
              </w:rPr>
            </w:pPr>
            <w:r>
              <w:rPr>
                <w:i/>
                <w:sz w:val="24"/>
                <w:szCs w:val="24"/>
              </w:rPr>
              <w:t>Природа</w:t>
            </w:r>
          </w:p>
          <w:p w14:paraId="57A686CF">
            <w:pPr>
              <w:spacing w:line="276" w:lineRule="auto"/>
              <w:contextualSpacing/>
              <w:rPr>
                <w:sz w:val="24"/>
                <w:szCs w:val="24"/>
              </w:rPr>
            </w:pPr>
            <w:r>
              <w:rPr>
                <w:sz w:val="24"/>
                <w:szCs w:val="24"/>
              </w:rPr>
              <w:t>ВоронкевичО.А.Добро пожаловать в экологию! Перспективный план работы по формированию экологической культуры у детей младшего и среднего дошкольного возраста – СПб: «ДЕТСТВО- ПРЕСС», 2001 – 160 с</w:t>
            </w:r>
          </w:p>
          <w:p w14:paraId="4C1C427F">
            <w:pPr>
              <w:spacing w:line="276" w:lineRule="auto"/>
              <w:contextualSpacing/>
              <w:rPr>
                <w:sz w:val="24"/>
                <w:szCs w:val="24"/>
              </w:rPr>
            </w:pPr>
            <w:r>
              <w:rPr>
                <w:sz w:val="24"/>
                <w:szCs w:val="24"/>
              </w:rPr>
              <w:t>Воронкевич О.А. «Добро пожаловать в экологию!» Парциальная программа – «ДЕТСТВО-ПРЕСС», 2020 – 144 с.</w:t>
            </w:r>
          </w:p>
          <w:p w14:paraId="74ABE9CB">
            <w:pPr>
              <w:spacing w:line="276" w:lineRule="auto"/>
              <w:contextualSpacing/>
              <w:rPr>
                <w:sz w:val="24"/>
                <w:szCs w:val="24"/>
              </w:rPr>
            </w:pPr>
            <w:r>
              <w:rPr>
                <w:sz w:val="24"/>
                <w:szCs w:val="24"/>
              </w:rPr>
              <w:t xml:space="preserve">Горбатенко О.Ф. Система экологического воспитания в дошкольных образовательных учреждениях. Волгоград Учитель 2006г. </w:t>
            </w:r>
          </w:p>
          <w:p w14:paraId="03009BD4">
            <w:pPr>
              <w:spacing w:line="276" w:lineRule="auto"/>
              <w:contextualSpacing/>
              <w:rPr>
                <w:sz w:val="24"/>
                <w:szCs w:val="24"/>
              </w:rPr>
            </w:pPr>
            <w:r>
              <w:rPr>
                <w:sz w:val="24"/>
                <w:szCs w:val="24"/>
              </w:rPr>
              <w:t>ГусароваН.А.. Беседы по картинке времена года. 1999г., «Детство – Пресс», Санкт-Петербург</w:t>
            </w:r>
          </w:p>
          <w:p w14:paraId="5BA725DF">
            <w:pPr>
              <w:spacing w:line="276" w:lineRule="auto"/>
              <w:contextualSpacing/>
              <w:rPr>
                <w:sz w:val="24"/>
                <w:szCs w:val="24"/>
              </w:rPr>
            </w:pPr>
            <w:r>
              <w:rPr>
                <w:sz w:val="24"/>
                <w:szCs w:val="24"/>
              </w:rPr>
              <w:t>Иванова А.И. Человек. Естественнонаучные наблюдения и эксперименты в детском саду. М.: ТЦ Сфера, 2010г.</w:t>
            </w:r>
          </w:p>
          <w:p w14:paraId="397F2407">
            <w:pPr>
              <w:spacing w:line="276" w:lineRule="auto"/>
              <w:contextualSpacing/>
              <w:rPr>
                <w:sz w:val="24"/>
                <w:szCs w:val="24"/>
              </w:rPr>
            </w:pPr>
            <w:r>
              <w:rPr>
                <w:sz w:val="24"/>
                <w:szCs w:val="24"/>
              </w:rPr>
              <w:t>Иванова А.И. Экологические наблюдения и эксперименты в детском саду. Москва ТЦ СФЕРА,</w:t>
            </w:r>
          </w:p>
          <w:p w14:paraId="0E736DDB">
            <w:pPr>
              <w:spacing w:line="276" w:lineRule="auto"/>
              <w:contextualSpacing/>
              <w:rPr>
                <w:sz w:val="24"/>
                <w:szCs w:val="24"/>
              </w:rPr>
            </w:pPr>
            <w:r>
              <w:rPr>
                <w:sz w:val="24"/>
                <w:szCs w:val="24"/>
              </w:rPr>
              <w:t>Место игры в экологическом воспитании дошкольников: Пособие для специалистов по дошкольному воспитанию. – М.: Новая школа, 2006 – 48 с.</w:t>
            </w:r>
          </w:p>
          <w:p w14:paraId="24CD93E1">
            <w:pPr>
              <w:spacing w:line="276" w:lineRule="auto"/>
              <w:contextualSpacing/>
              <w:rPr>
                <w:sz w:val="24"/>
                <w:szCs w:val="24"/>
              </w:rPr>
            </w:pPr>
            <w:r>
              <w:rPr>
                <w:sz w:val="24"/>
                <w:szCs w:val="24"/>
              </w:rPr>
              <w:t>Кондратьева Н.Н. «МЫ» Программа экологического образования детей – 2-е изд..испр, доп.  – СПб «Детство – пресс». 2000 – 240</w:t>
            </w:r>
          </w:p>
          <w:p w14:paraId="26FA060E">
            <w:pPr>
              <w:spacing w:line="276" w:lineRule="auto"/>
              <w:contextualSpacing/>
              <w:rPr>
                <w:sz w:val="24"/>
                <w:szCs w:val="24"/>
              </w:rPr>
            </w:pPr>
            <w:r>
              <w:rPr>
                <w:sz w:val="24"/>
                <w:szCs w:val="24"/>
              </w:rPr>
              <w:t>Рыжова Н.А. Экологические сказки – Сыктывкар: издательство «Титул», 2014 – 64 с.</w:t>
            </w:r>
          </w:p>
          <w:p w14:paraId="7E58A0D2">
            <w:pPr>
              <w:spacing w:line="276" w:lineRule="auto"/>
              <w:contextualSpacing/>
              <w:rPr>
                <w:sz w:val="24"/>
                <w:szCs w:val="24"/>
              </w:rPr>
            </w:pPr>
            <w:r>
              <w:rPr>
                <w:sz w:val="24"/>
                <w:szCs w:val="24"/>
              </w:rPr>
              <w:t>Рыжова Н.А. Что у нас под ногами. Блок занятий. Песок. Глина. Камни – М.: «КАРАПУЗ-ДИДАКТИКА», 2005 – 224 с.</w:t>
            </w:r>
          </w:p>
          <w:p w14:paraId="182A0CFA">
            <w:pPr>
              <w:spacing w:line="276" w:lineRule="auto"/>
              <w:contextualSpacing/>
              <w:rPr>
                <w:sz w:val="24"/>
                <w:szCs w:val="24"/>
              </w:rPr>
            </w:pPr>
            <w:r>
              <w:rPr>
                <w:sz w:val="24"/>
                <w:szCs w:val="24"/>
              </w:rPr>
              <w:t>Рыжова Н.А. «Письма животным». Методическое пособие для детского сада и начальной школы -  М.: Мосприрода. 2016 – 178 с.</w:t>
            </w:r>
          </w:p>
          <w:p w14:paraId="0D05F163">
            <w:pPr>
              <w:spacing w:line="276" w:lineRule="auto"/>
              <w:contextualSpacing/>
              <w:rPr>
                <w:sz w:val="24"/>
                <w:szCs w:val="24"/>
              </w:rPr>
            </w:pPr>
            <w:r>
              <w:rPr>
                <w:sz w:val="24"/>
                <w:szCs w:val="24"/>
              </w:rPr>
              <w:t>Рыжова Н.А. Воздух вокруг нас – М.: Обруч 2013 м- 208 с.</w:t>
            </w:r>
          </w:p>
          <w:p w14:paraId="7E7634B9">
            <w:pPr>
              <w:spacing w:line="276" w:lineRule="auto"/>
              <w:contextualSpacing/>
              <w:rPr>
                <w:sz w:val="24"/>
                <w:szCs w:val="24"/>
              </w:rPr>
            </w:pPr>
            <w:r>
              <w:rPr>
                <w:sz w:val="24"/>
                <w:szCs w:val="24"/>
              </w:rPr>
              <w:t>Рыжова Н.А. Наш дом – природа. Программа по экологическому образованию дошкольников – М.: Линка-Пресс, 2017 – 224 с.</w:t>
            </w:r>
          </w:p>
          <w:p w14:paraId="1737539B">
            <w:pPr>
              <w:spacing w:line="276" w:lineRule="auto"/>
              <w:contextualSpacing/>
              <w:rPr>
                <w:sz w:val="24"/>
                <w:szCs w:val="24"/>
              </w:rPr>
            </w:pPr>
            <w:r>
              <w:rPr>
                <w:sz w:val="24"/>
                <w:szCs w:val="24"/>
              </w:rPr>
              <w:t>Рыжова Н.А. Исследования природы в детском саду в двух частях – 43 карточки для планирования и организации исследовательской деятельности с детьми старшего дошкольного возраста</w:t>
            </w:r>
          </w:p>
          <w:p w14:paraId="4A85B097">
            <w:pPr>
              <w:spacing w:line="276" w:lineRule="auto"/>
              <w:contextualSpacing/>
              <w:rPr>
                <w:sz w:val="24"/>
                <w:szCs w:val="24"/>
              </w:rPr>
            </w:pPr>
            <w:r>
              <w:rPr>
                <w:sz w:val="24"/>
                <w:szCs w:val="24"/>
              </w:rPr>
              <w:t>Рыжова Л.В. Методика детского экспериментирования. С-Петербург «ДЕТСТВО-ПРЕСС» 2014г</w:t>
            </w:r>
          </w:p>
          <w:p w14:paraId="3D0BC52C">
            <w:pPr>
              <w:spacing w:line="276" w:lineRule="auto"/>
              <w:contextualSpacing/>
              <w:rPr>
                <w:sz w:val="24"/>
                <w:szCs w:val="24"/>
              </w:rPr>
            </w:pPr>
            <w:r>
              <w:rPr>
                <w:sz w:val="24"/>
                <w:szCs w:val="24"/>
              </w:rPr>
              <w:t>Руднянская Е.И. Экскурсии в природу. Волгоград Учитель 2006г.</w:t>
            </w:r>
          </w:p>
          <w:p w14:paraId="62A442BC">
            <w:pPr>
              <w:spacing w:line="276" w:lineRule="auto"/>
              <w:contextualSpacing/>
              <w:rPr>
                <w:sz w:val="24"/>
                <w:szCs w:val="24"/>
              </w:rPr>
            </w:pPr>
            <w:r>
              <w:rPr>
                <w:sz w:val="24"/>
                <w:szCs w:val="24"/>
              </w:rPr>
              <w:t xml:space="preserve">Шорыгина Т.А. Грибы.Какиеони?-М.: Издательство Гном и Д, 2004 </w:t>
            </w:r>
          </w:p>
          <w:p w14:paraId="68F5D1AA">
            <w:pPr>
              <w:spacing w:line="276" w:lineRule="auto"/>
              <w:contextualSpacing/>
              <w:rPr>
                <w:sz w:val="24"/>
                <w:szCs w:val="24"/>
              </w:rPr>
            </w:pPr>
            <w:r>
              <w:rPr>
                <w:sz w:val="24"/>
                <w:szCs w:val="24"/>
              </w:rPr>
              <w:t xml:space="preserve">Шорыгина Т.А. Домашние животные.Какиеони?-М.: Издательство Гном и Д, 2003 </w:t>
            </w:r>
          </w:p>
          <w:p w14:paraId="1F6A7C70">
            <w:pPr>
              <w:spacing w:line="276" w:lineRule="auto"/>
              <w:contextualSpacing/>
              <w:rPr>
                <w:sz w:val="24"/>
                <w:szCs w:val="24"/>
              </w:rPr>
            </w:pPr>
            <w:r>
              <w:rPr>
                <w:sz w:val="24"/>
                <w:szCs w:val="24"/>
              </w:rPr>
              <w:t xml:space="preserve">Зеленые сказки: Экология для малышей.-М.: Книголюб, 2004 </w:t>
            </w:r>
          </w:p>
          <w:p w14:paraId="2040A6A6">
            <w:pPr>
              <w:spacing w:line="276" w:lineRule="auto"/>
              <w:contextualSpacing/>
              <w:rPr>
                <w:color w:val="000000"/>
                <w:sz w:val="24"/>
                <w:szCs w:val="24"/>
              </w:rPr>
            </w:pPr>
            <w:r>
              <w:rPr>
                <w:color w:val="000000"/>
                <w:sz w:val="24"/>
                <w:szCs w:val="24"/>
              </w:rPr>
              <w:t>Шипицына Л.М., Защиринская О.В. Азбука общения: Развитие личности ребенка, навыков общения со взрослыми и сверстниками (Для детей от 3 до 6 лет) – «ДЕТСТВО-ПРЕСС». 2001 – 384 с.</w:t>
            </w:r>
          </w:p>
          <w:p w14:paraId="55C4EA18">
            <w:pPr>
              <w:spacing w:line="276" w:lineRule="auto"/>
              <w:contextualSpacing/>
              <w:rPr>
                <w:sz w:val="24"/>
                <w:szCs w:val="24"/>
              </w:rPr>
            </w:pPr>
            <w:r>
              <w:rPr>
                <w:sz w:val="24"/>
                <w:szCs w:val="24"/>
              </w:rPr>
              <w:t xml:space="preserve">Шорыгина Т.А. Какие звери в лесу?-М.: Издательство Гном и Д, 2005 </w:t>
            </w:r>
          </w:p>
          <w:p w14:paraId="533C0312">
            <w:pPr>
              <w:spacing w:line="276" w:lineRule="auto"/>
              <w:contextualSpacing/>
              <w:rPr>
                <w:sz w:val="24"/>
                <w:szCs w:val="24"/>
              </w:rPr>
            </w:pPr>
            <w:r>
              <w:rPr>
                <w:sz w:val="24"/>
                <w:szCs w:val="24"/>
              </w:rPr>
              <w:t xml:space="preserve">Шорыгина Т.А. Какие месяцы в году? Путешествие в мир природы-М.: </w:t>
            </w:r>
          </w:p>
          <w:p w14:paraId="3C924B8C">
            <w:pPr>
              <w:spacing w:line="276" w:lineRule="auto"/>
              <w:contextualSpacing/>
              <w:rPr>
                <w:sz w:val="24"/>
                <w:szCs w:val="24"/>
              </w:rPr>
            </w:pPr>
            <w:r>
              <w:rPr>
                <w:sz w:val="24"/>
                <w:szCs w:val="24"/>
              </w:rPr>
              <w:t xml:space="preserve">Издательство Гном и Д, 2004 </w:t>
            </w:r>
          </w:p>
          <w:p w14:paraId="6EF4363B">
            <w:pPr>
              <w:spacing w:line="276" w:lineRule="auto"/>
              <w:contextualSpacing/>
              <w:rPr>
                <w:sz w:val="24"/>
                <w:szCs w:val="24"/>
              </w:rPr>
            </w:pPr>
            <w:r>
              <w:rPr>
                <w:sz w:val="24"/>
                <w:szCs w:val="24"/>
              </w:rPr>
              <w:t xml:space="preserve">Шорыгина Т.А. Овощи. Какие они?-М.: Издательство Гном и Д, 2004 </w:t>
            </w:r>
          </w:p>
          <w:p w14:paraId="6DDD6AB0">
            <w:pPr>
              <w:spacing w:line="276" w:lineRule="auto"/>
              <w:contextualSpacing/>
              <w:rPr>
                <w:sz w:val="24"/>
                <w:szCs w:val="24"/>
              </w:rPr>
            </w:pPr>
            <w:r>
              <w:rPr>
                <w:sz w:val="24"/>
                <w:szCs w:val="24"/>
              </w:rPr>
              <w:t xml:space="preserve">Шорыгина Т.А. Птицы. Какие они?-М.: Издательство Гном и Д, 2004 </w:t>
            </w:r>
          </w:p>
          <w:p w14:paraId="34FE5586">
            <w:pPr>
              <w:spacing w:line="276" w:lineRule="auto"/>
              <w:contextualSpacing/>
              <w:rPr>
                <w:sz w:val="24"/>
                <w:szCs w:val="24"/>
              </w:rPr>
            </w:pPr>
            <w:r>
              <w:rPr>
                <w:sz w:val="24"/>
                <w:szCs w:val="24"/>
              </w:rPr>
              <w:t xml:space="preserve">Шорыгина Т.А. Цветы. Какие они?-М.: Издательство Гном и Д, 2003 </w:t>
            </w:r>
          </w:p>
          <w:p w14:paraId="42685890">
            <w:pPr>
              <w:spacing w:line="276" w:lineRule="auto"/>
              <w:contextualSpacing/>
              <w:rPr>
                <w:sz w:val="24"/>
                <w:szCs w:val="24"/>
              </w:rPr>
            </w:pPr>
            <w:r>
              <w:rPr>
                <w:sz w:val="24"/>
                <w:szCs w:val="24"/>
              </w:rPr>
              <w:t xml:space="preserve">Шорыгина Т.А. Ягоды. Какие они?-М.: Издательство Гном и Д, 2004 </w:t>
            </w:r>
          </w:p>
          <w:p w14:paraId="69D319A5">
            <w:pPr>
              <w:spacing w:line="276" w:lineRule="auto"/>
              <w:contextualSpacing/>
              <w:rPr>
                <w:sz w:val="24"/>
                <w:szCs w:val="24"/>
              </w:rPr>
            </w:pPr>
            <w:r>
              <w:rPr>
                <w:sz w:val="24"/>
                <w:szCs w:val="24"/>
              </w:rPr>
              <w:t xml:space="preserve">Тугушева Г.П., Чистякова А.Е. Экспериментальная деятельность детей среднего и старшего возраста </w:t>
            </w:r>
          </w:p>
          <w:p w14:paraId="2E772E07">
            <w:pPr>
              <w:spacing w:line="276" w:lineRule="auto"/>
              <w:contextualSpacing/>
              <w:rPr>
                <w:i/>
                <w:sz w:val="24"/>
                <w:szCs w:val="24"/>
              </w:rPr>
            </w:pPr>
            <w:r>
              <w:rPr>
                <w:i/>
                <w:sz w:val="24"/>
                <w:szCs w:val="24"/>
              </w:rPr>
              <w:t>Окружающий мир</w:t>
            </w:r>
          </w:p>
          <w:p w14:paraId="27AAF20E">
            <w:pPr>
              <w:spacing w:line="276" w:lineRule="auto"/>
              <w:contextualSpacing/>
              <w:rPr>
                <w:sz w:val="24"/>
                <w:szCs w:val="24"/>
              </w:rPr>
            </w:pPr>
            <w:r>
              <w:rPr>
                <w:sz w:val="24"/>
                <w:szCs w:val="24"/>
              </w:rPr>
              <w:t>Дыбина О.В. Ознакомление с предметным и социальным окружением. Конспекты занятий с детьми 4-5 лет – 2-е изд – М.: МОЗАИКА-СИНТЕЗ 2021 – 72 с.\</w:t>
            </w:r>
          </w:p>
          <w:p w14:paraId="642E4F9A">
            <w:pPr>
              <w:spacing w:line="276" w:lineRule="auto"/>
              <w:contextualSpacing/>
              <w:rPr>
                <w:sz w:val="24"/>
                <w:szCs w:val="24"/>
              </w:rPr>
            </w:pPr>
            <w:r>
              <w:rPr>
                <w:sz w:val="24"/>
                <w:szCs w:val="24"/>
              </w:rPr>
              <w:t>Дыбина О.В. Из чего сделаны предметы. Сценарии игр-занятий для дошкольников. – М.: ТЦ Сфера, 2004 – 128 с.</w:t>
            </w:r>
          </w:p>
          <w:p w14:paraId="269CE7D0">
            <w:pPr>
              <w:spacing w:line="276" w:lineRule="auto"/>
              <w:contextualSpacing/>
              <w:rPr>
                <w:sz w:val="24"/>
                <w:szCs w:val="24"/>
              </w:rPr>
            </w:pPr>
            <w:r>
              <w:rPr>
                <w:sz w:val="24"/>
                <w:szCs w:val="24"/>
              </w:rPr>
              <w:t>Дыбина О.В., Рахманова Н.П. Неизведанное рядом: Занимательные опыты и эксперименты для дошкольников – М.: ТЦ Сфера, 2005 – 192 с.</w:t>
            </w:r>
          </w:p>
          <w:p w14:paraId="6B1AD9F9">
            <w:pPr>
              <w:spacing w:line="276" w:lineRule="auto"/>
              <w:contextualSpacing/>
              <w:rPr>
                <w:sz w:val="24"/>
                <w:szCs w:val="24"/>
              </w:rPr>
            </w:pPr>
            <w:r>
              <w:rPr>
                <w:sz w:val="24"/>
                <w:szCs w:val="24"/>
              </w:rPr>
              <w:t xml:space="preserve">Дыбина О.В. Что-было до…: Игры-путешествия в прошлое предметов. – М.: ТЦ Сфера. 2004. -160 </w:t>
            </w:r>
          </w:p>
          <w:p w14:paraId="5718D9F1">
            <w:pPr>
              <w:spacing w:line="276" w:lineRule="auto"/>
              <w:contextualSpacing/>
              <w:rPr>
                <w:sz w:val="24"/>
                <w:szCs w:val="24"/>
              </w:rPr>
            </w:pPr>
            <w:r>
              <w:rPr>
                <w:sz w:val="24"/>
                <w:szCs w:val="24"/>
              </w:rPr>
              <w:t>Санкина Л.К. Познание предметного мира: комплексные занятия для детей – Волгоград: Учитель, 2009 – 159 с.</w:t>
            </w:r>
          </w:p>
          <w:p w14:paraId="2B910BBF">
            <w:pPr>
              <w:adjustRightInd w:val="0"/>
              <w:spacing w:line="276" w:lineRule="auto"/>
              <w:rPr>
                <w:rFonts w:eastAsiaTheme="minorHAnsi"/>
                <w:color w:val="000000"/>
                <w:sz w:val="24"/>
                <w:szCs w:val="24"/>
              </w:rPr>
            </w:pPr>
          </w:p>
          <w:p w14:paraId="7F9BB28B">
            <w:pPr>
              <w:adjustRightInd w:val="0"/>
              <w:spacing w:line="276" w:lineRule="auto"/>
              <w:rPr>
                <w:rFonts w:eastAsiaTheme="minorHAnsi"/>
                <w:color w:val="000000"/>
                <w:sz w:val="24"/>
                <w:szCs w:val="24"/>
              </w:rPr>
            </w:pPr>
            <w:r>
              <w:rPr>
                <w:rFonts w:eastAsiaTheme="minorHAnsi"/>
                <w:color w:val="000000"/>
                <w:sz w:val="24"/>
                <w:szCs w:val="24"/>
              </w:rPr>
              <w:t>РЕЧЕВОЕ РАЗВИТИЕ</w:t>
            </w:r>
          </w:p>
          <w:p w14:paraId="1CE1778E">
            <w:pPr>
              <w:adjustRightInd w:val="0"/>
              <w:spacing w:line="276" w:lineRule="auto"/>
              <w:rPr>
                <w:rFonts w:eastAsiaTheme="minorHAnsi"/>
                <w:color w:val="000000"/>
                <w:sz w:val="24"/>
                <w:szCs w:val="24"/>
              </w:rPr>
            </w:pPr>
            <w:r>
              <w:rPr>
                <w:rFonts w:eastAsiaTheme="minorHAnsi"/>
                <w:color w:val="000000"/>
                <w:sz w:val="24"/>
                <w:szCs w:val="24"/>
              </w:rPr>
              <w:t xml:space="preserve">Перечень вариативных систем, дополняющих и обновляющих содержание образовательной области </w:t>
            </w:r>
          </w:p>
          <w:p w14:paraId="0BB26977">
            <w:pPr>
              <w:adjustRightInd w:val="0"/>
              <w:spacing w:line="276" w:lineRule="auto"/>
              <w:rPr>
                <w:rFonts w:eastAsiaTheme="minorHAnsi"/>
                <w:color w:val="000000"/>
                <w:sz w:val="24"/>
                <w:szCs w:val="24"/>
              </w:rPr>
            </w:pPr>
            <w:r>
              <w:rPr>
                <w:rFonts w:eastAsiaTheme="minorHAnsi"/>
                <w:color w:val="000000"/>
                <w:sz w:val="24"/>
                <w:szCs w:val="24"/>
              </w:rPr>
              <w:t>в соответствии с задачами Программы:</w:t>
            </w:r>
          </w:p>
          <w:p w14:paraId="2CA3171A">
            <w:pPr>
              <w:adjustRightInd w:val="0"/>
              <w:spacing w:line="276" w:lineRule="auto"/>
              <w:rPr>
                <w:rFonts w:eastAsiaTheme="minorHAnsi"/>
                <w:color w:val="000000"/>
                <w:sz w:val="24"/>
                <w:szCs w:val="24"/>
              </w:rPr>
            </w:pPr>
            <w:r>
              <w:rPr>
                <w:rFonts w:eastAsiaTheme="minorHAnsi"/>
                <w:color w:val="000000"/>
                <w:sz w:val="24"/>
                <w:szCs w:val="24"/>
              </w:rPr>
              <w:t xml:space="preserve">- ребёнок владеет речью как средством коммуникации, </w:t>
            </w:r>
          </w:p>
          <w:p w14:paraId="6B3925C4">
            <w:pPr>
              <w:adjustRightInd w:val="0"/>
              <w:spacing w:line="276" w:lineRule="auto"/>
              <w:rPr>
                <w:rFonts w:eastAsiaTheme="minorHAnsi"/>
                <w:color w:val="000000"/>
                <w:sz w:val="24"/>
                <w:szCs w:val="24"/>
              </w:rPr>
            </w:pPr>
            <w:r>
              <w:rPr>
                <w:rFonts w:eastAsiaTheme="minorHAnsi"/>
                <w:color w:val="000000"/>
                <w:sz w:val="24"/>
                <w:szCs w:val="24"/>
              </w:rPr>
              <w:t xml:space="preserve">ведет диалог со взрослыми и сверстниками, </w:t>
            </w:r>
          </w:p>
          <w:p w14:paraId="7DFBFCA3">
            <w:pPr>
              <w:adjustRightInd w:val="0"/>
              <w:spacing w:line="276" w:lineRule="auto"/>
              <w:rPr>
                <w:rFonts w:eastAsiaTheme="minorHAnsi"/>
                <w:color w:val="000000"/>
                <w:sz w:val="24"/>
                <w:szCs w:val="24"/>
              </w:rPr>
            </w:pPr>
            <w:r>
              <w:rPr>
                <w:rFonts w:eastAsiaTheme="minorHAnsi"/>
                <w:color w:val="000000"/>
                <w:sz w:val="24"/>
                <w:szCs w:val="24"/>
              </w:rPr>
              <w:t xml:space="preserve">использует формулы речевого этикета в соответствии с ситуацией общения, </w:t>
            </w:r>
          </w:p>
          <w:p w14:paraId="2232FEC2">
            <w:pPr>
              <w:adjustRightInd w:val="0"/>
              <w:spacing w:line="276" w:lineRule="auto"/>
              <w:rPr>
                <w:rFonts w:eastAsiaTheme="minorHAnsi"/>
                <w:color w:val="000000"/>
                <w:sz w:val="24"/>
                <w:szCs w:val="24"/>
              </w:rPr>
            </w:pPr>
            <w:r>
              <w:rPr>
                <w:rFonts w:eastAsiaTheme="minorHAnsi"/>
                <w:color w:val="000000"/>
                <w:sz w:val="24"/>
                <w:szCs w:val="24"/>
              </w:rPr>
              <w:t>владеет коммуникативно-речевыми умениями;</w:t>
            </w:r>
          </w:p>
          <w:p w14:paraId="57A0BE68">
            <w:pPr>
              <w:adjustRightInd w:val="0"/>
              <w:spacing w:line="276" w:lineRule="auto"/>
              <w:rPr>
                <w:rFonts w:eastAsiaTheme="minorHAnsi"/>
                <w:color w:val="000000"/>
                <w:sz w:val="24"/>
                <w:szCs w:val="24"/>
              </w:rPr>
            </w:pPr>
            <w:r>
              <w:rPr>
                <w:rFonts w:eastAsiaTheme="minorHAnsi"/>
                <w:color w:val="000000"/>
                <w:sz w:val="24"/>
                <w:szCs w:val="24"/>
              </w:rPr>
              <w:t xml:space="preserve">- ребёнок знает и осмысленно воспринимает литературные произведения различных жанров, </w:t>
            </w:r>
          </w:p>
          <w:p w14:paraId="57CD0197">
            <w:pPr>
              <w:adjustRightInd w:val="0"/>
              <w:spacing w:line="276" w:lineRule="auto"/>
              <w:rPr>
                <w:rFonts w:eastAsiaTheme="minorHAnsi"/>
                <w:color w:val="000000"/>
                <w:sz w:val="24"/>
                <w:szCs w:val="24"/>
              </w:rPr>
            </w:pPr>
            <w:r>
              <w:rPr>
                <w:rFonts w:eastAsiaTheme="minorHAnsi"/>
                <w:color w:val="000000"/>
                <w:sz w:val="24"/>
                <w:szCs w:val="24"/>
              </w:rPr>
              <w:t xml:space="preserve">имеет предпочтения в жанрах литературы, проявляет интерес к книгам познавательного характера, </w:t>
            </w:r>
          </w:p>
          <w:p w14:paraId="253D401E">
            <w:pPr>
              <w:adjustRightInd w:val="0"/>
              <w:spacing w:line="276" w:lineRule="auto"/>
              <w:rPr>
                <w:rFonts w:eastAsiaTheme="minorHAnsi"/>
                <w:color w:val="000000"/>
                <w:sz w:val="24"/>
                <w:szCs w:val="24"/>
              </w:rPr>
            </w:pPr>
            <w:r>
              <w:rPr>
                <w:rFonts w:eastAsiaTheme="minorHAnsi"/>
                <w:color w:val="000000"/>
                <w:sz w:val="24"/>
                <w:szCs w:val="24"/>
              </w:rPr>
              <w:t>определяет характеры персонажей, мотивы их поведения, оценивает поступки литературных героев;</w:t>
            </w:r>
          </w:p>
          <w:p w14:paraId="06D4DDFE">
            <w:pPr>
              <w:adjustRightInd w:val="0"/>
              <w:spacing w:line="276" w:lineRule="auto"/>
              <w:rPr>
                <w:rFonts w:eastAsiaTheme="minorHAnsi"/>
                <w:color w:val="000000"/>
                <w:sz w:val="24"/>
                <w:szCs w:val="24"/>
              </w:rPr>
            </w:pPr>
            <w:r>
              <w:rPr>
                <w:rFonts w:eastAsiaTheme="minorHAnsi"/>
                <w:color w:val="000000"/>
                <w:sz w:val="24"/>
                <w:szCs w:val="24"/>
              </w:rPr>
              <w:t>- ребёнок правильно, отчетливо произносит все звуки родного языка.</w:t>
            </w:r>
          </w:p>
          <w:p w14:paraId="4AF55DA4">
            <w:pPr>
              <w:spacing w:line="276" w:lineRule="auto"/>
              <w:contextualSpacing/>
              <w:rPr>
                <w:sz w:val="24"/>
                <w:szCs w:val="24"/>
              </w:rPr>
            </w:pPr>
            <w:r>
              <w:rPr>
                <w:sz w:val="24"/>
                <w:szCs w:val="24"/>
              </w:rPr>
              <w:t>Стефанова Н.Л. Комплексные занятия с детьми 3-7 лет: формирование мелкой моторики, развитие речи – Волгоград: Учитель, 2012 – 261 с.</w:t>
            </w:r>
          </w:p>
          <w:p w14:paraId="3D6CD67B">
            <w:pPr>
              <w:spacing w:line="276" w:lineRule="auto"/>
              <w:contextualSpacing/>
              <w:rPr>
                <w:sz w:val="24"/>
                <w:szCs w:val="24"/>
              </w:rPr>
            </w:pPr>
            <w:r>
              <w:rPr>
                <w:sz w:val="24"/>
                <w:szCs w:val="24"/>
              </w:rPr>
              <w:t>Речь и речевое общение детей: развитие диалогического общения: методическоен пособие для воспитателей детского сада – 2-е изд. – М.: Мозаика-Синтез, 2004 – 128 с.</w:t>
            </w:r>
          </w:p>
          <w:p w14:paraId="43F68761">
            <w:pPr>
              <w:adjustRightInd w:val="0"/>
              <w:spacing w:line="276" w:lineRule="auto"/>
              <w:rPr>
                <w:rFonts w:eastAsiaTheme="minorHAnsi"/>
                <w:color w:val="000000"/>
                <w:sz w:val="24"/>
                <w:szCs w:val="24"/>
              </w:rPr>
            </w:pPr>
            <w:r>
              <w:rPr>
                <w:rFonts w:eastAsiaTheme="minorHAnsi"/>
                <w:color w:val="000000"/>
                <w:sz w:val="24"/>
                <w:szCs w:val="24"/>
              </w:rPr>
              <w:t>Ушакова О.С., Струнина Е.И. Методика развития речи детей дошкольного возраста. М.: ВЛАДОС 2004г.</w:t>
            </w:r>
          </w:p>
          <w:p w14:paraId="3292DADD">
            <w:pPr>
              <w:spacing w:line="276" w:lineRule="auto"/>
              <w:contextualSpacing/>
              <w:rPr>
                <w:sz w:val="24"/>
                <w:szCs w:val="24"/>
              </w:rPr>
            </w:pPr>
            <w:r>
              <w:rPr>
                <w:sz w:val="24"/>
                <w:szCs w:val="24"/>
              </w:rPr>
              <w:t>Ушакова О.С., Струнина Е.И. Развитие речи детей 3-5 лет. Программа, методические рекомендации, занятия, игры и упражнения. – М.:Вентана–Граф, 2013г.</w:t>
            </w:r>
          </w:p>
          <w:p w14:paraId="07EB1D76">
            <w:pPr>
              <w:spacing w:line="276" w:lineRule="auto"/>
              <w:contextualSpacing/>
              <w:rPr>
                <w:sz w:val="24"/>
                <w:szCs w:val="24"/>
              </w:rPr>
            </w:pPr>
            <w:r>
              <w:rPr>
                <w:sz w:val="24"/>
                <w:szCs w:val="24"/>
              </w:rPr>
              <w:t>Цвынтарный В.В. Играем пальчиками и развиваем речь. Санкт –Петербург, 1996</w:t>
            </w:r>
          </w:p>
          <w:p w14:paraId="2B603E7B">
            <w:pPr>
              <w:spacing w:line="276" w:lineRule="auto"/>
              <w:contextualSpacing/>
              <w:rPr>
                <w:sz w:val="24"/>
                <w:szCs w:val="24"/>
              </w:rPr>
            </w:pPr>
          </w:p>
          <w:p w14:paraId="4B7186BB">
            <w:pPr>
              <w:spacing w:line="276" w:lineRule="auto"/>
              <w:contextualSpacing/>
              <w:rPr>
                <w:sz w:val="24"/>
                <w:szCs w:val="24"/>
              </w:rPr>
            </w:pPr>
            <w:r>
              <w:rPr>
                <w:sz w:val="24"/>
                <w:szCs w:val="24"/>
              </w:rPr>
              <w:t>ХУДОЖЕСТВЕННО - ЭСТЕТИЧЕСКОЕ РАЗВИТИЕ</w:t>
            </w:r>
          </w:p>
          <w:p w14:paraId="14D74937">
            <w:pPr>
              <w:adjustRightInd w:val="0"/>
              <w:spacing w:line="276" w:lineRule="auto"/>
              <w:rPr>
                <w:rFonts w:eastAsiaTheme="minorHAnsi"/>
                <w:color w:val="000000"/>
                <w:sz w:val="24"/>
                <w:szCs w:val="24"/>
              </w:rPr>
            </w:pPr>
            <w:r>
              <w:rPr>
                <w:rFonts w:eastAsiaTheme="minorHAnsi"/>
                <w:color w:val="000000"/>
                <w:sz w:val="24"/>
                <w:szCs w:val="24"/>
              </w:rPr>
              <w:t>Перечень вариативных систем, дополняющих и обновляющих содержание образовательной области в соответствии с задачами ФОП ДО:</w:t>
            </w:r>
          </w:p>
          <w:p w14:paraId="21D6861D">
            <w:pPr>
              <w:adjustRightInd w:val="0"/>
              <w:spacing w:line="276" w:lineRule="auto"/>
              <w:rPr>
                <w:rFonts w:eastAsiaTheme="minorHAnsi"/>
                <w:color w:val="000000"/>
                <w:sz w:val="24"/>
                <w:szCs w:val="24"/>
              </w:rPr>
            </w:pPr>
            <w:r>
              <w:rPr>
                <w:rFonts w:eastAsiaTheme="minorHAnsi"/>
                <w:color w:val="000000"/>
                <w:sz w:val="24"/>
                <w:szCs w:val="24"/>
              </w:rPr>
              <w:t>- 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14:paraId="739EA306">
            <w:pPr>
              <w:adjustRightInd w:val="0"/>
              <w:spacing w:line="276" w:lineRule="auto"/>
              <w:rPr>
                <w:rFonts w:eastAsiaTheme="minorHAnsi"/>
                <w:color w:val="000000"/>
                <w:sz w:val="24"/>
                <w:szCs w:val="24"/>
              </w:rPr>
            </w:pPr>
            <w:r>
              <w:rPr>
                <w:rFonts w:eastAsiaTheme="minorHAnsi"/>
                <w:color w:val="000000"/>
                <w:sz w:val="24"/>
                <w:szCs w:val="24"/>
              </w:rPr>
              <w:t>- 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14:paraId="7BB528D4">
            <w:pPr>
              <w:adjustRightInd w:val="0"/>
              <w:spacing w:line="276" w:lineRule="auto"/>
              <w:rPr>
                <w:rFonts w:eastAsiaTheme="minorHAnsi"/>
                <w:color w:val="000000"/>
                <w:sz w:val="24"/>
                <w:szCs w:val="24"/>
              </w:rPr>
            </w:pPr>
            <w:r>
              <w:rPr>
                <w:rFonts w:eastAsiaTheme="minorHAnsi"/>
                <w:color w:val="000000"/>
                <w:sz w:val="24"/>
                <w:szCs w:val="24"/>
              </w:rPr>
              <w:t>- 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w:t>
            </w:r>
          </w:p>
          <w:p w14:paraId="479990DB">
            <w:pPr>
              <w:spacing w:line="276" w:lineRule="auto"/>
              <w:contextualSpacing/>
              <w:rPr>
                <w:sz w:val="24"/>
                <w:szCs w:val="24"/>
              </w:rPr>
            </w:pPr>
            <w:r>
              <w:rPr>
                <w:sz w:val="24"/>
                <w:szCs w:val="24"/>
              </w:rPr>
              <w:t>Гульянц Э.К., Базик И.Я. Что можно сделать из природного материала. М.: Просвещение 1999.</w:t>
            </w:r>
          </w:p>
          <w:p w14:paraId="41EDDEA8">
            <w:pPr>
              <w:spacing w:line="276" w:lineRule="auto"/>
              <w:contextualSpacing/>
              <w:rPr>
                <w:sz w:val="24"/>
                <w:szCs w:val="24"/>
              </w:rPr>
            </w:pPr>
            <w:r>
              <w:rPr>
                <w:sz w:val="24"/>
                <w:szCs w:val="24"/>
              </w:rPr>
              <w:t>Давыдова Г.Н. Детский дизайн. Пластилинография. – М.: Издотельство «Скрипторий 2003, 2008 – 80 с.</w:t>
            </w:r>
          </w:p>
          <w:p w14:paraId="1DA3E56B">
            <w:pPr>
              <w:spacing w:line="276" w:lineRule="auto"/>
              <w:contextualSpacing/>
              <w:rPr>
                <w:sz w:val="24"/>
                <w:szCs w:val="24"/>
              </w:rPr>
            </w:pPr>
            <w:r>
              <w:rPr>
                <w:sz w:val="24"/>
                <w:szCs w:val="24"/>
              </w:rPr>
              <w:t>Колдина Д.Н. Лепка и аппликация с детьми 6-7 лет: конспекты занятий – М. МОЗАИКА-СИНТЕЗ 2011 – 64 с.</w:t>
            </w:r>
          </w:p>
          <w:p w14:paraId="61B22FCF">
            <w:pPr>
              <w:spacing w:line="276" w:lineRule="auto"/>
              <w:contextualSpacing/>
              <w:rPr>
                <w:sz w:val="24"/>
                <w:szCs w:val="24"/>
              </w:rPr>
            </w:pPr>
            <w:r>
              <w:rPr>
                <w:sz w:val="24"/>
                <w:szCs w:val="24"/>
              </w:rPr>
              <w:t>Курочкина Н.А. «Дети и пейзажная живопись. Времена года» - СПб.: Детство – Пресс, 2004 – с.272</w:t>
            </w:r>
          </w:p>
          <w:p w14:paraId="28ECBA2A">
            <w:pPr>
              <w:spacing w:line="276" w:lineRule="auto"/>
              <w:contextualSpacing/>
              <w:rPr>
                <w:sz w:val="24"/>
                <w:szCs w:val="24"/>
              </w:rPr>
            </w:pPr>
            <w:r>
              <w:rPr>
                <w:sz w:val="24"/>
                <w:szCs w:val="24"/>
              </w:rPr>
              <w:t>Курочкина Н.А. Знакомство с натюрмортом/ Библиотека программы «Детствл» - СПб Изд-во «Детсвто –пресс, 2—9 – 112 с.</w:t>
            </w:r>
          </w:p>
          <w:p w14:paraId="4E1B0A0F">
            <w:pPr>
              <w:spacing w:line="276" w:lineRule="auto"/>
              <w:contextualSpacing/>
              <w:rPr>
                <w:sz w:val="24"/>
                <w:szCs w:val="24"/>
              </w:rPr>
            </w:pPr>
            <w:r>
              <w:rPr>
                <w:sz w:val="24"/>
                <w:szCs w:val="24"/>
              </w:rPr>
              <w:t>Куцакова Л.В. «Конструирование и ручной труд в детском саду»: Пособие для воспитателей дет сада.- М. Просвещение. 1990 – 158 с.</w:t>
            </w:r>
          </w:p>
          <w:p w14:paraId="7F5F5AA7">
            <w:pPr>
              <w:spacing w:line="276" w:lineRule="auto"/>
              <w:contextualSpacing/>
              <w:rPr>
                <w:sz w:val="24"/>
                <w:szCs w:val="24"/>
              </w:rPr>
            </w:pPr>
            <w:r>
              <w:rPr>
                <w:sz w:val="24"/>
                <w:szCs w:val="24"/>
              </w:rPr>
              <w:t>ФГОС ДО: практика и реализация. Планирование  образовательной деятельности. Художественное творчество. Освоение содержательной области по программе «Детство»: планирование, конспекты. Старшая группа/ авт.-сост. Н.Н. Леонова.-Волгоград: Учитель, 2014.-298 с.</w:t>
            </w:r>
          </w:p>
          <w:p w14:paraId="55CE44D1">
            <w:pPr>
              <w:spacing w:line="276" w:lineRule="auto"/>
              <w:contextualSpacing/>
              <w:rPr>
                <w:sz w:val="24"/>
                <w:szCs w:val="24"/>
              </w:rPr>
            </w:pPr>
            <w:r>
              <w:rPr>
                <w:sz w:val="24"/>
                <w:szCs w:val="24"/>
              </w:rPr>
              <w:t>Н.А. Лыкова «Лепим, фантазируем, играем» Книга для занятий с детьми дошкольного возраста М.: ТЦ «Сфера». 2010 – 112</w:t>
            </w:r>
          </w:p>
          <w:p w14:paraId="18A8A6DB">
            <w:pPr>
              <w:spacing w:line="276" w:lineRule="auto"/>
              <w:contextualSpacing/>
              <w:rPr>
                <w:sz w:val="24"/>
                <w:szCs w:val="24"/>
              </w:rPr>
            </w:pPr>
            <w:r>
              <w:rPr>
                <w:sz w:val="24"/>
                <w:szCs w:val="24"/>
              </w:rPr>
              <w:t>Тарловская Н.Ф., Топоркова Л.А. «Обучение детей дошкольного возраста конструированию и ручному труду». – М.: Просвещение; Владос, 2004</w:t>
            </w:r>
          </w:p>
          <w:p w14:paraId="3FFC9BD9">
            <w:pPr>
              <w:spacing w:line="276" w:lineRule="auto"/>
              <w:contextualSpacing/>
              <w:rPr>
                <w:sz w:val="24"/>
                <w:szCs w:val="24"/>
              </w:rPr>
            </w:pPr>
            <w:r>
              <w:rPr>
                <w:sz w:val="24"/>
                <w:szCs w:val="24"/>
              </w:rPr>
              <w:t>Халезова Н.Б. Народная пластика и декоративная лепка в детском саду. Пособие для воспитателя. –М.: Просвещение, 1994</w:t>
            </w:r>
          </w:p>
          <w:p w14:paraId="50BC4CBD">
            <w:pPr>
              <w:spacing w:line="276" w:lineRule="auto"/>
              <w:contextualSpacing/>
              <w:rPr>
                <w:i/>
                <w:sz w:val="24"/>
                <w:szCs w:val="24"/>
              </w:rPr>
            </w:pPr>
            <w:r>
              <w:rPr>
                <w:i/>
                <w:sz w:val="24"/>
                <w:szCs w:val="24"/>
              </w:rPr>
              <w:t>Театрализованная деятельность:</w:t>
            </w:r>
          </w:p>
          <w:p w14:paraId="6AE8E9CA">
            <w:pPr>
              <w:spacing w:line="276" w:lineRule="auto"/>
              <w:contextualSpacing/>
              <w:rPr>
                <w:sz w:val="24"/>
                <w:szCs w:val="24"/>
              </w:rPr>
            </w:pPr>
            <w:r>
              <w:rPr>
                <w:sz w:val="24"/>
                <w:szCs w:val="24"/>
              </w:rPr>
              <w:t>Антипина ЕА. Театрализованная деятельность в детском саду: игры. Упражнения, сценарии. – М.: ТЦ Сфера, 2003 - 128</w:t>
            </w:r>
          </w:p>
          <w:p w14:paraId="63B66051">
            <w:pPr>
              <w:spacing w:line="276" w:lineRule="auto"/>
              <w:contextualSpacing/>
              <w:rPr>
                <w:sz w:val="24"/>
                <w:szCs w:val="24"/>
              </w:rPr>
            </w:pPr>
            <w:r>
              <w:rPr>
                <w:sz w:val="24"/>
                <w:szCs w:val="24"/>
              </w:rPr>
              <w:t>Власенко О.П. Театр кукол и игрушек в детском саду: кукольные спектакли, эстрадные миниатюры для детей 3-7 лет - Изд. 2-е – Волгоград: Учитель, 2016 – 290 с.</w:t>
            </w:r>
          </w:p>
          <w:p w14:paraId="3A32B39D">
            <w:pPr>
              <w:spacing w:line="276" w:lineRule="auto"/>
              <w:contextualSpacing/>
              <w:rPr>
                <w:sz w:val="24"/>
                <w:szCs w:val="24"/>
              </w:rPr>
            </w:pPr>
            <w:r>
              <w:rPr>
                <w:sz w:val="24"/>
                <w:szCs w:val="24"/>
              </w:rPr>
              <w:t>Васильева И.Н. Авдеева А.А.</w:t>
            </w:r>
          </w:p>
          <w:p w14:paraId="3E9B7E59">
            <w:pPr>
              <w:spacing w:line="276" w:lineRule="auto"/>
              <w:contextualSpacing/>
              <w:rPr>
                <w:sz w:val="24"/>
                <w:szCs w:val="24"/>
              </w:rPr>
            </w:pPr>
            <w:r>
              <w:rPr>
                <w:sz w:val="24"/>
                <w:szCs w:val="24"/>
              </w:rPr>
              <w:t>Маханева М.Д. Театрализованные занятия в детском саду: пособие для работников дошкольных учреждений. – М: ТЦ Сферав, 2003 – 128 с.</w:t>
            </w:r>
          </w:p>
          <w:p w14:paraId="78129F93">
            <w:pPr>
              <w:spacing w:line="276" w:lineRule="auto"/>
              <w:contextualSpacing/>
              <w:rPr>
                <w:i/>
                <w:sz w:val="24"/>
                <w:szCs w:val="24"/>
              </w:rPr>
            </w:pPr>
            <w:r>
              <w:rPr>
                <w:i/>
                <w:sz w:val="24"/>
                <w:szCs w:val="24"/>
              </w:rPr>
              <w:t>Музыкальная деятельность</w:t>
            </w:r>
          </w:p>
          <w:p w14:paraId="0BB1DF46">
            <w:pPr>
              <w:spacing w:line="276" w:lineRule="auto"/>
              <w:contextualSpacing/>
              <w:rPr>
                <w:sz w:val="24"/>
                <w:szCs w:val="24"/>
              </w:rPr>
            </w:pPr>
            <w:r>
              <w:rPr>
                <w:sz w:val="24"/>
                <w:szCs w:val="24"/>
              </w:rPr>
              <w:t>Очиева Е.И., Лохматова Л.В. Музыка в движении, движение в музыке. Игровое взаимодействие взрослых и детей –ТЦ Сферав, 2019 – 112 с. М.:</w:t>
            </w:r>
          </w:p>
          <w:p w14:paraId="7DC8F77A">
            <w:pPr>
              <w:spacing w:line="276" w:lineRule="auto"/>
              <w:contextualSpacing/>
              <w:rPr>
                <w:sz w:val="24"/>
                <w:szCs w:val="24"/>
              </w:rPr>
            </w:pPr>
          </w:p>
          <w:p w14:paraId="57F9506D">
            <w:pPr>
              <w:spacing w:line="276" w:lineRule="auto"/>
              <w:contextualSpacing/>
              <w:rPr>
                <w:sz w:val="24"/>
                <w:szCs w:val="24"/>
              </w:rPr>
            </w:pPr>
            <w:r>
              <w:rPr>
                <w:sz w:val="24"/>
                <w:szCs w:val="24"/>
              </w:rPr>
              <w:t>ФИЗИЧЕСКОЕ РАЗВИТИЕ</w:t>
            </w:r>
          </w:p>
          <w:p w14:paraId="6F379A4F">
            <w:pPr>
              <w:spacing w:line="276" w:lineRule="auto"/>
              <w:contextualSpacing/>
              <w:rPr>
                <w:sz w:val="24"/>
                <w:szCs w:val="24"/>
              </w:rPr>
            </w:pPr>
            <w:r>
              <w:rPr>
                <w:sz w:val="24"/>
                <w:szCs w:val="24"/>
              </w:rPr>
              <w:t>Волина Н.А. Музыкально-двигательная подготовка в системе физического воспитания. Волгоград ВГАФК, 2000</w:t>
            </w:r>
          </w:p>
          <w:p w14:paraId="65D609EF">
            <w:pPr>
              <w:spacing w:line="276" w:lineRule="auto"/>
              <w:contextualSpacing/>
              <w:rPr>
                <w:sz w:val="24"/>
                <w:szCs w:val="24"/>
              </w:rPr>
            </w:pPr>
            <w:r>
              <w:rPr>
                <w:sz w:val="24"/>
                <w:szCs w:val="24"/>
              </w:rPr>
              <w:t>Громова О.Е. Подвижные игры для детей – 2-е изд – М.: ТЦ Сфера. 2019 – 128 с.</w:t>
            </w:r>
          </w:p>
          <w:p w14:paraId="21EF2138">
            <w:pPr>
              <w:spacing w:line="276" w:lineRule="auto"/>
              <w:contextualSpacing/>
              <w:rPr>
                <w:sz w:val="24"/>
                <w:szCs w:val="24"/>
              </w:rPr>
            </w:pPr>
            <w:r>
              <w:rPr>
                <w:sz w:val="24"/>
                <w:szCs w:val="24"/>
              </w:rPr>
              <w:t>Лиитвинова М.Ф. Русские народные подвижные игры для детей школьного и младшего школьного возраста: Практическое пособие – М.: Айрис-пресс. 2003 – 192 с.</w:t>
            </w:r>
          </w:p>
          <w:p w14:paraId="38D60B49">
            <w:pPr>
              <w:spacing w:line="276" w:lineRule="auto"/>
              <w:contextualSpacing/>
              <w:rPr>
                <w:sz w:val="24"/>
                <w:szCs w:val="24"/>
              </w:rPr>
            </w:pPr>
            <w:r>
              <w:rPr>
                <w:sz w:val="24"/>
                <w:szCs w:val="24"/>
              </w:rPr>
              <w:t>Методическое руководство  для работников дошкольных образовательных учрежедний, 2005</w:t>
            </w:r>
          </w:p>
          <w:p w14:paraId="27CC9296">
            <w:pPr>
              <w:spacing w:line="276" w:lineRule="auto"/>
              <w:contextualSpacing/>
              <w:rPr>
                <w:sz w:val="24"/>
                <w:szCs w:val="24"/>
              </w:rPr>
            </w:pPr>
            <w:r>
              <w:rPr>
                <w:sz w:val="24"/>
                <w:szCs w:val="24"/>
              </w:rPr>
              <w:t>Панкеев И.А. Русские народные игры – М.: Яуза, 1998 – 240 с.</w:t>
            </w:r>
          </w:p>
          <w:p w14:paraId="01BF52F8">
            <w:pPr>
              <w:spacing w:line="276" w:lineRule="auto"/>
              <w:contextualSpacing/>
              <w:rPr>
                <w:sz w:val="24"/>
                <w:szCs w:val="24"/>
              </w:rPr>
            </w:pPr>
            <w:r>
              <w:rPr>
                <w:sz w:val="24"/>
                <w:szCs w:val="24"/>
              </w:rPr>
              <w:t>Подольская Е.И. Необычные физкультурные занятия для дошкольников – Волгоград: Учитель, 2010 – 167.</w:t>
            </w:r>
          </w:p>
          <w:p w14:paraId="300E05D7">
            <w:pPr>
              <w:spacing w:line="276" w:lineRule="auto"/>
              <w:contextualSpacing/>
              <w:rPr>
                <w:sz w:val="24"/>
                <w:szCs w:val="24"/>
              </w:rPr>
            </w:pPr>
            <w:r>
              <w:rPr>
                <w:sz w:val="24"/>
                <w:szCs w:val="24"/>
              </w:rPr>
              <w:t>Силантьева С.В. Игры и упражнения для свободной двигательной деятельности детей дошкольного возраста СПб: ООО Детство-пресс, 2013 – 208 с.</w:t>
            </w:r>
          </w:p>
          <w:p w14:paraId="584A2ECB">
            <w:pPr>
              <w:spacing w:line="276" w:lineRule="auto"/>
              <w:contextualSpacing/>
              <w:rPr>
                <w:sz w:val="24"/>
                <w:szCs w:val="24"/>
              </w:rPr>
            </w:pPr>
            <w:r>
              <w:rPr>
                <w:sz w:val="24"/>
                <w:szCs w:val="24"/>
              </w:rPr>
              <w:t>Соколова Л.А. Комплексы сюжетных утренних гимнастик для дошкольников – СПб: ООО Издательство «Детство-Пресс, 2013 – 80 с.</w:t>
            </w:r>
          </w:p>
          <w:p w14:paraId="7B5EA916">
            <w:pPr>
              <w:spacing w:line="276" w:lineRule="auto"/>
              <w:contextualSpacing/>
              <w:rPr>
                <w:sz w:val="24"/>
                <w:szCs w:val="24"/>
              </w:rPr>
            </w:pPr>
          </w:p>
          <w:p w14:paraId="2247804E">
            <w:pPr>
              <w:spacing w:line="276" w:lineRule="auto"/>
              <w:contextualSpacing/>
              <w:rPr>
                <w:sz w:val="24"/>
                <w:szCs w:val="24"/>
              </w:rPr>
            </w:pPr>
          </w:p>
          <w:p w14:paraId="0637743B">
            <w:pPr>
              <w:adjustRightInd w:val="0"/>
              <w:spacing w:line="276" w:lineRule="auto"/>
              <w:rPr>
                <w:rFonts w:eastAsiaTheme="minorHAnsi"/>
                <w:color w:val="000000"/>
                <w:sz w:val="24"/>
                <w:szCs w:val="24"/>
              </w:rPr>
            </w:pPr>
            <w:r>
              <w:rPr>
                <w:rFonts w:eastAsiaTheme="minorHAnsi"/>
                <w:color w:val="000000"/>
                <w:sz w:val="24"/>
                <w:szCs w:val="24"/>
              </w:rPr>
              <w:t>ПЕАГОГИЧЕСКАЯ ДИАГНОСТИКА</w:t>
            </w:r>
          </w:p>
          <w:p w14:paraId="3C3579CD">
            <w:pPr>
              <w:adjustRightInd w:val="0"/>
              <w:spacing w:line="276" w:lineRule="auto"/>
              <w:rPr>
                <w:rFonts w:eastAsiaTheme="minorHAnsi"/>
                <w:color w:val="000000"/>
                <w:sz w:val="24"/>
                <w:szCs w:val="24"/>
              </w:rPr>
            </w:pPr>
            <w:r>
              <w:rPr>
                <w:rFonts w:eastAsiaTheme="minorHAnsi"/>
                <w:color w:val="000000"/>
                <w:sz w:val="24"/>
                <w:szCs w:val="24"/>
              </w:rPr>
              <w:t>- ориентация на оценку индивидуального развития детей дошкольного возраста для определения эффективности и дальнейшего планирования педагогических действий</w:t>
            </w:r>
          </w:p>
          <w:p w14:paraId="26E352CD">
            <w:pPr>
              <w:pStyle w:val="18"/>
              <w:spacing w:line="276" w:lineRule="auto"/>
              <w:ind w:left="0" w:firstLine="0"/>
            </w:pPr>
            <w:r>
              <w:t>Лаврова Л.Н., Чеботарева И.В. Педагогическая диагностика в детском саду в условиях реализации ФГОС ДО.: Учеб-метод пособие. – М.: ТЦ Сфера 2017. – 128 с.</w:t>
            </w:r>
          </w:p>
          <w:p w14:paraId="4E56E1F1">
            <w:pPr>
              <w:adjustRightInd w:val="0"/>
              <w:spacing w:line="276" w:lineRule="auto"/>
              <w:rPr>
                <w:rFonts w:eastAsiaTheme="minorHAnsi"/>
                <w:color w:val="000000"/>
                <w:sz w:val="24"/>
                <w:szCs w:val="24"/>
              </w:rPr>
            </w:pPr>
          </w:p>
        </w:tc>
      </w:tr>
    </w:tbl>
    <w:p w14:paraId="64A0CEDF">
      <w:pPr>
        <w:rPr>
          <w:b/>
        </w:rPr>
      </w:pPr>
    </w:p>
    <w:p w14:paraId="1DD424B6">
      <w:pPr>
        <w:rPr>
          <w:b/>
        </w:rPr>
      </w:pPr>
    </w:p>
    <w:p w14:paraId="0C42F850">
      <w:pPr>
        <w:rPr>
          <w:b/>
        </w:rPr>
      </w:pPr>
      <w:r>
        <w:rPr>
          <w:b/>
          <w:bCs/>
          <w:color w:val="000000"/>
          <w:sz w:val="24"/>
          <w:szCs w:val="24"/>
        </w:rPr>
        <w:t xml:space="preserve">2.11. </w:t>
      </w:r>
      <w:r>
        <w:rPr>
          <w:b/>
        </w:rPr>
        <w:t>Особенности взаимодействия педагогического коллектива с семьями</w:t>
      </w:r>
    </w:p>
    <w:p w14:paraId="7D7DFD57">
      <w:pPr>
        <w:rPr>
          <w:b/>
          <w:i/>
        </w:rPr>
      </w:pPr>
    </w:p>
    <w:p w14:paraId="53AF14E4">
      <w:pPr>
        <w:rPr>
          <w:rFonts w:eastAsia="TimesNewRoman"/>
          <w:color w:val="000000"/>
        </w:rPr>
      </w:pPr>
      <w:r>
        <w:rPr>
          <w:rFonts w:eastAsia="TimesNewRoman"/>
          <w:color w:val="000000"/>
        </w:rPr>
        <w:t>Результаты взаимодействия взрослых и детей становятся предметом дальнейшего обсуждения с родителями, в ходе которого важно уделить внимание развитию педагогической рефлексии, послужить основой для определения перспектив совместного с семьей развития дошкольников. Необходимо поддерживает готовность родителей к обмену опытом по вопросам социально-личностного развития детей, включает их в совместные с детьми игры и упражнения «Приятные слова», «Что мы любим, что не любим», «Слушаем чувства», «Угадай, чьи это руки». В ходе встреч предлагаем родителям и детям совместно поучаствовать в различных видах деятельности - совместном рисовании (маме и ребенку создать рисунок на определенную тему или выполнить рисунок, используя одну ручку на двоих), совместно сложить картинку из частей, догадаться о чувствах другого по мимике и жестам. В ходе совместной деятельности иразвитие коммуникативных навыков детей и взрослых, развитие их эмоциональной отзывчивости.</w:t>
      </w:r>
      <w:r>
        <w:rPr>
          <w:rFonts w:eastAsia="TimesNewRoman"/>
          <w:color w:val="000000"/>
        </w:rPr>
        <w:br w:type="textWrapping"/>
      </w:r>
      <w:r>
        <w:rPr>
          <w:rFonts w:eastAsia="TimesNewRoman"/>
          <w:color w:val="000000"/>
        </w:rPr>
        <w:t>Важно создать условия для презентации педагогического роста родителей - проведение родительских встреч, конкурсов «Успешный родитель», «Семья года», «Что я знаю о своем ребенке». Так, конкурс «Что я знаю о своем ребенке» развивает интерес к познанию своего ребенка, содействует активному взаимодействию с ним.</w:t>
      </w:r>
    </w:p>
    <w:p w14:paraId="02FBABB0">
      <w:pPr>
        <w:rPr>
          <w:rFonts w:eastAsia="TimesNewRoman"/>
          <w:color w:val="000000"/>
        </w:rPr>
      </w:pPr>
      <w:r>
        <w:rPr>
          <w:rFonts w:eastAsia="TimesNewRoman"/>
          <w:b/>
          <w:color w:val="000000"/>
        </w:rPr>
        <w:t>Совместная деятельность педагогов и родителей</w:t>
      </w:r>
      <w:r>
        <w:rPr>
          <w:rFonts w:eastAsia="TimesNewRoman"/>
          <w:color w:val="000000"/>
        </w:rPr>
        <w:t>.</w:t>
      </w:r>
      <w:r>
        <w:rPr>
          <w:rFonts w:eastAsia="TimesNewRoman"/>
          <w:color w:val="000000"/>
        </w:rPr>
        <w:br w:type="textWrapping"/>
      </w:r>
      <w:r>
        <w:rPr>
          <w:rFonts w:eastAsia="TimesNewRoman"/>
          <w:color w:val="000000"/>
        </w:rPr>
        <w:t>Опираясь на интерес к совместной деятельности, развивающиеся творческие умения детей взрослых, педагог делает родителей активными участниками разнообразных встреч, викторин, вечеров досуга, музыкальных салонов и творческих гостиных. В ходе развития совместной с родителями деятельности по развитию старших дошкольников педагог организует совместные детско-родительские проекты поисково-познавательной и творческой направленности -  «Приглашаем в наш театр», «Наша забота нужна всем»,</w:t>
      </w:r>
      <w:r>
        <w:rPr>
          <w:rFonts w:eastAsia="TimesNewRoman"/>
          <w:color w:val="000000"/>
        </w:rPr>
        <w:br w:type="textWrapping"/>
      </w:r>
      <w:r>
        <w:rPr>
          <w:rFonts w:eastAsia="TimesNewRoman"/>
          <w:color w:val="000000"/>
        </w:rPr>
        <w:t>«Наш донской край». Так, в ходе проекта «Наш донской край» дошкольники совместно с родителями и педагогами собирают материал о прошлом и настоящем нашего поселка и оформляют его в виде  рукописной книги, сопровождая текст схемами, фотографиями, детскими рисунками, проводят «экскурсии» по разным эпохам, обмениваются</w:t>
      </w:r>
      <w:r>
        <w:rPr>
          <w:rFonts w:eastAsia="TimesNewRoman"/>
          <w:color w:val="000000"/>
        </w:rPr>
        <w:br w:type="textWrapping"/>
      </w:r>
      <w:r>
        <w:rPr>
          <w:rFonts w:eastAsia="TimesNewRoman"/>
          <w:color w:val="000000"/>
        </w:rPr>
        <w:t>впечатлениями.</w:t>
      </w:r>
      <w:r>
        <w:rPr>
          <w:rFonts w:eastAsia="TimesNewRoman"/>
          <w:color w:val="000000"/>
        </w:rPr>
        <w:br w:type="textWrapping"/>
      </w:r>
      <w:r>
        <w:rPr>
          <w:rFonts w:eastAsia="TimesNewRoman"/>
          <w:color w:val="000000"/>
        </w:rPr>
        <w:t>Такие проекты не только объединяют педагогов, родителей и детей, но и развивают детскую любознательность, вызывают интерес к совместной деятельности, воспитывают у дошкольников целеустремленность, настойчивость, умение доводить начатое дело до конца  с детьми презентацию своей семьи и организует различные формы совместной деятельности - игры, конкурсы, викторины, сюрпризы.</w:t>
      </w:r>
      <w:r>
        <w:rPr>
          <w:rFonts w:eastAsia="TimesNewRoman"/>
          <w:color w:val="000000"/>
        </w:rPr>
        <w:br w:type="textWrapping"/>
      </w:r>
      <w:r>
        <w:rPr>
          <w:rFonts w:eastAsia="TimesNewRoman"/>
          <w:color w:val="000000"/>
        </w:rPr>
        <w:t>В ходе такой встречи педагог занимает новую позицию: он не столько организатор, сколько координатор деятельности детей и взрослых.</w:t>
      </w:r>
    </w:p>
    <w:p w14:paraId="2ADDBDFC">
      <w:pPr>
        <w:rPr>
          <w:rFonts w:eastAsia="TimesNewRoman"/>
          <w:color w:val="000000"/>
        </w:rPr>
      </w:pPr>
      <w:r>
        <w:rPr>
          <w:rFonts w:eastAsia="TimesNewRoman"/>
          <w:b/>
          <w:color w:val="000000"/>
        </w:rPr>
        <w:t>Педагогическая поддержка</w:t>
      </w:r>
      <w:r>
        <w:rPr>
          <w:rFonts w:eastAsia="TimesNewRoman"/>
          <w:color w:val="000000"/>
        </w:rPr>
        <w:t>.</w:t>
      </w:r>
      <w:r>
        <w:rPr>
          <w:rFonts w:eastAsia="TimesNewRoman"/>
          <w:color w:val="000000"/>
        </w:rPr>
        <w:br w:type="textWrapping"/>
      </w:r>
      <w:r>
        <w:rPr>
          <w:rFonts w:eastAsia="TimesNewRoman"/>
          <w:color w:val="000000"/>
        </w:rPr>
        <w:t>В старшем дошкольном возрасте для удовлетворения сформировавшихся образовательных запросов родителей педагог организует разные формы взаимодействия - семинары, выставки, видеосалоны, творческие гостиные.</w:t>
      </w:r>
      <w:r>
        <w:rPr>
          <w:rFonts w:eastAsia="TimesNewRoman"/>
          <w:color w:val="000000"/>
        </w:rPr>
        <w:br w:type="textWrapping"/>
      </w:r>
      <w:r>
        <w:rPr>
          <w:rFonts w:eastAsia="TimesNewRoman"/>
          <w:color w:val="000000"/>
        </w:rPr>
        <w:t>Беседуя с родителями старших дошкольников, обращаем их внимание на развивающуюся самостоятельность детей, потребность в познавательном общении со взрослыми, признании своих достижений со стороны близкихвзрослых и сверстников. Воспитатель показывает близким ребенка, что именно в старшем дошкольном детстве ребенок учится понимать позицию других людей, устанавливать связь между прошлым, настоящим и будущим. Этому будет способствовать создание совместно с детьми тематических выставок «Традиции моей семьи»,  «А в детство заглянуть так хочется», «Это было недавно, это было давно...» Так, в альбоме «Это было недавно, это было давно...» при участии прадедушек и прабабушек (прапрадедушек и прапрабабушек) воспитанников могут быть собраны рассказы об их жизни, о тех случаях, которые особенно запомнились, о праздниках и буднях, о войне. Достижения детей родителям помогают увидеть выставки детского и совместного детско-родительского творчества: «Вот мы какие!», «Мы</w:t>
      </w:r>
      <w:r>
        <w:rPr>
          <w:rFonts w:eastAsia="TimesNewRoman"/>
          <w:color w:val="000000"/>
        </w:rPr>
        <w:br w:type="textWrapping"/>
      </w:r>
      <w:r>
        <w:rPr>
          <w:rFonts w:eastAsia="TimesNewRoman"/>
          <w:color w:val="000000"/>
        </w:rPr>
        <w:t>рисуем наш поселок», «Рождественская открытка», «Пасхальное яйцо». Видя рост своего ребенка, сами родители более активно включаются в педагогический процесс, организуя совместную досуговую деятельность (детско-родительские праздники, развлечения).</w:t>
      </w:r>
      <w:r>
        <w:rPr>
          <w:rFonts w:eastAsia="TimesNewRoman"/>
          <w:color w:val="000000"/>
        </w:rPr>
        <w:br w:type="textWrapping"/>
      </w:r>
      <w:r>
        <w:rPr>
          <w:rFonts w:eastAsia="TimesNewRoman"/>
          <w:color w:val="000000"/>
        </w:rPr>
        <w:t>Для расширения представлений старших дошкольников о социальном мире воспитатель помогает родителям организовать с детьми игры-беседы о профессиях родителей и близких родственников, познакомить детей с путешествиями по родной стране и другим странам мира. Совместная с педагогом деятельность способствует накоплению родителями позитивного воспитательного опыта.</w:t>
      </w:r>
    </w:p>
    <w:p w14:paraId="721A3EB1">
      <w:pPr>
        <w:rPr>
          <w:rFonts w:eastAsia="TimesNewRoman"/>
          <w:color w:val="000000"/>
        </w:rPr>
      </w:pPr>
      <w:r>
        <w:rPr>
          <w:rFonts w:eastAsia="TimesNewRoman"/>
          <w:b/>
          <w:color w:val="000000"/>
        </w:rPr>
        <w:t>Педагогическое образование родителей</w:t>
      </w:r>
      <w:r>
        <w:rPr>
          <w:rFonts w:eastAsia="TimesNewRoman"/>
          <w:color w:val="000000"/>
        </w:rPr>
        <w:t>.</w:t>
      </w:r>
      <w:r>
        <w:rPr>
          <w:rFonts w:eastAsia="TimesNewRoman"/>
          <w:color w:val="000000"/>
        </w:rPr>
        <w:br w:type="textWrapping"/>
      </w:r>
      <w:r>
        <w:rPr>
          <w:rFonts w:eastAsia="TimesNewRoman"/>
          <w:color w:val="000000"/>
        </w:rPr>
        <w:t>Осуществляя педагогическое образование родителей, воспитатель учитывает развивающиеся возможности родителей и детей, помогает родителям устанавливать партнерские взаимоотношения с дошкольниками, увидеть перспективы их будущей жизни. Для этого он организует такие встречи с родителями, как «Права ребенка и права родителей», «Здоровье и ум через игру», «Развиваем детскую любознательность», «Скоро в школу». В ходе реализации образовательных задач воспитатель использует такие формы, которые помогают занять родителю субъектную позицию, тренинги, анализ реальных ситуаций, показ и обсуждение видеоматериалов. В общении с родителями воспитателю необходимо актуализировать различные проблемные ситуации, в решении которых родители принимают непосредственное участие. Развивая педагогическую компетентность родителей, помогаясплочению родительского коллектива, воспитатель продолжает содействовать деятельности родительских клубов.</w:t>
      </w:r>
    </w:p>
    <w:p w14:paraId="7077AF85">
      <w:pPr>
        <w:rPr>
          <w:rFonts w:eastAsia="TimesNewRoman"/>
          <w:color w:val="000000"/>
        </w:rPr>
      </w:pPr>
    </w:p>
    <w:p w14:paraId="7541FF48">
      <w:pPr>
        <w:rPr>
          <w:rFonts w:eastAsia="TimesNewRoman"/>
          <w:color w:val="000000"/>
        </w:rPr>
      </w:pPr>
    </w:p>
    <w:p w14:paraId="79642DBF">
      <w:pPr>
        <w:rPr>
          <w:rFonts w:eastAsia="TimesNewRoman"/>
          <w:color w:val="000000"/>
        </w:rPr>
      </w:pPr>
    </w:p>
    <w:p w14:paraId="402280AC">
      <w:pPr>
        <w:rPr>
          <w:color w:val="000000"/>
          <w:sz w:val="24"/>
          <w:szCs w:val="24"/>
        </w:rPr>
      </w:pPr>
      <w:r>
        <w:rPr>
          <w:b/>
          <w:bCs/>
          <w:color w:val="000000"/>
          <w:sz w:val="24"/>
          <w:szCs w:val="24"/>
        </w:rPr>
        <w:t xml:space="preserve">                              Формы взаимодействия с семьями воспитанников</w:t>
      </w:r>
    </w:p>
    <w:tbl>
      <w:tblPr>
        <w:tblStyle w:val="6"/>
        <w:tblW w:w="0" w:type="auto"/>
        <w:tblInd w:w="0" w:type="dxa"/>
        <w:tblLayout w:type="autofit"/>
        <w:tblCellMar>
          <w:top w:w="15" w:type="dxa"/>
          <w:left w:w="15" w:type="dxa"/>
          <w:bottom w:w="15" w:type="dxa"/>
          <w:right w:w="15" w:type="dxa"/>
        </w:tblCellMar>
      </w:tblPr>
      <w:tblGrid>
        <w:gridCol w:w="2627"/>
        <w:gridCol w:w="6878"/>
      </w:tblGrid>
      <w:tr w14:paraId="4D3118E8">
        <w:tblPrEx>
          <w:tblCellMar>
            <w:top w:w="15" w:type="dxa"/>
            <w:left w:w="15" w:type="dxa"/>
            <w:bottom w:w="15" w:type="dxa"/>
            <w:right w:w="15" w:type="dxa"/>
          </w:tblCellMar>
        </w:tblPrEx>
        <w:tc>
          <w:tcPr>
            <w:tcW w:w="2627"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3F2C0DD8">
            <w:pPr>
              <w:rPr>
                <w:color w:val="000000"/>
                <w:sz w:val="24"/>
                <w:szCs w:val="24"/>
              </w:rPr>
            </w:pPr>
            <w:r>
              <w:rPr>
                <w:color w:val="000000"/>
                <w:sz w:val="24"/>
                <w:szCs w:val="24"/>
              </w:rPr>
              <w:t>Направления взаимодействия</w:t>
            </w:r>
          </w:p>
        </w:tc>
        <w:tc>
          <w:tcPr>
            <w:tcW w:w="6878"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14C7ED11">
            <w:pPr>
              <w:rPr>
                <w:color w:val="000000"/>
                <w:sz w:val="24"/>
                <w:szCs w:val="24"/>
              </w:rPr>
            </w:pPr>
            <w:r>
              <w:rPr>
                <w:color w:val="000000"/>
                <w:sz w:val="24"/>
                <w:szCs w:val="24"/>
              </w:rPr>
              <w:t>Формы взаимодействия</w:t>
            </w:r>
          </w:p>
        </w:tc>
      </w:tr>
      <w:tr w14:paraId="5BD758B8">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072550C">
            <w:pPr>
              <w:rPr>
                <w:color w:val="000000"/>
                <w:sz w:val="24"/>
                <w:szCs w:val="24"/>
              </w:rPr>
            </w:pPr>
            <w:r>
              <w:rPr>
                <w:color w:val="000000"/>
                <w:sz w:val="24"/>
                <w:szCs w:val="24"/>
              </w:rPr>
              <w:t>Изучение семьи, запросов, уровня психолого-педагогической компетентности</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030F0CA2">
            <w:pPr>
              <w:numPr>
                <w:ilvl w:val="0"/>
                <w:numId w:val="36"/>
              </w:numPr>
              <w:spacing w:before="100" w:beforeAutospacing="1" w:after="100" w:afterAutospacing="1" w:line="240" w:lineRule="auto"/>
              <w:ind w:left="780" w:right="180"/>
              <w:contextualSpacing/>
              <w:jc w:val="left"/>
              <w:rPr>
                <w:color w:val="000000"/>
                <w:sz w:val="24"/>
                <w:szCs w:val="24"/>
              </w:rPr>
            </w:pPr>
            <w:r>
              <w:rPr>
                <w:color w:val="000000"/>
                <w:sz w:val="24"/>
                <w:szCs w:val="24"/>
              </w:rPr>
              <w:t>социологическое обследование по определению социального статуса и микроклимата семьи;</w:t>
            </w:r>
          </w:p>
          <w:p w14:paraId="02DAFCFD">
            <w:pPr>
              <w:numPr>
                <w:ilvl w:val="0"/>
                <w:numId w:val="36"/>
              </w:numPr>
              <w:spacing w:before="100" w:beforeAutospacing="1" w:after="100" w:afterAutospacing="1" w:line="240" w:lineRule="auto"/>
              <w:ind w:left="780" w:right="180"/>
              <w:contextualSpacing/>
              <w:jc w:val="left"/>
              <w:rPr>
                <w:color w:val="000000"/>
                <w:sz w:val="24"/>
                <w:szCs w:val="24"/>
              </w:rPr>
            </w:pPr>
            <w:r>
              <w:rPr>
                <w:color w:val="000000"/>
                <w:sz w:val="24"/>
                <w:szCs w:val="24"/>
              </w:rPr>
              <w:t>беседы (администрация, воспитатели, специалисты);</w:t>
            </w:r>
          </w:p>
          <w:p w14:paraId="396BD9AC">
            <w:pPr>
              <w:spacing w:before="100" w:beforeAutospacing="1" w:after="100" w:afterAutospacing="1" w:line="240" w:lineRule="auto"/>
              <w:ind w:left="780" w:right="180"/>
              <w:jc w:val="left"/>
              <w:rPr>
                <w:color w:val="000000"/>
                <w:sz w:val="24"/>
                <w:szCs w:val="24"/>
              </w:rPr>
            </w:pPr>
          </w:p>
        </w:tc>
      </w:tr>
      <w:tr w14:paraId="351CF7DA">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8A3D541">
            <w:pPr>
              <w:rPr>
                <w:color w:val="000000"/>
                <w:sz w:val="24"/>
                <w:szCs w:val="24"/>
              </w:rPr>
            </w:pPr>
            <w:r>
              <w:rPr>
                <w:color w:val="000000"/>
                <w:sz w:val="24"/>
                <w:szCs w:val="24"/>
              </w:rPr>
              <w:t>Информирование родителей</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3E2C78A3">
            <w:pPr>
              <w:numPr>
                <w:ilvl w:val="0"/>
                <w:numId w:val="37"/>
              </w:numPr>
              <w:spacing w:before="100" w:beforeAutospacing="1" w:after="100" w:afterAutospacing="1" w:line="240" w:lineRule="auto"/>
              <w:ind w:left="780" w:right="180"/>
              <w:contextualSpacing/>
              <w:jc w:val="left"/>
              <w:rPr>
                <w:color w:val="000000"/>
                <w:sz w:val="24"/>
                <w:szCs w:val="24"/>
              </w:rPr>
            </w:pPr>
            <w:r>
              <w:rPr>
                <w:color w:val="000000"/>
                <w:sz w:val="24"/>
                <w:szCs w:val="24"/>
              </w:rPr>
              <w:t> рекламные буклеты;</w:t>
            </w:r>
          </w:p>
          <w:p w14:paraId="1BCEB3EB">
            <w:pPr>
              <w:numPr>
                <w:ilvl w:val="0"/>
                <w:numId w:val="37"/>
              </w:numPr>
              <w:spacing w:before="100" w:beforeAutospacing="1" w:after="100" w:afterAutospacing="1" w:line="240" w:lineRule="auto"/>
              <w:ind w:left="780" w:right="180"/>
              <w:contextualSpacing/>
              <w:jc w:val="left"/>
              <w:rPr>
                <w:color w:val="000000"/>
                <w:sz w:val="24"/>
                <w:szCs w:val="24"/>
              </w:rPr>
            </w:pPr>
            <w:r>
              <w:rPr>
                <w:color w:val="000000"/>
                <w:sz w:val="24"/>
                <w:szCs w:val="24"/>
              </w:rPr>
              <w:t>журнал для родителей;</w:t>
            </w:r>
          </w:p>
          <w:p w14:paraId="032FBEE8">
            <w:pPr>
              <w:numPr>
                <w:ilvl w:val="0"/>
                <w:numId w:val="37"/>
              </w:numPr>
              <w:spacing w:before="100" w:beforeAutospacing="1" w:after="100" w:afterAutospacing="1" w:line="240" w:lineRule="auto"/>
              <w:ind w:left="780" w:right="180"/>
              <w:contextualSpacing/>
              <w:jc w:val="left"/>
              <w:rPr>
                <w:color w:val="000000"/>
                <w:sz w:val="24"/>
                <w:szCs w:val="24"/>
              </w:rPr>
            </w:pPr>
            <w:r>
              <w:rPr>
                <w:color w:val="000000"/>
                <w:sz w:val="24"/>
                <w:szCs w:val="24"/>
              </w:rPr>
              <w:t>визитная карточка учреждения;</w:t>
            </w:r>
          </w:p>
          <w:p w14:paraId="354D9AC3">
            <w:pPr>
              <w:numPr>
                <w:ilvl w:val="0"/>
                <w:numId w:val="37"/>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информационные стенды;</w:t>
            </w:r>
          </w:p>
        </w:tc>
      </w:tr>
      <w:tr w14:paraId="283A4B93">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501151B">
            <w:pPr>
              <w:rPr>
                <w:color w:val="000000"/>
                <w:sz w:val="24"/>
                <w:szCs w:val="24"/>
              </w:rPr>
            </w:pPr>
            <w:r>
              <w:rPr>
                <w:color w:val="000000"/>
                <w:sz w:val="24"/>
                <w:szCs w:val="24"/>
              </w:rPr>
              <w:t>Консультирование родителей</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1F2C5CD0">
            <w:pPr>
              <w:rPr>
                <w:color w:val="000000"/>
                <w:sz w:val="24"/>
                <w:szCs w:val="24"/>
              </w:rPr>
            </w:pPr>
            <w:r>
              <w:rPr>
                <w:color w:val="000000"/>
                <w:sz w:val="24"/>
                <w:szCs w:val="24"/>
              </w:rPr>
              <w:t>Консультации по различным вопросам (индивидуальное, семейное, очное, дистанционное консультирование)</w:t>
            </w:r>
          </w:p>
        </w:tc>
      </w:tr>
      <w:tr w14:paraId="0F2AB045">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1701704">
            <w:pPr>
              <w:rPr>
                <w:color w:val="000000"/>
                <w:sz w:val="24"/>
                <w:szCs w:val="24"/>
              </w:rPr>
            </w:pPr>
            <w:r>
              <w:rPr>
                <w:color w:val="000000"/>
                <w:sz w:val="24"/>
                <w:szCs w:val="24"/>
              </w:rPr>
              <w:t>Просвещение и обучение родителей</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2917F459">
            <w:pPr>
              <w:rPr>
                <w:color w:val="000000"/>
                <w:sz w:val="24"/>
                <w:szCs w:val="24"/>
              </w:rPr>
            </w:pPr>
            <w:r>
              <w:rPr>
                <w:color w:val="000000"/>
                <w:sz w:val="24"/>
                <w:szCs w:val="24"/>
              </w:rPr>
              <w:t>По запросу родителей или по выявленной проблеме:</w:t>
            </w:r>
          </w:p>
          <w:p w14:paraId="1E1C5C63">
            <w:pPr>
              <w:numPr>
                <w:ilvl w:val="0"/>
                <w:numId w:val="38"/>
              </w:numPr>
              <w:spacing w:before="100" w:beforeAutospacing="1" w:after="100" w:afterAutospacing="1" w:line="240" w:lineRule="auto"/>
              <w:ind w:left="780" w:right="180"/>
              <w:contextualSpacing/>
              <w:jc w:val="left"/>
              <w:rPr>
                <w:color w:val="000000"/>
                <w:sz w:val="24"/>
                <w:szCs w:val="24"/>
              </w:rPr>
            </w:pPr>
            <w:r>
              <w:rPr>
                <w:color w:val="000000"/>
                <w:sz w:val="24"/>
                <w:szCs w:val="24"/>
              </w:rPr>
              <w:t>педагогические гостиные;</w:t>
            </w:r>
          </w:p>
          <w:p w14:paraId="29014255">
            <w:pPr>
              <w:numPr>
                <w:ilvl w:val="0"/>
                <w:numId w:val="38"/>
              </w:numPr>
              <w:spacing w:before="100" w:beforeAutospacing="1" w:after="100" w:afterAutospacing="1" w:line="240" w:lineRule="auto"/>
              <w:ind w:left="780" w:right="180"/>
              <w:contextualSpacing/>
              <w:jc w:val="left"/>
              <w:rPr>
                <w:color w:val="000000"/>
                <w:sz w:val="24"/>
                <w:szCs w:val="24"/>
              </w:rPr>
            </w:pPr>
            <w:r>
              <w:rPr>
                <w:color w:val="000000"/>
                <w:sz w:val="24"/>
                <w:szCs w:val="24"/>
              </w:rPr>
              <w:t>семинары-практикумы;</w:t>
            </w:r>
          </w:p>
          <w:p w14:paraId="672BABC4">
            <w:pPr>
              <w:numPr>
                <w:ilvl w:val="0"/>
                <w:numId w:val="38"/>
              </w:numPr>
              <w:spacing w:before="100" w:beforeAutospacing="1" w:after="100" w:afterAutospacing="1" w:line="240" w:lineRule="auto"/>
              <w:ind w:left="780" w:right="180"/>
              <w:contextualSpacing/>
              <w:jc w:val="left"/>
              <w:rPr>
                <w:color w:val="000000"/>
                <w:sz w:val="24"/>
                <w:szCs w:val="24"/>
              </w:rPr>
            </w:pPr>
            <w:r>
              <w:rPr>
                <w:color w:val="000000"/>
                <w:sz w:val="24"/>
                <w:szCs w:val="24"/>
              </w:rPr>
              <w:t>мастер-классы;</w:t>
            </w:r>
          </w:p>
          <w:p w14:paraId="79F9A432">
            <w:pPr>
              <w:numPr>
                <w:ilvl w:val="0"/>
                <w:numId w:val="38"/>
              </w:numPr>
              <w:spacing w:before="100" w:beforeAutospacing="1" w:after="100" w:afterAutospacing="1" w:line="240" w:lineRule="auto"/>
              <w:ind w:left="780" w:right="180"/>
              <w:contextualSpacing/>
              <w:jc w:val="left"/>
              <w:rPr>
                <w:color w:val="000000"/>
                <w:sz w:val="24"/>
                <w:szCs w:val="24"/>
              </w:rPr>
            </w:pPr>
            <w:r>
              <w:rPr>
                <w:color w:val="000000"/>
                <w:sz w:val="24"/>
                <w:szCs w:val="24"/>
              </w:rPr>
              <w:t>приглашения специалистов;</w:t>
            </w:r>
          </w:p>
        </w:tc>
      </w:tr>
      <w:tr w14:paraId="6DC9F88C">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FBDA00C">
            <w:pPr>
              <w:rPr>
                <w:color w:val="000000"/>
                <w:sz w:val="24"/>
                <w:szCs w:val="24"/>
              </w:rPr>
            </w:pPr>
            <w:r>
              <w:rPr>
                <w:color w:val="000000"/>
                <w:sz w:val="24"/>
                <w:szCs w:val="24"/>
              </w:rPr>
              <w:t>Совместная деятельность детского сада и семьи</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70F4DED9">
            <w:pPr>
              <w:numPr>
                <w:ilvl w:val="0"/>
                <w:numId w:val="39"/>
              </w:numPr>
              <w:spacing w:before="100" w:beforeAutospacing="1" w:after="100" w:afterAutospacing="1" w:line="240" w:lineRule="auto"/>
              <w:ind w:left="780" w:right="180"/>
              <w:contextualSpacing/>
              <w:jc w:val="left"/>
              <w:rPr>
                <w:color w:val="000000"/>
                <w:sz w:val="24"/>
                <w:szCs w:val="24"/>
              </w:rPr>
            </w:pPr>
            <w:r>
              <w:rPr>
                <w:color w:val="000000"/>
                <w:sz w:val="24"/>
                <w:szCs w:val="24"/>
              </w:rPr>
              <w:t> дни открытых дверей;</w:t>
            </w:r>
          </w:p>
          <w:p w14:paraId="18E845BB">
            <w:pPr>
              <w:numPr>
                <w:ilvl w:val="0"/>
                <w:numId w:val="39"/>
              </w:numPr>
              <w:spacing w:before="100" w:beforeAutospacing="1" w:after="100" w:afterAutospacing="1" w:line="240" w:lineRule="auto"/>
              <w:ind w:left="780" w:right="180"/>
              <w:contextualSpacing/>
              <w:jc w:val="left"/>
              <w:rPr>
                <w:color w:val="000000"/>
                <w:sz w:val="24"/>
                <w:szCs w:val="24"/>
              </w:rPr>
            </w:pPr>
            <w:r>
              <w:rPr>
                <w:color w:val="000000"/>
                <w:sz w:val="24"/>
                <w:szCs w:val="24"/>
              </w:rPr>
              <w:t> дни семьи;</w:t>
            </w:r>
          </w:p>
          <w:p w14:paraId="553067FB">
            <w:pPr>
              <w:numPr>
                <w:ilvl w:val="0"/>
                <w:numId w:val="39"/>
              </w:numPr>
              <w:spacing w:before="100" w:beforeAutospacing="1" w:after="100" w:afterAutospacing="1" w:line="240" w:lineRule="auto"/>
              <w:ind w:left="780" w:right="180"/>
              <w:contextualSpacing/>
              <w:jc w:val="left"/>
              <w:rPr>
                <w:color w:val="000000"/>
                <w:sz w:val="24"/>
                <w:szCs w:val="24"/>
              </w:rPr>
            </w:pPr>
            <w:r>
              <w:rPr>
                <w:color w:val="000000"/>
                <w:sz w:val="24"/>
                <w:szCs w:val="24"/>
              </w:rPr>
              <w:t>организация совместных праздников;</w:t>
            </w:r>
          </w:p>
          <w:p w14:paraId="71096BCE">
            <w:pPr>
              <w:numPr>
                <w:ilvl w:val="0"/>
                <w:numId w:val="39"/>
              </w:numPr>
              <w:spacing w:before="100" w:beforeAutospacing="1" w:after="100" w:afterAutospacing="1" w:line="240" w:lineRule="auto"/>
              <w:ind w:left="780" w:right="180"/>
              <w:contextualSpacing/>
              <w:jc w:val="left"/>
              <w:rPr>
                <w:color w:val="000000"/>
                <w:sz w:val="24"/>
                <w:szCs w:val="24"/>
              </w:rPr>
            </w:pPr>
            <w:r>
              <w:rPr>
                <w:color w:val="000000"/>
                <w:sz w:val="24"/>
                <w:szCs w:val="24"/>
              </w:rPr>
              <w:t>семейный театр;</w:t>
            </w:r>
          </w:p>
        </w:tc>
      </w:tr>
    </w:tbl>
    <w:p w14:paraId="4B421127">
      <w:pPr>
        <w:rPr>
          <w:b/>
          <w:bCs/>
          <w:color w:val="000000"/>
          <w:sz w:val="24"/>
          <w:szCs w:val="24"/>
        </w:rPr>
      </w:pPr>
    </w:p>
    <w:p w14:paraId="223E9CCB">
      <w:pPr>
        <w:rPr>
          <w:b/>
          <w:bCs/>
          <w:color w:val="000000"/>
          <w:sz w:val="24"/>
          <w:szCs w:val="24"/>
        </w:rPr>
      </w:pPr>
      <w:r>
        <w:rPr>
          <w:b/>
          <w:bCs/>
          <w:color w:val="000000"/>
          <w:sz w:val="24"/>
          <w:szCs w:val="24"/>
        </w:rPr>
        <w:t>Содержание взаимодействия с семьей по образовательным областям</w:t>
      </w:r>
    </w:p>
    <w:p w14:paraId="768D11AA">
      <w:pPr>
        <w:rPr>
          <w:color w:val="000000"/>
          <w:sz w:val="24"/>
          <w:szCs w:val="24"/>
        </w:rPr>
      </w:pPr>
    </w:p>
    <w:tbl>
      <w:tblPr>
        <w:tblStyle w:val="6"/>
        <w:tblW w:w="0" w:type="auto"/>
        <w:tblInd w:w="0" w:type="dxa"/>
        <w:tblLayout w:type="fixed"/>
        <w:tblCellMar>
          <w:top w:w="15" w:type="dxa"/>
          <w:left w:w="15" w:type="dxa"/>
          <w:bottom w:w="15" w:type="dxa"/>
          <w:right w:w="15" w:type="dxa"/>
        </w:tblCellMar>
      </w:tblPr>
      <w:tblGrid>
        <w:gridCol w:w="2485"/>
        <w:gridCol w:w="7020"/>
      </w:tblGrid>
      <w:tr w14:paraId="3B4A6C40">
        <w:tblPrEx>
          <w:tblCellMar>
            <w:top w:w="15" w:type="dxa"/>
            <w:left w:w="15" w:type="dxa"/>
            <w:bottom w:w="15" w:type="dxa"/>
            <w:right w:w="15" w:type="dxa"/>
          </w:tblCellMar>
        </w:tblPrEx>
        <w:tc>
          <w:tcPr>
            <w:tcW w:w="2485"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0631C6E">
            <w:pPr>
              <w:jc w:val="center"/>
              <w:rPr>
                <w:color w:val="000000"/>
                <w:sz w:val="24"/>
                <w:szCs w:val="24"/>
              </w:rPr>
            </w:pPr>
            <w:r>
              <w:rPr>
                <w:b/>
                <w:bCs/>
                <w:color w:val="000000"/>
                <w:sz w:val="24"/>
                <w:szCs w:val="24"/>
              </w:rPr>
              <w:t>Образовательныеобластиинаправленияорганизациижизнедеятельностидетей.</w:t>
            </w:r>
          </w:p>
        </w:tc>
        <w:tc>
          <w:tcPr>
            <w:tcW w:w="7020"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51AB865C">
            <w:pPr>
              <w:jc w:val="center"/>
              <w:rPr>
                <w:color w:val="000000"/>
                <w:sz w:val="24"/>
                <w:szCs w:val="24"/>
              </w:rPr>
            </w:pPr>
            <w:r>
              <w:rPr>
                <w:b/>
                <w:bCs/>
                <w:color w:val="000000"/>
                <w:sz w:val="24"/>
                <w:szCs w:val="24"/>
              </w:rPr>
              <w:t>Содержание</w:t>
            </w:r>
          </w:p>
        </w:tc>
      </w:tr>
      <w:tr w14:paraId="079D5C5B">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F42D5A5">
            <w:pPr>
              <w:jc w:val="center"/>
              <w:rPr>
                <w:color w:val="000000"/>
                <w:sz w:val="24"/>
                <w:szCs w:val="24"/>
              </w:rPr>
            </w:pPr>
            <w:r>
              <w:rPr>
                <w:color w:val="000000"/>
                <w:sz w:val="24"/>
                <w:szCs w:val="24"/>
              </w:rPr>
              <w:t>Социально-коммуникативное развитие.</w:t>
            </w:r>
          </w:p>
        </w:tc>
      </w:tr>
      <w:tr w14:paraId="27BBEFD6">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D40DEE3">
            <w:pPr>
              <w:jc w:val="center"/>
              <w:rPr>
                <w:color w:val="000000"/>
                <w:sz w:val="24"/>
                <w:szCs w:val="24"/>
              </w:rPr>
            </w:pPr>
            <w:r>
              <w:rPr>
                <w:color w:val="000000"/>
                <w:sz w:val="24"/>
                <w:szCs w:val="24"/>
              </w:rPr>
              <w:t>Овладение основами собственной безопасности и безопасности окружающего мира.</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1A247CCC">
            <w:pPr>
              <w:numPr>
                <w:ilvl w:val="0"/>
                <w:numId w:val="40"/>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Знакомить родителей с опасными для здоровья ребенка ситуациями, возникающими дома и на улице, и способами поведения в них.</w:t>
            </w:r>
          </w:p>
          <w:p w14:paraId="586485A9">
            <w:pPr>
              <w:numPr>
                <w:ilvl w:val="0"/>
                <w:numId w:val="40"/>
              </w:numPr>
              <w:spacing w:before="100" w:beforeAutospacing="1" w:after="100" w:afterAutospacing="1" w:line="240" w:lineRule="auto"/>
              <w:ind w:left="780" w:right="180"/>
              <w:contextualSpacing/>
              <w:jc w:val="left"/>
              <w:rPr>
                <w:color w:val="000000"/>
                <w:sz w:val="24"/>
                <w:szCs w:val="24"/>
              </w:rPr>
            </w:pPr>
            <w:r>
              <w:rPr>
                <w:color w:val="000000"/>
                <w:sz w:val="24"/>
                <w:szCs w:val="24"/>
              </w:rPr>
              <w:t>Направлять внимание на развитие у детей способности видеть, осознавать и избегать опасности.</w:t>
            </w:r>
          </w:p>
          <w:p w14:paraId="180F4709">
            <w:pPr>
              <w:numPr>
                <w:ilvl w:val="0"/>
                <w:numId w:val="40"/>
              </w:numPr>
              <w:spacing w:before="100" w:beforeAutospacing="1" w:after="100" w:afterAutospacing="1" w:line="240" w:lineRule="auto"/>
              <w:ind w:left="780" w:right="180"/>
              <w:contextualSpacing/>
              <w:jc w:val="left"/>
              <w:rPr>
                <w:color w:val="000000"/>
                <w:sz w:val="24"/>
                <w:szCs w:val="24"/>
              </w:rPr>
            </w:pPr>
            <w:r>
              <w:rPr>
                <w:color w:val="000000"/>
                <w:sz w:val="24"/>
                <w:szCs w:val="24"/>
              </w:rPr>
              <w:t> Рассказывать о необходимости создания безопасных условий дома (не держать в доступном для ребенка месте лекарства, бытовую химию, спички, электроприборы; не оставлять детей без присмотра в комнате с открытыми окнами (сетками)).</w:t>
            </w:r>
          </w:p>
          <w:p w14:paraId="2802A378">
            <w:pPr>
              <w:numPr>
                <w:ilvl w:val="0"/>
                <w:numId w:val="40"/>
              </w:numPr>
              <w:spacing w:before="100" w:beforeAutospacing="1" w:after="100" w:afterAutospacing="1" w:line="240" w:lineRule="auto"/>
              <w:ind w:left="780" w:right="180"/>
              <w:contextualSpacing/>
              <w:jc w:val="left"/>
              <w:rPr>
                <w:color w:val="000000"/>
                <w:sz w:val="24"/>
                <w:szCs w:val="24"/>
              </w:rPr>
            </w:pPr>
            <w:r>
              <w:rPr>
                <w:color w:val="000000"/>
                <w:sz w:val="24"/>
                <w:szCs w:val="24"/>
              </w:rPr>
              <w:t> Создавать условия (соблюдение техники безопасности при развлечениях на качелях и каруселях, лазанье на спортивных снарядах, горках, во время отдыха у водоема и т.п.) для безопасности пребывания на улице.</w:t>
            </w:r>
          </w:p>
          <w:p w14:paraId="0BE65009">
            <w:pPr>
              <w:numPr>
                <w:ilvl w:val="0"/>
                <w:numId w:val="40"/>
              </w:numPr>
              <w:spacing w:before="100" w:beforeAutospacing="1" w:after="100" w:afterAutospacing="1" w:line="240" w:lineRule="auto"/>
              <w:ind w:left="780" w:right="180"/>
              <w:contextualSpacing/>
              <w:jc w:val="left"/>
              <w:rPr>
                <w:color w:val="000000"/>
                <w:sz w:val="24"/>
                <w:szCs w:val="24"/>
              </w:rPr>
            </w:pPr>
            <w:r>
              <w:rPr>
                <w:color w:val="000000"/>
                <w:sz w:val="24"/>
                <w:szCs w:val="24"/>
              </w:rPr>
              <w:t> Информировать о том, что должны делать дети в случае непредвиденной ситуации (кричать, звать на помощь; при необходимости называть свои И.Ф., дом. адрес и тел.; при необходимости звонить по тел. экстренной помощи).</w:t>
            </w:r>
          </w:p>
          <w:p w14:paraId="3695FCA3">
            <w:pPr>
              <w:numPr>
                <w:ilvl w:val="0"/>
                <w:numId w:val="40"/>
              </w:numPr>
              <w:spacing w:before="100" w:beforeAutospacing="1" w:after="100" w:afterAutospacing="1" w:line="240" w:lineRule="auto"/>
              <w:ind w:left="780" w:right="180"/>
              <w:contextualSpacing/>
              <w:jc w:val="left"/>
              <w:rPr>
                <w:color w:val="000000"/>
                <w:sz w:val="24"/>
                <w:szCs w:val="24"/>
              </w:rPr>
            </w:pPr>
            <w:r>
              <w:rPr>
                <w:color w:val="000000"/>
                <w:sz w:val="24"/>
                <w:szCs w:val="24"/>
              </w:rPr>
              <w:t>Помогать в планировании выходных дней с продумыванием проблемных ситуаций, стимулирующих формирование моделей позитивного поведения.</w:t>
            </w:r>
          </w:p>
          <w:p w14:paraId="2B1DA185">
            <w:pPr>
              <w:numPr>
                <w:ilvl w:val="0"/>
                <w:numId w:val="40"/>
              </w:numPr>
              <w:spacing w:before="100" w:beforeAutospacing="1" w:after="100" w:afterAutospacing="1" w:line="240" w:lineRule="auto"/>
              <w:ind w:left="780" w:right="180"/>
              <w:contextualSpacing/>
              <w:jc w:val="left"/>
              <w:rPr>
                <w:color w:val="000000"/>
                <w:sz w:val="24"/>
                <w:szCs w:val="24"/>
              </w:rPr>
            </w:pPr>
            <w:r>
              <w:rPr>
                <w:color w:val="000000"/>
                <w:sz w:val="24"/>
                <w:szCs w:val="24"/>
              </w:rPr>
              <w:t>Подчеркивать роль взрослого в поведении ребенка.</w:t>
            </w:r>
          </w:p>
          <w:p w14:paraId="52C24B60">
            <w:pPr>
              <w:numPr>
                <w:ilvl w:val="0"/>
                <w:numId w:val="40"/>
              </w:numPr>
              <w:spacing w:before="100" w:beforeAutospacing="1" w:after="100" w:afterAutospacing="1" w:line="240" w:lineRule="auto"/>
              <w:ind w:left="780" w:right="180"/>
              <w:jc w:val="left"/>
              <w:rPr>
                <w:color w:val="000000"/>
                <w:sz w:val="24"/>
                <w:szCs w:val="24"/>
              </w:rPr>
            </w:pPr>
            <w:r>
              <w:rPr>
                <w:color w:val="000000"/>
                <w:sz w:val="24"/>
                <w:szCs w:val="24"/>
              </w:rPr>
              <w:t>Знакомить с формами работы д/с по проблеме безопасности детей.</w:t>
            </w:r>
          </w:p>
        </w:tc>
      </w:tr>
      <w:tr w14:paraId="09AE8821">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21DE24A">
            <w:pPr>
              <w:jc w:val="center"/>
              <w:rPr>
                <w:color w:val="000000"/>
                <w:sz w:val="24"/>
                <w:szCs w:val="24"/>
              </w:rPr>
            </w:pPr>
            <w:r>
              <w:rPr>
                <w:color w:val="000000"/>
                <w:sz w:val="24"/>
                <w:szCs w:val="24"/>
              </w:rPr>
              <w:t>Овладение коммуникативной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75141A9E">
            <w:pPr>
              <w:numPr>
                <w:ilvl w:val="0"/>
                <w:numId w:val="41"/>
              </w:numPr>
              <w:spacing w:before="100" w:beforeAutospacing="1" w:after="100" w:afterAutospacing="1" w:line="240" w:lineRule="auto"/>
              <w:ind w:left="780" w:right="180"/>
              <w:contextualSpacing/>
              <w:jc w:val="left"/>
              <w:rPr>
                <w:color w:val="000000"/>
                <w:sz w:val="24"/>
                <w:szCs w:val="24"/>
              </w:rPr>
            </w:pPr>
            <w:r>
              <w:rPr>
                <w:color w:val="000000"/>
                <w:sz w:val="24"/>
                <w:szCs w:val="24"/>
              </w:rPr>
              <w:t>Обращать внимание на развитие коммуникативной сферы ребенка в семье, д/с.</w:t>
            </w:r>
          </w:p>
          <w:p w14:paraId="6C736422">
            <w:pPr>
              <w:numPr>
                <w:ilvl w:val="0"/>
                <w:numId w:val="41"/>
              </w:numPr>
              <w:spacing w:before="100" w:beforeAutospacing="1" w:after="100" w:afterAutospacing="1" w:line="240" w:lineRule="auto"/>
              <w:ind w:left="780" w:right="180"/>
              <w:contextualSpacing/>
              <w:jc w:val="left"/>
              <w:rPr>
                <w:color w:val="000000"/>
                <w:sz w:val="24"/>
                <w:szCs w:val="24"/>
              </w:rPr>
            </w:pPr>
            <w:r>
              <w:rPr>
                <w:color w:val="000000"/>
                <w:sz w:val="24"/>
                <w:szCs w:val="24"/>
              </w:rPr>
              <w:t>Рассказывать о ценности общения (познание, обмен эмоциями).</w:t>
            </w:r>
          </w:p>
          <w:p w14:paraId="792CFA2E">
            <w:pPr>
              <w:numPr>
                <w:ilvl w:val="0"/>
                <w:numId w:val="41"/>
              </w:numPr>
              <w:spacing w:before="100" w:beforeAutospacing="1" w:after="100" w:afterAutospacing="1" w:line="240" w:lineRule="auto"/>
              <w:ind w:left="780" w:right="180"/>
              <w:contextualSpacing/>
              <w:jc w:val="left"/>
              <w:rPr>
                <w:color w:val="000000"/>
                <w:sz w:val="24"/>
                <w:szCs w:val="24"/>
              </w:rPr>
            </w:pPr>
            <w:r>
              <w:rPr>
                <w:color w:val="000000"/>
                <w:sz w:val="24"/>
                <w:szCs w:val="24"/>
              </w:rPr>
              <w:t>Демонстрировать уместность и ценность делового, эмоционального общения, показывать значение доброго общения с ребенком, не допускающего грубости.</w:t>
            </w:r>
          </w:p>
          <w:p w14:paraId="644162A8">
            <w:pPr>
              <w:numPr>
                <w:ilvl w:val="0"/>
                <w:numId w:val="41"/>
              </w:numPr>
              <w:spacing w:before="100" w:beforeAutospacing="1" w:after="100" w:afterAutospacing="1" w:line="240" w:lineRule="auto"/>
              <w:ind w:left="780" w:right="180"/>
              <w:jc w:val="left"/>
              <w:rPr>
                <w:color w:val="000000"/>
                <w:sz w:val="24"/>
                <w:szCs w:val="24"/>
              </w:rPr>
            </w:pPr>
            <w:r>
              <w:rPr>
                <w:color w:val="000000"/>
                <w:sz w:val="24"/>
                <w:szCs w:val="24"/>
              </w:rPr>
              <w:t>Побуждать родителей помогать устанавливать взаимоотношения со сверстниками, разрешать конфликтные ситуации.</w:t>
            </w:r>
          </w:p>
        </w:tc>
      </w:tr>
      <w:tr w14:paraId="25B0C36B">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3476EBA">
            <w:pPr>
              <w:jc w:val="center"/>
              <w:rPr>
                <w:color w:val="000000"/>
                <w:sz w:val="24"/>
                <w:szCs w:val="24"/>
              </w:rPr>
            </w:pPr>
            <w:r>
              <w:rPr>
                <w:color w:val="000000"/>
                <w:sz w:val="24"/>
                <w:szCs w:val="24"/>
              </w:rPr>
              <w:t>Овладение элементарными общепринятыми нормами и правилами поведения в социуме</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15883309">
            <w:pPr>
              <w:numPr>
                <w:ilvl w:val="0"/>
                <w:numId w:val="42"/>
              </w:numPr>
              <w:spacing w:before="100" w:beforeAutospacing="1" w:after="100" w:afterAutospacing="1" w:line="240" w:lineRule="auto"/>
              <w:ind w:left="780" w:right="180"/>
              <w:contextualSpacing/>
              <w:jc w:val="left"/>
              <w:rPr>
                <w:color w:val="000000"/>
                <w:sz w:val="24"/>
                <w:szCs w:val="24"/>
              </w:rPr>
            </w:pPr>
            <w:r>
              <w:rPr>
                <w:color w:val="000000"/>
                <w:sz w:val="24"/>
                <w:szCs w:val="24"/>
              </w:rPr>
              <w:t>Показывать родителям влияние семьи и ее членов на развитие и формирование характера, жизненных позиций, ценностей ребенка.</w:t>
            </w:r>
          </w:p>
          <w:p w14:paraId="0B659DB3">
            <w:pPr>
              <w:numPr>
                <w:ilvl w:val="0"/>
                <w:numId w:val="42"/>
              </w:numPr>
              <w:spacing w:before="100" w:beforeAutospacing="1" w:after="100" w:afterAutospacing="1" w:line="240" w:lineRule="auto"/>
              <w:ind w:left="780" w:right="180"/>
              <w:contextualSpacing/>
              <w:jc w:val="left"/>
              <w:rPr>
                <w:color w:val="000000"/>
                <w:sz w:val="24"/>
                <w:szCs w:val="24"/>
              </w:rPr>
            </w:pPr>
            <w:r>
              <w:rPr>
                <w:color w:val="000000"/>
                <w:sz w:val="24"/>
                <w:szCs w:val="24"/>
              </w:rPr>
              <w:t>Рассказывать о важности игровой деятельности, обеспечивающей успешную социализацию, усвоение гендерного поведения.</w:t>
            </w:r>
          </w:p>
          <w:p w14:paraId="2A37DF8F">
            <w:pPr>
              <w:numPr>
                <w:ilvl w:val="0"/>
                <w:numId w:val="42"/>
              </w:numPr>
              <w:spacing w:before="100" w:beforeAutospacing="1" w:after="100" w:afterAutospacing="1" w:line="240" w:lineRule="auto"/>
              <w:ind w:left="780" w:right="180"/>
              <w:contextualSpacing/>
              <w:jc w:val="left"/>
              <w:rPr>
                <w:color w:val="000000"/>
                <w:sz w:val="24"/>
                <w:szCs w:val="24"/>
              </w:rPr>
            </w:pPr>
            <w:r>
              <w:rPr>
                <w:color w:val="000000"/>
                <w:sz w:val="24"/>
                <w:szCs w:val="24"/>
              </w:rPr>
              <w:t>Создавать мотивацию к зарождению и сохранению семейных традиций.</w:t>
            </w:r>
          </w:p>
          <w:p w14:paraId="5E688249">
            <w:pPr>
              <w:numPr>
                <w:ilvl w:val="0"/>
                <w:numId w:val="42"/>
              </w:numPr>
              <w:spacing w:before="100" w:beforeAutospacing="1" w:after="100" w:afterAutospacing="1" w:line="240" w:lineRule="auto"/>
              <w:ind w:left="780" w:right="180"/>
              <w:contextualSpacing/>
              <w:jc w:val="left"/>
              <w:rPr>
                <w:color w:val="000000"/>
                <w:sz w:val="24"/>
                <w:szCs w:val="24"/>
              </w:rPr>
            </w:pPr>
            <w:r>
              <w:rPr>
                <w:color w:val="000000"/>
                <w:sz w:val="24"/>
                <w:szCs w:val="24"/>
              </w:rPr>
              <w:t>Привлекать к сотрудничеству с д/с.</w:t>
            </w:r>
          </w:p>
          <w:p w14:paraId="7D1D1894">
            <w:pPr>
              <w:numPr>
                <w:ilvl w:val="0"/>
                <w:numId w:val="42"/>
              </w:numPr>
              <w:spacing w:before="100" w:beforeAutospacing="1" w:after="100" w:afterAutospacing="1" w:line="240" w:lineRule="auto"/>
              <w:ind w:left="780" w:right="180"/>
              <w:jc w:val="left"/>
              <w:rPr>
                <w:color w:val="000000"/>
                <w:sz w:val="24"/>
                <w:szCs w:val="24"/>
              </w:rPr>
            </w:pPr>
            <w:r>
              <w:rPr>
                <w:color w:val="000000"/>
                <w:sz w:val="24"/>
                <w:szCs w:val="24"/>
              </w:rPr>
              <w:t>Сопровождать и поддерживать в реализации воспитательных воздействий.</w:t>
            </w:r>
          </w:p>
        </w:tc>
      </w:tr>
      <w:tr w14:paraId="0183B40C">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4EA330F">
            <w:pPr>
              <w:jc w:val="center"/>
              <w:rPr>
                <w:color w:val="000000"/>
                <w:sz w:val="24"/>
                <w:szCs w:val="24"/>
              </w:rPr>
            </w:pPr>
            <w:r>
              <w:rPr>
                <w:color w:val="000000"/>
                <w:sz w:val="24"/>
                <w:szCs w:val="24"/>
              </w:rPr>
              <w:t>Овладение элементарной трудовой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479A39DC">
            <w:pPr>
              <w:numPr>
                <w:ilvl w:val="0"/>
                <w:numId w:val="43"/>
              </w:numPr>
              <w:spacing w:before="100" w:beforeAutospacing="1" w:after="100" w:afterAutospacing="1" w:line="240" w:lineRule="auto"/>
              <w:ind w:left="780" w:right="180"/>
              <w:contextualSpacing/>
              <w:jc w:val="left"/>
              <w:rPr>
                <w:color w:val="000000"/>
                <w:sz w:val="24"/>
                <w:szCs w:val="24"/>
              </w:rPr>
            </w:pPr>
            <w:r>
              <w:rPr>
                <w:color w:val="000000"/>
                <w:sz w:val="24"/>
                <w:szCs w:val="24"/>
              </w:rPr>
              <w:t>Рассказывать о необходимости навыков самообслуживания, домашних обязанностях, помощи взрослым.</w:t>
            </w:r>
          </w:p>
          <w:p w14:paraId="78D86900">
            <w:pPr>
              <w:numPr>
                <w:ilvl w:val="0"/>
                <w:numId w:val="43"/>
              </w:numPr>
              <w:spacing w:before="100" w:beforeAutospacing="1" w:after="100" w:afterAutospacing="1" w:line="240" w:lineRule="auto"/>
              <w:ind w:left="780" w:right="180"/>
              <w:contextualSpacing/>
              <w:jc w:val="left"/>
              <w:rPr>
                <w:color w:val="000000"/>
                <w:sz w:val="24"/>
                <w:szCs w:val="24"/>
              </w:rPr>
            </w:pPr>
            <w:r>
              <w:rPr>
                <w:color w:val="000000"/>
                <w:sz w:val="24"/>
                <w:szCs w:val="24"/>
              </w:rPr>
              <w:t> Знакомить с возможностями трудового воспитания в семье и д/с.</w:t>
            </w:r>
          </w:p>
          <w:p w14:paraId="1687CC81">
            <w:pPr>
              <w:numPr>
                <w:ilvl w:val="0"/>
                <w:numId w:val="43"/>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Знакомить с лучшим опытом семейного трудового воспитания.</w:t>
            </w:r>
          </w:p>
          <w:p w14:paraId="31838D2A">
            <w:pPr>
              <w:numPr>
                <w:ilvl w:val="0"/>
                <w:numId w:val="43"/>
              </w:numPr>
              <w:spacing w:before="100" w:beforeAutospacing="1" w:after="100" w:afterAutospacing="1" w:line="240" w:lineRule="auto"/>
              <w:ind w:left="780" w:right="180"/>
              <w:contextualSpacing/>
              <w:jc w:val="left"/>
              <w:rPr>
                <w:color w:val="000000"/>
                <w:sz w:val="24"/>
                <w:szCs w:val="24"/>
              </w:rPr>
            </w:pPr>
            <w:r>
              <w:rPr>
                <w:color w:val="000000"/>
                <w:sz w:val="24"/>
                <w:szCs w:val="24"/>
              </w:rPr>
              <w:t>Побуждать родителей знакомить с профессиями близких взрослых, с домашним трудом, с трудовыми обязанностями членов семьи.</w:t>
            </w:r>
          </w:p>
          <w:p w14:paraId="4B13C88B">
            <w:pPr>
              <w:numPr>
                <w:ilvl w:val="0"/>
                <w:numId w:val="43"/>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Развивать интерес к проектам изучения профессий, традиций в семье/городе.</w:t>
            </w:r>
          </w:p>
          <w:p w14:paraId="6834C25C">
            <w:pPr>
              <w:numPr>
                <w:ilvl w:val="0"/>
                <w:numId w:val="43"/>
              </w:numPr>
              <w:spacing w:before="100" w:beforeAutospacing="1" w:after="100" w:afterAutospacing="1" w:line="240" w:lineRule="auto"/>
              <w:ind w:left="780" w:right="180"/>
              <w:contextualSpacing/>
              <w:jc w:val="left"/>
              <w:rPr>
                <w:color w:val="000000"/>
                <w:sz w:val="24"/>
                <w:szCs w:val="24"/>
              </w:rPr>
            </w:pPr>
            <w:r>
              <w:rPr>
                <w:color w:val="000000"/>
                <w:sz w:val="24"/>
                <w:szCs w:val="24"/>
              </w:rPr>
              <w:t> Способствовать совместной трудовой деятельности родителей и детей дома, в группе, в д/с, формирующей возникновение чувства единения, радости, гордости за результаты общего труда.</w:t>
            </w:r>
          </w:p>
          <w:p w14:paraId="2D2B07F7">
            <w:pPr>
              <w:numPr>
                <w:ilvl w:val="0"/>
                <w:numId w:val="43"/>
              </w:numPr>
              <w:spacing w:before="100" w:beforeAutospacing="1" w:after="100" w:afterAutospacing="1" w:line="240" w:lineRule="auto"/>
              <w:ind w:left="780" w:right="180"/>
              <w:jc w:val="left"/>
              <w:rPr>
                <w:color w:val="000000"/>
                <w:sz w:val="24"/>
                <w:szCs w:val="24"/>
              </w:rPr>
            </w:pPr>
            <w:r>
              <w:rPr>
                <w:color w:val="000000"/>
                <w:sz w:val="24"/>
                <w:szCs w:val="24"/>
              </w:rPr>
              <w:t>Проводить совместные с родителями конкурсы, акции по благоустройству и озеленению, строительству снежных фигур на территории д/с.</w:t>
            </w:r>
          </w:p>
        </w:tc>
      </w:tr>
      <w:tr w14:paraId="153F44A5">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D040A5B">
            <w:pPr>
              <w:jc w:val="center"/>
              <w:rPr>
                <w:color w:val="000000"/>
                <w:sz w:val="24"/>
                <w:szCs w:val="24"/>
              </w:rPr>
            </w:pPr>
            <w:r>
              <w:rPr>
                <w:color w:val="000000"/>
                <w:sz w:val="24"/>
                <w:szCs w:val="24"/>
              </w:rPr>
              <w:t>Познавательное развитие.</w:t>
            </w:r>
          </w:p>
        </w:tc>
      </w:tr>
      <w:tr w14:paraId="674D7852">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5236D32">
            <w:pPr>
              <w:jc w:val="center"/>
              <w:rPr>
                <w:color w:val="000000"/>
                <w:sz w:val="24"/>
                <w:szCs w:val="24"/>
              </w:rPr>
            </w:pPr>
            <w:r>
              <w:rPr>
                <w:color w:val="000000"/>
                <w:sz w:val="24"/>
                <w:szCs w:val="24"/>
              </w:rPr>
              <w:t>Овладение познавательно -исследовательской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0052417F">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 Обращать внимание родителей на интеллектуальное развитие ребенка.</w:t>
            </w:r>
          </w:p>
          <w:p w14:paraId="48A08C9E">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 Ориентировать на развитие у ребенка потребности к познанию, общению со сверстниками и взрослыми.</w:t>
            </w:r>
          </w:p>
          <w:p w14:paraId="6072F081">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 Рассказывать о пользе прогулок, экскурсий, музеев, выставок для получения разных впечатлений, вызывающих положительные эмоции и ощущения.</w:t>
            </w:r>
          </w:p>
          <w:p w14:paraId="62FF214C">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Привлекать к совместной с детьми исследовательской, проектной и продуктивной деятельности в д/с и дома.</w:t>
            </w:r>
          </w:p>
          <w:p w14:paraId="06F8CBBE">
            <w:pPr>
              <w:numPr>
                <w:ilvl w:val="0"/>
                <w:numId w:val="44"/>
              </w:numPr>
              <w:spacing w:before="100" w:beforeAutospacing="1" w:after="100" w:afterAutospacing="1" w:line="240" w:lineRule="auto"/>
              <w:ind w:left="780" w:right="180"/>
              <w:jc w:val="left"/>
              <w:rPr>
                <w:color w:val="000000"/>
                <w:sz w:val="24"/>
                <w:szCs w:val="24"/>
              </w:rPr>
            </w:pPr>
            <w:r>
              <w:rPr>
                <w:color w:val="000000"/>
                <w:sz w:val="24"/>
                <w:szCs w:val="24"/>
              </w:rPr>
              <w:t>Проводить игры-викторины, конкурсы, эстафеты с семьей.</w:t>
            </w:r>
          </w:p>
        </w:tc>
      </w:tr>
      <w:tr w14:paraId="3635BF6D">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392412B">
            <w:pPr>
              <w:jc w:val="center"/>
              <w:rPr>
                <w:color w:val="000000"/>
                <w:sz w:val="24"/>
                <w:szCs w:val="24"/>
              </w:rPr>
            </w:pPr>
            <w:r>
              <w:rPr>
                <w:color w:val="000000"/>
                <w:sz w:val="24"/>
                <w:szCs w:val="24"/>
              </w:rPr>
              <w:t>Речевое развитие.</w:t>
            </w:r>
          </w:p>
        </w:tc>
      </w:tr>
      <w:tr w14:paraId="5FF95684">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405AD92">
            <w:pPr>
              <w:jc w:val="center"/>
              <w:rPr>
                <w:color w:val="000000"/>
                <w:sz w:val="24"/>
                <w:szCs w:val="24"/>
              </w:rPr>
            </w:pPr>
            <w:r>
              <w:rPr>
                <w:color w:val="000000"/>
                <w:sz w:val="24"/>
                <w:szCs w:val="24"/>
              </w:rPr>
              <w:t>Обогащение активного словаря в процессе восприятия художественной литературы.</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64BE09CD">
            <w:pPr>
              <w:numPr>
                <w:ilvl w:val="0"/>
                <w:numId w:val="45"/>
              </w:numPr>
              <w:spacing w:before="100" w:beforeAutospacing="1" w:after="100" w:afterAutospacing="1" w:line="240" w:lineRule="auto"/>
              <w:ind w:left="780" w:right="180"/>
              <w:contextualSpacing/>
              <w:jc w:val="left"/>
              <w:rPr>
                <w:color w:val="000000"/>
                <w:sz w:val="24"/>
                <w:szCs w:val="24"/>
              </w:rPr>
            </w:pPr>
            <w:r>
              <w:rPr>
                <w:color w:val="000000"/>
                <w:sz w:val="24"/>
                <w:szCs w:val="24"/>
              </w:rPr>
              <w:t>Обращать внимание родителей на ценность совместного домашнего чтения.</w:t>
            </w:r>
          </w:p>
          <w:p w14:paraId="36472DBA">
            <w:pPr>
              <w:numPr>
                <w:ilvl w:val="0"/>
                <w:numId w:val="45"/>
              </w:numPr>
              <w:spacing w:before="100" w:beforeAutospacing="1" w:after="100" w:afterAutospacing="1" w:line="240" w:lineRule="auto"/>
              <w:ind w:left="780" w:right="180"/>
              <w:contextualSpacing/>
              <w:jc w:val="left"/>
              <w:rPr>
                <w:color w:val="000000"/>
                <w:sz w:val="24"/>
                <w:szCs w:val="24"/>
              </w:rPr>
            </w:pPr>
            <w:r>
              <w:rPr>
                <w:color w:val="000000"/>
                <w:sz w:val="24"/>
                <w:szCs w:val="24"/>
              </w:rPr>
              <w:t>Рекомендовать произведения для домашнего чтения в соответствии с возрастными и индивидуальными особенностями детей.</w:t>
            </w:r>
          </w:p>
          <w:p w14:paraId="45B64A34">
            <w:pPr>
              <w:numPr>
                <w:ilvl w:val="0"/>
                <w:numId w:val="45"/>
              </w:numPr>
              <w:spacing w:before="100" w:beforeAutospacing="1" w:after="100" w:afterAutospacing="1" w:line="240" w:lineRule="auto"/>
              <w:ind w:left="780" w:right="180"/>
              <w:contextualSpacing/>
              <w:jc w:val="left"/>
              <w:rPr>
                <w:color w:val="000000"/>
                <w:sz w:val="24"/>
                <w:szCs w:val="24"/>
              </w:rPr>
            </w:pPr>
            <w:r>
              <w:rPr>
                <w:color w:val="000000"/>
                <w:sz w:val="24"/>
                <w:szCs w:val="24"/>
              </w:rPr>
              <w:t>Ориентировать родителей в выборе мультфильмов и фильмов на развитие художественного вкуса у ребенка.</w:t>
            </w:r>
          </w:p>
          <w:p w14:paraId="172392DC">
            <w:pPr>
              <w:numPr>
                <w:ilvl w:val="0"/>
                <w:numId w:val="45"/>
              </w:numPr>
              <w:spacing w:before="100" w:beforeAutospacing="1" w:after="100" w:afterAutospacing="1" w:line="240" w:lineRule="auto"/>
              <w:ind w:left="780" w:right="180"/>
              <w:contextualSpacing/>
              <w:jc w:val="left"/>
              <w:rPr>
                <w:color w:val="000000"/>
                <w:sz w:val="24"/>
                <w:szCs w:val="24"/>
              </w:rPr>
            </w:pPr>
            <w:r>
              <w:rPr>
                <w:color w:val="000000"/>
                <w:sz w:val="24"/>
                <w:szCs w:val="24"/>
              </w:rPr>
              <w:t>Проводить литературные викторины, встречи с работниками библиотеки.</w:t>
            </w:r>
          </w:p>
          <w:p w14:paraId="0483B171">
            <w:pPr>
              <w:numPr>
                <w:ilvl w:val="0"/>
                <w:numId w:val="45"/>
              </w:numPr>
              <w:spacing w:before="100" w:beforeAutospacing="1" w:after="100" w:afterAutospacing="1" w:line="240" w:lineRule="auto"/>
              <w:ind w:left="780" w:right="180"/>
              <w:contextualSpacing/>
              <w:jc w:val="left"/>
              <w:rPr>
                <w:color w:val="000000"/>
                <w:sz w:val="24"/>
                <w:szCs w:val="24"/>
              </w:rPr>
            </w:pPr>
            <w:r>
              <w:rPr>
                <w:color w:val="000000"/>
                <w:sz w:val="24"/>
                <w:szCs w:val="24"/>
              </w:rPr>
              <w:t> Побуждать поддерживать детское сочинительство.</w:t>
            </w:r>
          </w:p>
          <w:p w14:paraId="3F49ABDD">
            <w:pPr>
              <w:numPr>
                <w:ilvl w:val="0"/>
                <w:numId w:val="45"/>
              </w:numPr>
              <w:spacing w:before="100" w:beforeAutospacing="1" w:after="100" w:afterAutospacing="1" w:line="240" w:lineRule="auto"/>
              <w:ind w:left="780" w:right="180"/>
              <w:jc w:val="left"/>
              <w:rPr>
                <w:color w:val="000000"/>
                <w:sz w:val="24"/>
                <w:szCs w:val="24"/>
              </w:rPr>
            </w:pPr>
            <w:r>
              <w:rPr>
                <w:color w:val="000000"/>
                <w:sz w:val="24"/>
                <w:szCs w:val="24"/>
              </w:rPr>
              <w:t>Привлекать к совместному с детьми оформлению альбомов, газет, книг.</w:t>
            </w:r>
          </w:p>
        </w:tc>
      </w:tr>
      <w:tr w14:paraId="049803D9">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DF4CDBE">
            <w:pPr>
              <w:jc w:val="center"/>
              <w:rPr>
                <w:color w:val="000000"/>
                <w:sz w:val="24"/>
                <w:szCs w:val="24"/>
              </w:rPr>
            </w:pPr>
            <w:r>
              <w:rPr>
                <w:color w:val="000000"/>
                <w:sz w:val="24"/>
                <w:szCs w:val="24"/>
              </w:rPr>
              <w:t>Художественно-эстетическое развитие.</w:t>
            </w:r>
          </w:p>
        </w:tc>
      </w:tr>
      <w:tr w14:paraId="3E1DFAD9">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689C4D3">
            <w:pPr>
              <w:jc w:val="center"/>
              <w:rPr>
                <w:color w:val="000000"/>
                <w:sz w:val="24"/>
                <w:szCs w:val="24"/>
              </w:rPr>
            </w:pPr>
            <w:r>
              <w:rPr>
                <w:color w:val="000000"/>
                <w:sz w:val="24"/>
                <w:szCs w:val="24"/>
              </w:rPr>
              <w:t>Развитие детей в процессе овладения изобразительной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7EB6798F">
            <w:pPr>
              <w:numPr>
                <w:ilvl w:val="0"/>
                <w:numId w:val="46"/>
              </w:numPr>
              <w:spacing w:before="100" w:beforeAutospacing="1" w:after="100" w:afterAutospacing="1" w:line="240" w:lineRule="auto"/>
              <w:ind w:left="780" w:right="180"/>
              <w:contextualSpacing/>
              <w:jc w:val="left"/>
              <w:rPr>
                <w:color w:val="000000"/>
                <w:sz w:val="24"/>
                <w:szCs w:val="24"/>
              </w:rPr>
            </w:pPr>
            <w:r>
              <w:rPr>
                <w:color w:val="000000"/>
                <w:sz w:val="24"/>
                <w:szCs w:val="24"/>
              </w:rPr>
              <w:t>Побуждать родителей развивать художественную деятельность.</w:t>
            </w:r>
          </w:p>
          <w:p w14:paraId="7C0816DD">
            <w:pPr>
              <w:numPr>
                <w:ilvl w:val="0"/>
                <w:numId w:val="46"/>
              </w:numPr>
              <w:spacing w:before="100" w:beforeAutospacing="1" w:after="100" w:afterAutospacing="1" w:line="240" w:lineRule="auto"/>
              <w:ind w:left="780" w:right="180"/>
              <w:contextualSpacing/>
              <w:jc w:val="left"/>
              <w:rPr>
                <w:color w:val="000000"/>
                <w:sz w:val="24"/>
                <w:szCs w:val="24"/>
              </w:rPr>
            </w:pPr>
            <w:r>
              <w:rPr>
                <w:color w:val="000000"/>
                <w:sz w:val="24"/>
                <w:szCs w:val="24"/>
              </w:rPr>
              <w:t>Организовывать выставки семейного художественного творчества (достижения взрослых и детей).</w:t>
            </w:r>
          </w:p>
          <w:p w14:paraId="3C30C3B7">
            <w:pPr>
              <w:numPr>
                <w:ilvl w:val="0"/>
                <w:numId w:val="46"/>
              </w:numPr>
              <w:spacing w:before="100" w:beforeAutospacing="1" w:after="100" w:afterAutospacing="1" w:line="240" w:lineRule="auto"/>
              <w:ind w:left="780" w:right="180"/>
              <w:contextualSpacing/>
              <w:jc w:val="left"/>
              <w:rPr>
                <w:color w:val="000000"/>
                <w:sz w:val="24"/>
                <w:szCs w:val="24"/>
              </w:rPr>
            </w:pPr>
            <w:r>
              <w:rPr>
                <w:color w:val="000000"/>
                <w:sz w:val="24"/>
                <w:szCs w:val="24"/>
              </w:rPr>
              <w:t>Создавать условия в ДОО для совместных занятий путем организации художественных студий (рисунок, живопись, лепка и пр.).</w:t>
            </w:r>
          </w:p>
          <w:p w14:paraId="39AB6BE9">
            <w:pPr>
              <w:numPr>
                <w:ilvl w:val="0"/>
                <w:numId w:val="46"/>
              </w:numPr>
              <w:spacing w:before="100" w:beforeAutospacing="1" w:after="100" w:afterAutospacing="1" w:line="240" w:lineRule="auto"/>
              <w:ind w:left="780" w:right="180"/>
              <w:jc w:val="left"/>
              <w:rPr>
                <w:color w:val="000000"/>
                <w:sz w:val="24"/>
                <w:szCs w:val="24"/>
              </w:rPr>
            </w:pPr>
            <w:r>
              <w:rPr>
                <w:color w:val="000000"/>
                <w:sz w:val="24"/>
                <w:szCs w:val="24"/>
              </w:rPr>
              <w:t> Побуждать к посещению музеев, выставок, мастерских художников.</w:t>
            </w:r>
          </w:p>
        </w:tc>
      </w:tr>
      <w:tr w14:paraId="36F5391F">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E2E560F">
            <w:pPr>
              <w:jc w:val="center"/>
              <w:rPr>
                <w:color w:val="000000"/>
                <w:sz w:val="24"/>
                <w:szCs w:val="24"/>
              </w:rPr>
            </w:pPr>
            <w:r>
              <w:rPr>
                <w:color w:val="000000"/>
                <w:sz w:val="24"/>
                <w:szCs w:val="24"/>
              </w:rPr>
              <w:t>Развитие детей в процессе овладения музыкальной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2733A9CC">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Рассказывать о возможностях музыки, благоприятно воздействующей на психическое здоровье ребенка.</w:t>
            </w:r>
          </w:p>
          <w:p w14:paraId="4E16AC89">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 Рекомендовать музыкальные произведения для прослушивания дома.</w:t>
            </w:r>
          </w:p>
          <w:p w14:paraId="79D805EA">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 Информировать родителей о концертах, проходящих в учреждениях дополнительного образования и культуры.</w:t>
            </w:r>
          </w:p>
          <w:p w14:paraId="63EDC62D">
            <w:pPr>
              <w:numPr>
                <w:ilvl w:val="0"/>
                <w:numId w:val="47"/>
              </w:numPr>
              <w:spacing w:before="100" w:beforeAutospacing="1" w:after="100" w:afterAutospacing="1" w:line="240" w:lineRule="auto"/>
              <w:ind w:left="780" w:right="180"/>
              <w:jc w:val="left"/>
              <w:rPr>
                <w:color w:val="000000"/>
                <w:sz w:val="24"/>
                <w:szCs w:val="24"/>
              </w:rPr>
            </w:pPr>
            <w:r>
              <w:rPr>
                <w:color w:val="000000"/>
                <w:sz w:val="24"/>
                <w:szCs w:val="24"/>
              </w:rPr>
              <w:t>Привлекать родителей к совместной музыкально-художественной деятельности с детьми в д/с, способствующей возникновению ярких эмоций, развитию общения (концерты, праздники).</w:t>
            </w:r>
          </w:p>
        </w:tc>
      </w:tr>
      <w:tr w14:paraId="11A96ACF">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D9CF7E5">
            <w:pPr>
              <w:jc w:val="center"/>
              <w:rPr>
                <w:color w:val="000000"/>
                <w:sz w:val="24"/>
                <w:szCs w:val="24"/>
              </w:rPr>
            </w:pPr>
            <w:r>
              <w:rPr>
                <w:color w:val="000000"/>
                <w:sz w:val="24"/>
                <w:szCs w:val="24"/>
              </w:rPr>
              <w:t>Физическое развитие.</w:t>
            </w:r>
          </w:p>
        </w:tc>
      </w:tr>
      <w:tr w14:paraId="11930B8C">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02E35D0">
            <w:pPr>
              <w:jc w:val="center"/>
              <w:rPr>
                <w:color w:val="000000"/>
                <w:sz w:val="24"/>
                <w:szCs w:val="24"/>
              </w:rPr>
            </w:pPr>
            <w:r>
              <w:rPr>
                <w:color w:val="000000"/>
                <w:sz w:val="24"/>
                <w:szCs w:val="24"/>
              </w:rPr>
              <w:t>Овладение элементарными нормами и правилами здорового образа жизни.</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71542E4B">
            <w:pPr>
              <w:numPr>
                <w:ilvl w:val="0"/>
                <w:numId w:val="48"/>
              </w:numPr>
              <w:spacing w:before="100" w:beforeAutospacing="1" w:after="100" w:afterAutospacing="1" w:line="240" w:lineRule="auto"/>
              <w:ind w:left="780" w:right="180"/>
              <w:contextualSpacing/>
              <w:jc w:val="left"/>
              <w:rPr>
                <w:color w:val="000000"/>
                <w:sz w:val="24"/>
                <w:szCs w:val="24"/>
              </w:rPr>
            </w:pPr>
            <w:r>
              <w:rPr>
                <w:color w:val="000000"/>
                <w:sz w:val="24"/>
                <w:szCs w:val="24"/>
              </w:rPr>
              <w:t>Объяснять влияние образа жизни семьи на здоровье ребенка.</w:t>
            </w:r>
          </w:p>
          <w:p w14:paraId="5D914F0F">
            <w:pPr>
              <w:numPr>
                <w:ilvl w:val="0"/>
                <w:numId w:val="48"/>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Информировать о факторах, влияющих на физическое и психическое здоровье (спокойное общение, питание, закаливание, движение, перекармливание и др.).</w:t>
            </w:r>
          </w:p>
          <w:p w14:paraId="246BB691">
            <w:pPr>
              <w:numPr>
                <w:ilvl w:val="0"/>
                <w:numId w:val="48"/>
              </w:numPr>
              <w:spacing w:before="100" w:beforeAutospacing="1" w:after="100" w:afterAutospacing="1" w:line="240" w:lineRule="auto"/>
              <w:ind w:left="780" w:right="180"/>
              <w:contextualSpacing/>
              <w:jc w:val="left"/>
              <w:rPr>
                <w:color w:val="000000"/>
                <w:sz w:val="24"/>
                <w:szCs w:val="24"/>
              </w:rPr>
            </w:pPr>
            <w:r>
              <w:rPr>
                <w:color w:val="000000"/>
                <w:sz w:val="24"/>
                <w:szCs w:val="24"/>
              </w:rPr>
              <w:t> Ориентировать на совместное чтение литературы, просмотр художественных и мультипликационных фильмов с ребенком.</w:t>
            </w:r>
          </w:p>
          <w:p w14:paraId="18EA42AA">
            <w:pPr>
              <w:numPr>
                <w:ilvl w:val="0"/>
                <w:numId w:val="48"/>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Знакомить с оздоровительными мероприятиями, проводимыми в д/с, городе.</w:t>
            </w:r>
          </w:p>
          <w:p w14:paraId="1059CA60">
            <w:pPr>
              <w:numPr>
                <w:ilvl w:val="0"/>
                <w:numId w:val="48"/>
              </w:numPr>
              <w:spacing w:before="100" w:beforeAutospacing="1" w:after="100" w:afterAutospacing="1" w:line="240" w:lineRule="auto"/>
              <w:ind w:left="780" w:right="180"/>
              <w:jc w:val="left"/>
              <w:rPr>
                <w:color w:val="000000"/>
                <w:sz w:val="24"/>
                <w:szCs w:val="24"/>
              </w:rPr>
            </w:pPr>
            <w:r>
              <w:rPr>
                <w:color w:val="000000"/>
                <w:sz w:val="24"/>
                <w:szCs w:val="24"/>
              </w:rPr>
              <w:t>Разъяснять важность посещения спортивных секций.</w:t>
            </w:r>
          </w:p>
        </w:tc>
      </w:tr>
      <w:tr w14:paraId="68DC6B17">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8EF4590">
            <w:pPr>
              <w:jc w:val="center"/>
              <w:rPr>
                <w:color w:val="000000"/>
                <w:sz w:val="24"/>
                <w:szCs w:val="24"/>
              </w:rPr>
            </w:pPr>
            <w:r>
              <w:rPr>
                <w:color w:val="000000"/>
                <w:sz w:val="24"/>
                <w:szCs w:val="24"/>
              </w:rPr>
              <w:t>Овладение двигательной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2B33FDEA">
            <w:pPr>
              <w:numPr>
                <w:ilvl w:val="0"/>
                <w:numId w:val="49"/>
              </w:numPr>
              <w:spacing w:before="100" w:beforeAutospacing="1" w:after="100" w:afterAutospacing="1" w:line="240" w:lineRule="auto"/>
              <w:ind w:left="780" w:right="180"/>
              <w:contextualSpacing/>
              <w:jc w:val="left"/>
              <w:rPr>
                <w:color w:val="000000"/>
                <w:sz w:val="24"/>
                <w:szCs w:val="24"/>
              </w:rPr>
            </w:pPr>
            <w:r>
              <w:rPr>
                <w:color w:val="000000"/>
                <w:sz w:val="24"/>
                <w:szCs w:val="24"/>
              </w:rPr>
              <w:t>Разъяснять необходимость создания предпосылок для полноценного физического развития ребенка.</w:t>
            </w:r>
          </w:p>
          <w:p w14:paraId="1BBF31A5">
            <w:pPr>
              <w:numPr>
                <w:ilvl w:val="0"/>
                <w:numId w:val="49"/>
              </w:numPr>
              <w:spacing w:before="100" w:beforeAutospacing="1" w:after="100" w:afterAutospacing="1" w:line="240" w:lineRule="auto"/>
              <w:ind w:left="780" w:right="180"/>
              <w:contextualSpacing/>
              <w:jc w:val="left"/>
              <w:rPr>
                <w:color w:val="000000"/>
                <w:sz w:val="24"/>
                <w:szCs w:val="24"/>
              </w:rPr>
            </w:pPr>
            <w:r>
              <w:rPr>
                <w:color w:val="000000"/>
                <w:sz w:val="24"/>
                <w:szCs w:val="24"/>
              </w:rPr>
              <w:t>Ориентировать на формирование у детей положительного отношения к физкультуре и спорту.</w:t>
            </w:r>
          </w:p>
          <w:p w14:paraId="7271237D">
            <w:pPr>
              <w:numPr>
                <w:ilvl w:val="0"/>
                <w:numId w:val="49"/>
              </w:numPr>
              <w:spacing w:before="100" w:beforeAutospacing="1" w:after="100" w:afterAutospacing="1" w:line="240" w:lineRule="auto"/>
              <w:ind w:left="780" w:right="180"/>
              <w:contextualSpacing/>
              <w:jc w:val="left"/>
              <w:rPr>
                <w:color w:val="000000"/>
                <w:sz w:val="24"/>
                <w:szCs w:val="24"/>
              </w:rPr>
            </w:pPr>
            <w:r>
              <w:rPr>
                <w:color w:val="000000"/>
                <w:sz w:val="24"/>
                <w:szCs w:val="24"/>
              </w:rPr>
              <w:t>Стимулировать к совместным спортивным занятиям (коньки, лыжи, посещение спортивного зала), совместным п/играм, прогулкам в парке; созданию спортивного уголка дома; приобретению спортивного инвентаря.</w:t>
            </w:r>
          </w:p>
          <w:p w14:paraId="5587D94B">
            <w:pPr>
              <w:numPr>
                <w:ilvl w:val="0"/>
                <w:numId w:val="49"/>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Информировать о задачах физ. развития на разных возрастных этапах.</w:t>
            </w:r>
          </w:p>
          <w:p w14:paraId="7880B6C3">
            <w:pPr>
              <w:numPr>
                <w:ilvl w:val="0"/>
                <w:numId w:val="49"/>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Информировать о влиянии физических упражнений на организм ребенка.</w:t>
            </w:r>
          </w:p>
          <w:p w14:paraId="13DA7C10">
            <w:pPr>
              <w:numPr>
                <w:ilvl w:val="0"/>
                <w:numId w:val="49"/>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Информировать о взаимосвязи физ. подготовки со здоровьем ребенка.</w:t>
            </w:r>
          </w:p>
          <w:p w14:paraId="1A7FF0D5">
            <w:pPr>
              <w:numPr>
                <w:ilvl w:val="0"/>
                <w:numId w:val="49"/>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Знакомить с опытом физического воспитания в других семьях, демонстрирующим средства, формы и методы развития физических качеств, потребность в движении.</w:t>
            </w:r>
          </w:p>
          <w:p w14:paraId="5245AD6B">
            <w:pPr>
              <w:numPr>
                <w:ilvl w:val="0"/>
                <w:numId w:val="49"/>
              </w:numPr>
              <w:spacing w:before="100" w:beforeAutospacing="1" w:after="100" w:afterAutospacing="1" w:line="240" w:lineRule="auto"/>
              <w:ind w:left="780" w:right="180"/>
              <w:jc w:val="left"/>
              <w:rPr>
                <w:color w:val="000000"/>
                <w:sz w:val="24"/>
                <w:szCs w:val="24"/>
              </w:rPr>
            </w:pPr>
            <w:r>
              <w:rPr>
                <w:color w:val="000000"/>
                <w:sz w:val="24"/>
                <w:szCs w:val="24"/>
              </w:rPr>
              <w:t>Привлекать к участию в спортивных мероприятиях в д/с, городе.</w:t>
            </w:r>
          </w:p>
        </w:tc>
      </w:tr>
    </w:tbl>
    <w:p w14:paraId="2DEF19F0">
      <w:pPr>
        <w:rPr>
          <w:b/>
          <w:sz w:val="24"/>
          <w:szCs w:val="24"/>
        </w:rPr>
      </w:pPr>
    </w:p>
    <w:p w14:paraId="2C3D4F79">
      <w:pPr>
        <w:jc w:val="center"/>
        <w:rPr>
          <w:b/>
          <w:sz w:val="24"/>
          <w:szCs w:val="24"/>
        </w:rPr>
      </w:pPr>
    </w:p>
    <w:p w14:paraId="47468F7B">
      <w:pPr>
        <w:jc w:val="center"/>
        <w:rPr>
          <w:b/>
          <w:sz w:val="24"/>
          <w:szCs w:val="24"/>
        </w:rPr>
      </w:pPr>
      <w:r>
        <w:rPr>
          <w:b/>
          <w:sz w:val="24"/>
          <w:szCs w:val="24"/>
        </w:rPr>
        <w:t>План работы с родителями на 2025 – 2026 учебный год  средней группы</w:t>
      </w:r>
    </w:p>
    <w:p w14:paraId="454FA7D6"/>
    <w:tbl>
      <w:tblPr>
        <w:tblStyle w:val="6"/>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0"/>
        <w:gridCol w:w="2051"/>
        <w:gridCol w:w="2127"/>
        <w:gridCol w:w="1984"/>
        <w:gridCol w:w="2410"/>
      </w:tblGrid>
      <w:tr w14:paraId="1E56B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3CE7CAE8">
            <w:pPr>
              <w:spacing w:line="240" w:lineRule="auto"/>
              <w:rPr>
                <w:b/>
              </w:rPr>
            </w:pPr>
            <w:r>
              <w:rPr>
                <w:b/>
              </w:rPr>
              <w:t>Месяц</w:t>
            </w:r>
          </w:p>
        </w:tc>
        <w:tc>
          <w:tcPr>
            <w:tcW w:w="2051" w:type="dxa"/>
            <w:shd w:val="clear" w:color="auto" w:fill="auto"/>
          </w:tcPr>
          <w:p w14:paraId="658F403D">
            <w:pPr>
              <w:spacing w:line="240" w:lineRule="auto"/>
              <w:rPr>
                <w:b/>
              </w:rPr>
            </w:pPr>
            <w:r>
              <w:rPr>
                <w:b/>
              </w:rPr>
              <w:t>Родительское собрание</w:t>
            </w:r>
          </w:p>
        </w:tc>
        <w:tc>
          <w:tcPr>
            <w:tcW w:w="2127" w:type="dxa"/>
            <w:shd w:val="clear" w:color="auto" w:fill="auto"/>
          </w:tcPr>
          <w:p w14:paraId="19C6EE62">
            <w:pPr>
              <w:spacing w:line="240" w:lineRule="auto"/>
              <w:rPr>
                <w:b/>
              </w:rPr>
            </w:pPr>
            <w:r>
              <w:rPr>
                <w:b/>
              </w:rPr>
              <w:t>Консультации, беседы</w:t>
            </w:r>
          </w:p>
        </w:tc>
        <w:tc>
          <w:tcPr>
            <w:tcW w:w="1984" w:type="dxa"/>
            <w:shd w:val="clear" w:color="auto" w:fill="auto"/>
          </w:tcPr>
          <w:p w14:paraId="453C6235">
            <w:pPr>
              <w:spacing w:line="240" w:lineRule="auto"/>
              <w:rPr>
                <w:b/>
              </w:rPr>
            </w:pPr>
            <w:r>
              <w:rPr>
                <w:b/>
              </w:rPr>
              <w:t>Тематика наглядности</w:t>
            </w:r>
          </w:p>
        </w:tc>
        <w:tc>
          <w:tcPr>
            <w:tcW w:w="2410" w:type="dxa"/>
            <w:shd w:val="clear" w:color="auto" w:fill="auto"/>
          </w:tcPr>
          <w:p w14:paraId="3ABD3B86">
            <w:pPr>
              <w:spacing w:line="240" w:lineRule="auto"/>
              <w:rPr>
                <w:b/>
              </w:rPr>
            </w:pPr>
            <w:r>
              <w:rPr>
                <w:b/>
              </w:rPr>
              <w:t>Различные мероприятия</w:t>
            </w:r>
          </w:p>
        </w:tc>
      </w:tr>
      <w:tr w14:paraId="5936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606B6023">
            <w:pPr>
              <w:spacing w:line="240" w:lineRule="auto"/>
            </w:pPr>
            <w:r>
              <w:t>сентябрь</w:t>
            </w:r>
          </w:p>
        </w:tc>
        <w:tc>
          <w:tcPr>
            <w:tcW w:w="2051" w:type="dxa"/>
            <w:shd w:val="clear" w:color="auto" w:fill="auto"/>
          </w:tcPr>
          <w:p w14:paraId="4A65831C">
            <w:pPr>
              <w:spacing w:line="240" w:lineRule="auto"/>
              <w:rPr>
                <w:color w:val="000000"/>
              </w:rPr>
            </w:pPr>
            <w:r>
              <w:rPr>
                <w:color w:val="000000"/>
              </w:rPr>
              <w:t>«</w:t>
            </w:r>
            <w:r>
              <w:t>Знаете ли вы своего ребенка?</w:t>
            </w:r>
            <w:r>
              <w:rPr>
                <w:color w:val="000000"/>
              </w:rPr>
              <w:t>»</w:t>
            </w:r>
          </w:p>
          <w:p w14:paraId="71B42299">
            <w:pPr>
              <w:spacing w:line="240" w:lineRule="auto"/>
            </w:pPr>
          </w:p>
        </w:tc>
        <w:tc>
          <w:tcPr>
            <w:tcW w:w="2127" w:type="dxa"/>
            <w:shd w:val="clear" w:color="auto" w:fill="auto"/>
          </w:tcPr>
          <w:p w14:paraId="1392B752">
            <w:pPr>
              <w:spacing w:line="240" w:lineRule="auto"/>
            </w:pPr>
            <w:r>
              <w:t>«Одевайте детей правильно!»</w:t>
            </w:r>
          </w:p>
          <w:p w14:paraId="77A5FABF">
            <w:pPr>
              <w:spacing w:line="240" w:lineRule="auto"/>
            </w:pPr>
            <w:r>
              <w:t>(по погоде, наличие сменной одежды и формы)</w:t>
            </w:r>
          </w:p>
        </w:tc>
        <w:tc>
          <w:tcPr>
            <w:tcW w:w="1984" w:type="dxa"/>
            <w:shd w:val="clear" w:color="auto" w:fill="auto"/>
          </w:tcPr>
          <w:p w14:paraId="5E74206B">
            <w:pPr>
              <w:spacing w:line="240" w:lineRule="auto"/>
            </w:pPr>
            <w:r>
              <w:t>«Учимся наблюдать за изменениями в природе»</w:t>
            </w:r>
          </w:p>
        </w:tc>
        <w:tc>
          <w:tcPr>
            <w:tcW w:w="2410" w:type="dxa"/>
            <w:shd w:val="clear" w:color="auto" w:fill="auto"/>
          </w:tcPr>
          <w:p w14:paraId="1CDE16A0">
            <w:pPr>
              <w:spacing w:line="240" w:lineRule="auto"/>
            </w:pPr>
            <w:r>
              <w:t>Помощь в оформлении группы.</w:t>
            </w:r>
          </w:p>
        </w:tc>
      </w:tr>
      <w:tr w14:paraId="25584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63973E78">
            <w:pPr>
              <w:spacing w:line="240" w:lineRule="auto"/>
            </w:pPr>
            <w:r>
              <w:t>октябрь</w:t>
            </w:r>
          </w:p>
        </w:tc>
        <w:tc>
          <w:tcPr>
            <w:tcW w:w="2051" w:type="dxa"/>
            <w:shd w:val="clear" w:color="auto" w:fill="auto"/>
          </w:tcPr>
          <w:p w14:paraId="31B156CE">
            <w:pPr>
              <w:spacing w:line="240" w:lineRule="auto"/>
            </w:pPr>
          </w:p>
        </w:tc>
        <w:tc>
          <w:tcPr>
            <w:tcW w:w="2127" w:type="dxa"/>
            <w:shd w:val="clear" w:color="auto" w:fill="auto"/>
          </w:tcPr>
          <w:p w14:paraId="4CC2B33A">
            <w:pPr>
              <w:spacing w:line="240" w:lineRule="auto"/>
              <w:rPr>
                <w:szCs w:val="28"/>
              </w:rPr>
            </w:pPr>
            <w:r>
              <w:rPr>
                <w:szCs w:val="28"/>
              </w:rPr>
              <w:t>«</w:t>
            </w:r>
            <w:r>
              <w:rPr>
                <w:color w:val="000000"/>
              </w:rPr>
              <w:t>Лечение и профилактика инфекционных  заболеваний</w:t>
            </w:r>
            <w:r>
              <w:rPr>
                <w:szCs w:val="28"/>
              </w:rPr>
              <w:t>»</w:t>
            </w:r>
          </w:p>
          <w:p w14:paraId="7E0B0254">
            <w:pPr>
              <w:spacing w:line="240" w:lineRule="auto"/>
            </w:pPr>
          </w:p>
        </w:tc>
        <w:tc>
          <w:tcPr>
            <w:tcW w:w="1984" w:type="dxa"/>
            <w:shd w:val="clear" w:color="auto" w:fill="auto"/>
          </w:tcPr>
          <w:p w14:paraId="3FD09DAE">
            <w:pPr>
              <w:spacing w:line="240" w:lineRule="auto"/>
            </w:pPr>
            <w:r>
              <w:t>«Профилактика простудных заболеваний»,</w:t>
            </w:r>
          </w:p>
          <w:p w14:paraId="14AA26B9">
            <w:pPr>
              <w:spacing w:line="240" w:lineRule="auto"/>
            </w:pPr>
            <w:r>
              <w:t>«Безопасность ребенка в ваших руках»</w:t>
            </w:r>
          </w:p>
        </w:tc>
        <w:tc>
          <w:tcPr>
            <w:tcW w:w="2410" w:type="dxa"/>
            <w:shd w:val="clear" w:color="auto" w:fill="auto"/>
          </w:tcPr>
          <w:p w14:paraId="4CB6B05F">
            <w:pPr>
              <w:spacing w:line="240" w:lineRule="auto"/>
              <w:contextualSpacing/>
              <w:rPr>
                <w:szCs w:val="28"/>
                <w:highlight w:val="yellow"/>
              </w:rPr>
            </w:pPr>
            <w:r>
              <w:t xml:space="preserve">Выставка «Дары осени» </w:t>
            </w:r>
            <w:r>
              <w:rPr>
                <w:szCs w:val="28"/>
              </w:rPr>
              <w:t>Фотоконкурс «Все профессии нужны!  Все профессии важны!»</w:t>
            </w:r>
          </w:p>
        </w:tc>
      </w:tr>
      <w:tr w14:paraId="11301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1D9F5C60">
            <w:pPr>
              <w:spacing w:line="240" w:lineRule="auto"/>
            </w:pPr>
            <w:r>
              <w:t>ноябрь</w:t>
            </w:r>
          </w:p>
        </w:tc>
        <w:tc>
          <w:tcPr>
            <w:tcW w:w="2051" w:type="dxa"/>
            <w:shd w:val="clear" w:color="auto" w:fill="auto"/>
          </w:tcPr>
          <w:p w14:paraId="272958EA">
            <w:pPr>
              <w:spacing w:line="240" w:lineRule="auto"/>
              <w:rPr>
                <w:color w:val="000000"/>
              </w:rPr>
            </w:pPr>
            <w:r>
              <w:rPr>
                <w:color w:val="000000"/>
              </w:rPr>
              <w:t>«</w:t>
            </w:r>
            <w:r>
              <w:t>Речевые игры как средство развития  речи детей</w:t>
            </w:r>
            <w:r>
              <w:rPr>
                <w:color w:val="000000"/>
              </w:rPr>
              <w:t>»</w:t>
            </w:r>
          </w:p>
        </w:tc>
        <w:tc>
          <w:tcPr>
            <w:tcW w:w="2127" w:type="dxa"/>
            <w:shd w:val="clear" w:color="auto" w:fill="auto"/>
          </w:tcPr>
          <w:p w14:paraId="670346B0">
            <w:pPr>
              <w:spacing w:line="240" w:lineRule="auto"/>
            </w:pPr>
            <w:r>
              <w:t>«Есть такой праздник – День МАТЕРИ»</w:t>
            </w:r>
          </w:p>
          <w:p w14:paraId="5D9F983A">
            <w:pPr>
              <w:spacing w:line="240" w:lineRule="auto"/>
            </w:pPr>
            <w:r>
              <w:t>«Поощрять или наказывать? – вот в чем вопрос»</w:t>
            </w:r>
          </w:p>
        </w:tc>
        <w:tc>
          <w:tcPr>
            <w:tcW w:w="1984" w:type="dxa"/>
            <w:shd w:val="clear" w:color="auto" w:fill="auto"/>
          </w:tcPr>
          <w:p w14:paraId="0073F238">
            <w:pPr>
              <w:spacing w:line="240" w:lineRule="auto"/>
            </w:pPr>
            <w:r>
              <w:t>«Поиграйте с детьми»</w:t>
            </w:r>
          </w:p>
          <w:p w14:paraId="529BD389">
            <w:pPr>
              <w:spacing w:line="240" w:lineRule="auto"/>
            </w:pPr>
            <w:r>
              <w:t>«Советы логопеда»</w:t>
            </w:r>
          </w:p>
        </w:tc>
        <w:tc>
          <w:tcPr>
            <w:tcW w:w="2410" w:type="dxa"/>
            <w:shd w:val="clear" w:color="auto" w:fill="auto"/>
          </w:tcPr>
          <w:p w14:paraId="5B79D10F">
            <w:pPr>
              <w:spacing w:line="240" w:lineRule="auto"/>
            </w:pPr>
            <w:r>
              <w:t>Выставка «Мамочка любимая, добрая, славная – самая главная!»</w:t>
            </w:r>
          </w:p>
        </w:tc>
      </w:tr>
      <w:tr w14:paraId="72D71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5B9A4CAE">
            <w:pPr>
              <w:spacing w:line="240" w:lineRule="auto"/>
            </w:pPr>
            <w:r>
              <w:t>декабрь</w:t>
            </w:r>
          </w:p>
        </w:tc>
        <w:tc>
          <w:tcPr>
            <w:tcW w:w="2051" w:type="dxa"/>
            <w:shd w:val="clear" w:color="auto" w:fill="auto"/>
          </w:tcPr>
          <w:p w14:paraId="1B1E5044">
            <w:pPr>
              <w:spacing w:line="240" w:lineRule="auto"/>
            </w:pPr>
          </w:p>
        </w:tc>
        <w:tc>
          <w:tcPr>
            <w:tcW w:w="2127" w:type="dxa"/>
            <w:shd w:val="clear" w:color="auto" w:fill="auto"/>
          </w:tcPr>
          <w:p w14:paraId="00C3A2D2">
            <w:pPr>
              <w:spacing w:line="240" w:lineRule="auto"/>
            </w:pPr>
            <w:r>
              <w:t xml:space="preserve"> Памятка «Если ребенок ведет себя агрессивно»</w:t>
            </w:r>
          </w:p>
          <w:p w14:paraId="24F960F3">
            <w:pPr>
              <w:spacing w:line="240" w:lineRule="auto"/>
            </w:pPr>
            <w:r>
              <w:t xml:space="preserve"> «Новый год может быть опасным!» - ОБЖ</w:t>
            </w:r>
          </w:p>
        </w:tc>
        <w:tc>
          <w:tcPr>
            <w:tcW w:w="1984" w:type="dxa"/>
            <w:shd w:val="clear" w:color="auto" w:fill="auto"/>
          </w:tcPr>
          <w:p w14:paraId="0595F184">
            <w:pPr>
              <w:spacing w:line="240" w:lineRule="auto"/>
            </w:pPr>
            <w:r>
              <w:t xml:space="preserve"> «Зимние забавы»</w:t>
            </w:r>
          </w:p>
          <w:p w14:paraId="6B3FC7EF">
            <w:pPr>
              <w:spacing w:line="240" w:lineRule="auto"/>
            </w:pPr>
            <w:r>
              <w:t>Рекомендации «Добрые мультфильмы»</w:t>
            </w:r>
          </w:p>
        </w:tc>
        <w:tc>
          <w:tcPr>
            <w:tcW w:w="2410" w:type="dxa"/>
            <w:shd w:val="clear" w:color="auto" w:fill="auto"/>
          </w:tcPr>
          <w:p w14:paraId="6DD8CDEB">
            <w:pPr>
              <w:spacing w:line="240" w:lineRule="auto"/>
            </w:pPr>
            <w:r>
              <w:t xml:space="preserve">Выставка </w:t>
            </w:r>
          </w:p>
          <w:p w14:paraId="03E63F6D">
            <w:pPr>
              <w:spacing w:line="240" w:lineRule="auto"/>
            </w:pPr>
            <w:r>
              <w:t>«Волшебница Зима»</w:t>
            </w:r>
          </w:p>
          <w:p w14:paraId="37AC8C82">
            <w:pPr>
              <w:spacing w:line="240" w:lineRule="auto"/>
            </w:pPr>
            <w:r>
              <w:t>Праздник «С Новым годом поздравляем!»</w:t>
            </w:r>
          </w:p>
        </w:tc>
      </w:tr>
      <w:tr w14:paraId="3DF25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65E34F25">
            <w:pPr>
              <w:spacing w:line="240" w:lineRule="auto"/>
            </w:pPr>
            <w:r>
              <w:t>январь</w:t>
            </w:r>
          </w:p>
        </w:tc>
        <w:tc>
          <w:tcPr>
            <w:tcW w:w="2051" w:type="dxa"/>
            <w:shd w:val="clear" w:color="auto" w:fill="auto"/>
          </w:tcPr>
          <w:p w14:paraId="72D71B48">
            <w:pPr>
              <w:spacing w:line="240" w:lineRule="auto"/>
            </w:pPr>
          </w:p>
        </w:tc>
        <w:tc>
          <w:tcPr>
            <w:tcW w:w="2127" w:type="dxa"/>
            <w:shd w:val="clear" w:color="auto" w:fill="auto"/>
          </w:tcPr>
          <w:p w14:paraId="6EAE19A7">
            <w:pPr>
              <w:spacing w:line="240" w:lineRule="auto"/>
            </w:pPr>
            <w:r>
              <w:t>«Развиваем связную речь детей»</w:t>
            </w:r>
          </w:p>
        </w:tc>
        <w:tc>
          <w:tcPr>
            <w:tcW w:w="1984" w:type="dxa"/>
            <w:shd w:val="clear" w:color="auto" w:fill="auto"/>
          </w:tcPr>
          <w:p w14:paraId="566CC82F">
            <w:pPr>
              <w:spacing w:line="240" w:lineRule="auto"/>
            </w:pPr>
          </w:p>
        </w:tc>
        <w:tc>
          <w:tcPr>
            <w:tcW w:w="2410" w:type="dxa"/>
            <w:shd w:val="clear" w:color="auto" w:fill="auto"/>
          </w:tcPr>
          <w:p w14:paraId="4A4B474B">
            <w:pPr>
              <w:spacing w:line="240" w:lineRule="auto"/>
            </w:pPr>
            <w:r>
              <w:t>«Каляда  -калядки!»</w:t>
            </w:r>
          </w:p>
        </w:tc>
      </w:tr>
      <w:tr w14:paraId="2CAAF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49BCDD1C">
            <w:pPr>
              <w:spacing w:line="240" w:lineRule="auto"/>
            </w:pPr>
            <w:r>
              <w:t>февраль</w:t>
            </w:r>
          </w:p>
        </w:tc>
        <w:tc>
          <w:tcPr>
            <w:tcW w:w="2051" w:type="dxa"/>
            <w:shd w:val="clear" w:color="auto" w:fill="auto"/>
          </w:tcPr>
          <w:p w14:paraId="353C2B85">
            <w:pPr>
              <w:spacing w:line="240" w:lineRule="auto"/>
            </w:pPr>
            <w:r>
              <w:rPr>
                <w:color w:val="000000"/>
              </w:rPr>
              <w:t>«</w:t>
            </w:r>
            <w:r>
              <w:t>Роль чтения художественной литературы для детей»</w:t>
            </w:r>
          </w:p>
        </w:tc>
        <w:tc>
          <w:tcPr>
            <w:tcW w:w="2127" w:type="dxa"/>
            <w:shd w:val="clear" w:color="auto" w:fill="auto"/>
          </w:tcPr>
          <w:p w14:paraId="24CA5FCA">
            <w:pPr>
              <w:spacing w:line="240" w:lineRule="auto"/>
              <w:rPr>
                <w:szCs w:val="28"/>
              </w:rPr>
            </w:pPr>
            <w:r>
              <w:rPr>
                <w:szCs w:val="28"/>
              </w:rPr>
              <w:t>«</w:t>
            </w:r>
            <w:r>
              <w:rPr>
                <w:color w:val="000000"/>
              </w:rPr>
              <w:t>Лечение и профилактика инфекционных  заболеваний</w:t>
            </w:r>
            <w:r>
              <w:rPr>
                <w:szCs w:val="28"/>
              </w:rPr>
              <w:t>»</w:t>
            </w:r>
          </w:p>
          <w:p w14:paraId="54B875E2">
            <w:pPr>
              <w:spacing w:line="240" w:lineRule="auto"/>
            </w:pPr>
            <w:r>
              <w:t xml:space="preserve"> «Патриотическое воспитание детей»</w:t>
            </w:r>
          </w:p>
          <w:p w14:paraId="55B4237B">
            <w:pPr>
              <w:spacing w:line="240" w:lineRule="auto"/>
            </w:pPr>
          </w:p>
        </w:tc>
        <w:tc>
          <w:tcPr>
            <w:tcW w:w="1984" w:type="dxa"/>
            <w:shd w:val="clear" w:color="auto" w:fill="auto"/>
          </w:tcPr>
          <w:p w14:paraId="45DA96EE">
            <w:pPr>
              <w:spacing w:line="240" w:lineRule="auto"/>
            </w:pPr>
            <w:r>
              <w:t>«Поклонимся за тот великий бой» - к годовщине Сталинградской битвы</w:t>
            </w:r>
          </w:p>
        </w:tc>
        <w:tc>
          <w:tcPr>
            <w:tcW w:w="2410" w:type="dxa"/>
            <w:shd w:val="clear" w:color="auto" w:fill="auto"/>
          </w:tcPr>
          <w:p w14:paraId="7B1839E5">
            <w:pPr>
              <w:spacing w:line="240" w:lineRule="auto"/>
              <w:rPr>
                <w:rFonts w:eastAsia="TimesNewRomanPSMT"/>
                <w:color w:val="000000"/>
              </w:rPr>
            </w:pPr>
            <w:r>
              <w:rPr>
                <w:rFonts w:eastAsia="TimesNewRomanPSMT"/>
                <w:color w:val="000000"/>
              </w:rPr>
              <w:t>«Быстрее, выше, сильнее»- фотоконкурс  папы и дети в спорте.</w:t>
            </w:r>
          </w:p>
          <w:p w14:paraId="54151DEB">
            <w:pPr>
              <w:spacing w:line="240" w:lineRule="auto"/>
            </w:pPr>
            <w:r>
              <w:rPr>
                <w:szCs w:val="28"/>
              </w:rPr>
              <w:t>Совместный спортивный праздник «Делай с нами, делай, как мы, делай лучше нас!»</w:t>
            </w:r>
          </w:p>
        </w:tc>
      </w:tr>
      <w:tr w14:paraId="7468D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3C8ECF12">
            <w:pPr>
              <w:spacing w:line="240" w:lineRule="auto"/>
            </w:pPr>
            <w:r>
              <w:t>март</w:t>
            </w:r>
          </w:p>
        </w:tc>
        <w:tc>
          <w:tcPr>
            <w:tcW w:w="2051" w:type="dxa"/>
            <w:shd w:val="clear" w:color="auto" w:fill="auto"/>
          </w:tcPr>
          <w:p w14:paraId="1B1D9AE0">
            <w:pPr>
              <w:spacing w:line="240" w:lineRule="auto"/>
            </w:pPr>
          </w:p>
        </w:tc>
        <w:tc>
          <w:tcPr>
            <w:tcW w:w="2127" w:type="dxa"/>
            <w:shd w:val="clear" w:color="auto" w:fill="auto"/>
          </w:tcPr>
          <w:p w14:paraId="224F2791">
            <w:pPr>
              <w:spacing w:line="240" w:lineRule="auto"/>
            </w:pPr>
            <w:r>
              <w:t>«Какие бывают мамы»</w:t>
            </w:r>
          </w:p>
          <w:p w14:paraId="7287BE16">
            <w:pPr>
              <w:spacing w:line="240" w:lineRule="auto"/>
            </w:pPr>
            <w:r>
              <w:t>«Игры для семейного досуга»</w:t>
            </w:r>
          </w:p>
        </w:tc>
        <w:tc>
          <w:tcPr>
            <w:tcW w:w="1984" w:type="dxa"/>
            <w:shd w:val="clear" w:color="auto" w:fill="auto"/>
          </w:tcPr>
          <w:p w14:paraId="2BD7F9D6">
            <w:pPr>
              <w:spacing w:line="240" w:lineRule="auto"/>
            </w:pPr>
            <w:r>
              <w:t>Памятка «Заповеди для родителей»,</w:t>
            </w:r>
          </w:p>
          <w:p w14:paraId="60912F7B">
            <w:pPr>
              <w:spacing w:line="240" w:lineRule="auto"/>
            </w:pPr>
            <w:r>
              <w:t>«Берегите первоцветы!»</w:t>
            </w:r>
          </w:p>
        </w:tc>
        <w:tc>
          <w:tcPr>
            <w:tcW w:w="2410" w:type="dxa"/>
            <w:shd w:val="clear" w:color="auto" w:fill="auto"/>
          </w:tcPr>
          <w:p w14:paraId="3AB81C88">
            <w:pPr>
              <w:spacing w:line="240" w:lineRule="auto"/>
            </w:pPr>
            <w:r>
              <w:t xml:space="preserve">Праздник </w:t>
            </w:r>
          </w:p>
          <w:p w14:paraId="0989DEAB">
            <w:pPr>
              <w:spacing w:line="240" w:lineRule="auto"/>
            </w:pPr>
            <w:r>
              <w:t>«8 марта»</w:t>
            </w:r>
          </w:p>
          <w:p w14:paraId="09F48F00">
            <w:pPr>
              <w:spacing w:line="240" w:lineRule="auto"/>
              <w:rPr>
                <w:szCs w:val="28"/>
              </w:rPr>
            </w:pPr>
            <w:r>
              <w:rPr>
                <w:szCs w:val="28"/>
              </w:rPr>
              <w:t>«Весенний маскарад» - конкурс масок в рамках международного дня театра</w:t>
            </w:r>
          </w:p>
        </w:tc>
      </w:tr>
      <w:tr w14:paraId="3FC12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746A021F">
            <w:pPr>
              <w:spacing w:line="240" w:lineRule="auto"/>
            </w:pPr>
            <w:r>
              <w:t>апрель</w:t>
            </w:r>
          </w:p>
        </w:tc>
        <w:tc>
          <w:tcPr>
            <w:tcW w:w="2051" w:type="dxa"/>
            <w:shd w:val="clear" w:color="auto" w:fill="auto"/>
          </w:tcPr>
          <w:p w14:paraId="09F15746">
            <w:pPr>
              <w:spacing w:line="240" w:lineRule="auto"/>
            </w:pPr>
          </w:p>
        </w:tc>
        <w:tc>
          <w:tcPr>
            <w:tcW w:w="2127" w:type="dxa"/>
            <w:shd w:val="clear" w:color="auto" w:fill="auto"/>
          </w:tcPr>
          <w:p w14:paraId="1A328445">
            <w:pPr>
              <w:spacing w:line="240" w:lineRule="auto"/>
            </w:pPr>
            <w:r>
              <w:t>«Телевизор, компьютер – друзья или враги?»</w:t>
            </w:r>
          </w:p>
        </w:tc>
        <w:tc>
          <w:tcPr>
            <w:tcW w:w="1984" w:type="dxa"/>
            <w:shd w:val="clear" w:color="auto" w:fill="auto"/>
          </w:tcPr>
          <w:p w14:paraId="00F2EBF7">
            <w:pPr>
              <w:spacing w:line="240" w:lineRule="auto"/>
            </w:pPr>
            <w:r>
              <w:t>«Учимся рисовать»</w:t>
            </w:r>
          </w:p>
        </w:tc>
        <w:tc>
          <w:tcPr>
            <w:tcW w:w="2410" w:type="dxa"/>
            <w:shd w:val="clear" w:color="auto" w:fill="auto"/>
          </w:tcPr>
          <w:p w14:paraId="37900CFF">
            <w:pPr>
              <w:spacing w:line="240" w:lineRule="auto"/>
            </w:pPr>
            <w:r>
              <w:t>Выставка декоративно-прикладного  творчества:  «Пасхальная Русь»</w:t>
            </w:r>
          </w:p>
        </w:tc>
      </w:tr>
      <w:tr w14:paraId="2186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6A1C58E5">
            <w:pPr>
              <w:spacing w:line="240" w:lineRule="auto"/>
            </w:pPr>
            <w:r>
              <w:t>май</w:t>
            </w:r>
          </w:p>
        </w:tc>
        <w:tc>
          <w:tcPr>
            <w:tcW w:w="2051" w:type="dxa"/>
            <w:shd w:val="clear" w:color="auto" w:fill="auto"/>
          </w:tcPr>
          <w:p w14:paraId="5CF06376">
            <w:pPr>
              <w:spacing w:line="240" w:lineRule="auto"/>
              <w:rPr>
                <w:color w:val="000000"/>
              </w:rPr>
            </w:pPr>
            <w:r>
              <w:rPr>
                <w:color w:val="000000"/>
              </w:rPr>
              <w:t>««</w:t>
            </w:r>
            <w:r>
              <w:t>Наши успехи: итоги учебного года</w:t>
            </w:r>
            <w:r>
              <w:rPr>
                <w:color w:val="000000"/>
              </w:rPr>
              <w:t>»</w:t>
            </w:r>
          </w:p>
          <w:p w14:paraId="199B03B2">
            <w:pPr>
              <w:spacing w:line="240" w:lineRule="auto"/>
            </w:pPr>
          </w:p>
        </w:tc>
        <w:tc>
          <w:tcPr>
            <w:tcW w:w="2127" w:type="dxa"/>
            <w:shd w:val="clear" w:color="auto" w:fill="auto"/>
          </w:tcPr>
          <w:p w14:paraId="18B4718A">
            <w:pPr>
              <w:spacing w:line="240" w:lineRule="auto"/>
            </w:pPr>
            <w:r>
              <w:t>«Летний отдых - отдыхаем правильно!»</w:t>
            </w:r>
          </w:p>
        </w:tc>
        <w:tc>
          <w:tcPr>
            <w:tcW w:w="1984" w:type="dxa"/>
            <w:shd w:val="clear" w:color="auto" w:fill="auto"/>
          </w:tcPr>
          <w:p w14:paraId="66AB5F90">
            <w:pPr>
              <w:spacing w:line="240" w:lineRule="auto"/>
            </w:pPr>
          </w:p>
        </w:tc>
        <w:tc>
          <w:tcPr>
            <w:tcW w:w="2410" w:type="dxa"/>
            <w:shd w:val="clear" w:color="auto" w:fill="auto"/>
          </w:tcPr>
          <w:p w14:paraId="3D31CCAC">
            <w:pPr>
              <w:spacing w:line="240" w:lineRule="auto"/>
            </w:pPr>
          </w:p>
        </w:tc>
      </w:tr>
    </w:tbl>
    <w:p w14:paraId="3A59C6B5">
      <w:pPr>
        <w:spacing w:line="240" w:lineRule="auto"/>
        <w:rPr>
          <w:b/>
          <w:bCs/>
          <w:color w:val="000000"/>
          <w:sz w:val="24"/>
          <w:szCs w:val="24"/>
        </w:rPr>
      </w:pPr>
    </w:p>
    <w:p w14:paraId="4C2B9FA3">
      <w:pPr>
        <w:rPr>
          <w:b/>
          <w:bCs/>
          <w:color w:val="000000"/>
          <w:sz w:val="24"/>
          <w:szCs w:val="24"/>
        </w:rPr>
      </w:pPr>
      <w:r>
        <w:rPr>
          <w:b/>
          <w:bCs/>
          <w:color w:val="000000"/>
          <w:sz w:val="24"/>
          <w:szCs w:val="24"/>
        </w:rPr>
        <w:t xml:space="preserve">          </w:t>
      </w:r>
    </w:p>
    <w:p w14:paraId="42D010A9">
      <w:pPr>
        <w:rPr>
          <w:b/>
          <w:bCs/>
          <w:color w:val="000000"/>
          <w:sz w:val="24"/>
          <w:szCs w:val="24"/>
        </w:rPr>
      </w:pPr>
      <w:r>
        <w:rPr>
          <w:b/>
          <w:bCs/>
          <w:color w:val="000000"/>
          <w:sz w:val="24"/>
          <w:szCs w:val="24"/>
        </w:rPr>
        <w:t xml:space="preserve"> 2.12 Формы проведения организованной образовательной деятельности</w:t>
      </w:r>
    </w:p>
    <w:p w14:paraId="0939E1F2">
      <w:pPr>
        <w:rPr>
          <w:color w:val="000000"/>
          <w:sz w:val="24"/>
          <w:szCs w:val="24"/>
        </w:rPr>
      </w:pPr>
    </w:p>
    <w:tbl>
      <w:tblPr>
        <w:tblStyle w:val="6"/>
        <w:tblW w:w="0" w:type="auto"/>
        <w:tblInd w:w="-351" w:type="dxa"/>
        <w:tblLayout w:type="autofit"/>
        <w:tblCellMar>
          <w:top w:w="15" w:type="dxa"/>
          <w:left w:w="15" w:type="dxa"/>
          <w:bottom w:w="15" w:type="dxa"/>
          <w:right w:w="15" w:type="dxa"/>
        </w:tblCellMar>
      </w:tblPr>
      <w:tblGrid>
        <w:gridCol w:w="568"/>
        <w:gridCol w:w="3076"/>
        <w:gridCol w:w="6212"/>
      </w:tblGrid>
      <w:tr w14:paraId="2947425A">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9D79B57">
            <w:pPr>
              <w:jc w:val="center"/>
              <w:rPr>
                <w:color w:val="000000"/>
                <w:sz w:val="24"/>
                <w:szCs w:val="24"/>
              </w:rPr>
            </w:pPr>
            <w:r>
              <w:rPr>
                <w:color w:val="000000"/>
                <w:sz w:val="24"/>
                <w:szCs w:val="24"/>
              </w:rPr>
              <w:t>№</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09A7B5C0">
            <w:pPr>
              <w:jc w:val="center"/>
              <w:rPr>
                <w:color w:val="000000"/>
                <w:sz w:val="24"/>
                <w:szCs w:val="24"/>
              </w:rPr>
            </w:pPr>
            <w:r>
              <w:rPr>
                <w:b/>
                <w:bCs/>
                <w:color w:val="000000"/>
                <w:sz w:val="24"/>
                <w:szCs w:val="24"/>
              </w:rPr>
              <w:t>Виды занятий</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349F2A5">
            <w:pPr>
              <w:jc w:val="center"/>
              <w:rPr>
                <w:color w:val="000000"/>
                <w:sz w:val="24"/>
                <w:szCs w:val="24"/>
              </w:rPr>
            </w:pPr>
            <w:r>
              <w:rPr>
                <w:b/>
                <w:bCs/>
                <w:color w:val="000000"/>
                <w:sz w:val="24"/>
                <w:szCs w:val="24"/>
              </w:rPr>
              <w:t>Содержание заданий</w:t>
            </w:r>
          </w:p>
        </w:tc>
      </w:tr>
      <w:tr w14:paraId="2B8619E1">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09F4D23">
            <w:pPr>
              <w:jc w:val="center"/>
              <w:rPr>
                <w:color w:val="000000"/>
                <w:sz w:val="24"/>
                <w:szCs w:val="24"/>
              </w:rPr>
            </w:pPr>
            <w:r>
              <w:rPr>
                <w:color w:val="000000"/>
                <w:sz w:val="24"/>
                <w:szCs w:val="24"/>
              </w:rPr>
              <w:t>1</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AEAE493">
            <w:pPr>
              <w:rPr>
                <w:color w:val="000000"/>
                <w:sz w:val="24"/>
                <w:szCs w:val="24"/>
              </w:rPr>
            </w:pPr>
            <w:r>
              <w:rPr>
                <w:color w:val="000000"/>
                <w:sz w:val="24"/>
                <w:szCs w:val="24"/>
              </w:rPr>
              <w:t>Комплексная организованная образовательная деятельность.</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377B392">
            <w:pPr>
              <w:rPr>
                <w:color w:val="000000"/>
                <w:sz w:val="24"/>
                <w:szCs w:val="24"/>
              </w:rPr>
            </w:pPr>
            <w:r>
              <w:rPr>
                <w:color w:val="000000"/>
                <w:sz w:val="24"/>
                <w:szCs w:val="24"/>
              </w:rPr>
              <w:t>На одном занятии используются разные виды деятельности и искусства: художественное слово, музыка, изобразительная деятельность и другие.</w:t>
            </w:r>
          </w:p>
        </w:tc>
      </w:tr>
      <w:tr w14:paraId="3AEBCC27">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C6BC3F6">
            <w:pPr>
              <w:jc w:val="center"/>
              <w:rPr>
                <w:color w:val="000000"/>
                <w:sz w:val="24"/>
                <w:szCs w:val="24"/>
              </w:rPr>
            </w:pPr>
            <w:r>
              <w:rPr>
                <w:color w:val="000000"/>
                <w:sz w:val="24"/>
                <w:szCs w:val="24"/>
              </w:rPr>
              <w:t>2</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C0DDA69">
            <w:pPr>
              <w:rPr>
                <w:color w:val="000000"/>
                <w:sz w:val="24"/>
                <w:szCs w:val="24"/>
              </w:rPr>
            </w:pPr>
            <w:r>
              <w:rPr>
                <w:color w:val="000000"/>
                <w:sz w:val="24"/>
                <w:szCs w:val="24"/>
              </w:rPr>
              <w:t>Тематическая организованная образовательная деятельность.</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F80A19B">
            <w:pPr>
              <w:rPr>
                <w:color w:val="000000"/>
                <w:sz w:val="24"/>
                <w:szCs w:val="24"/>
              </w:rPr>
            </w:pPr>
            <w:r>
              <w:rPr>
                <w:color w:val="000000"/>
                <w:sz w:val="24"/>
                <w:szCs w:val="24"/>
              </w:rPr>
              <w:t>Занятие посвящено конкретной теме, например, «Что такое хорошо и что такое плохо». Вполне может быть комплексным.</w:t>
            </w:r>
          </w:p>
        </w:tc>
      </w:tr>
      <w:tr w14:paraId="4C1C2690">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CDCCD2C">
            <w:pPr>
              <w:jc w:val="center"/>
              <w:rPr>
                <w:color w:val="000000"/>
                <w:sz w:val="24"/>
                <w:szCs w:val="24"/>
              </w:rPr>
            </w:pPr>
            <w:r>
              <w:rPr>
                <w:color w:val="000000"/>
                <w:sz w:val="24"/>
                <w:szCs w:val="24"/>
              </w:rPr>
              <w:t>3</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CA72453">
            <w:pPr>
              <w:rPr>
                <w:color w:val="000000"/>
                <w:sz w:val="24"/>
                <w:szCs w:val="24"/>
              </w:rPr>
            </w:pPr>
            <w:r>
              <w:rPr>
                <w:color w:val="000000"/>
                <w:sz w:val="24"/>
                <w:szCs w:val="24"/>
              </w:rPr>
              <w:t>Экскурсия.</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2983717">
            <w:pPr>
              <w:rPr>
                <w:color w:val="000000"/>
                <w:sz w:val="24"/>
                <w:szCs w:val="24"/>
              </w:rPr>
            </w:pPr>
            <w:r>
              <w:rPr>
                <w:color w:val="000000"/>
                <w:sz w:val="24"/>
                <w:szCs w:val="24"/>
              </w:rPr>
              <w:t>Организованное целевое посещение отдельных помещений детского сада, библиотеки, ателье других объектов социальной инфраструктуры района.</w:t>
            </w:r>
          </w:p>
        </w:tc>
      </w:tr>
      <w:tr w14:paraId="6E4933EE">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0B71E51E">
            <w:pPr>
              <w:jc w:val="center"/>
              <w:rPr>
                <w:color w:val="000000"/>
                <w:sz w:val="24"/>
                <w:szCs w:val="24"/>
              </w:rPr>
            </w:pPr>
            <w:r>
              <w:rPr>
                <w:color w:val="000000"/>
                <w:sz w:val="24"/>
                <w:szCs w:val="24"/>
              </w:rPr>
              <w:t>4</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0931CA7D">
            <w:pPr>
              <w:rPr>
                <w:color w:val="000000"/>
                <w:sz w:val="24"/>
                <w:szCs w:val="24"/>
              </w:rPr>
            </w:pPr>
            <w:r>
              <w:rPr>
                <w:color w:val="000000"/>
                <w:sz w:val="24"/>
                <w:szCs w:val="24"/>
              </w:rPr>
              <w:t>Коллективная организованная образовательная деятельность</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DC01538">
            <w:pPr>
              <w:rPr>
                <w:color w:val="000000"/>
                <w:sz w:val="24"/>
                <w:szCs w:val="24"/>
              </w:rPr>
            </w:pPr>
            <w:r>
              <w:rPr>
                <w:color w:val="000000"/>
                <w:sz w:val="24"/>
                <w:szCs w:val="24"/>
              </w:rPr>
              <w:t>Коллективное написание письма другу, сочинение сказки по кругу и другое.</w:t>
            </w:r>
          </w:p>
        </w:tc>
      </w:tr>
      <w:tr w14:paraId="3967753A">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5409EC37">
            <w:pPr>
              <w:jc w:val="center"/>
              <w:rPr>
                <w:color w:val="000000"/>
                <w:sz w:val="24"/>
                <w:szCs w:val="24"/>
              </w:rPr>
            </w:pPr>
            <w:r>
              <w:rPr>
                <w:color w:val="000000"/>
                <w:sz w:val="24"/>
                <w:szCs w:val="24"/>
              </w:rPr>
              <w:t>5</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9913AA6">
            <w:pPr>
              <w:rPr>
                <w:color w:val="000000"/>
                <w:sz w:val="24"/>
                <w:szCs w:val="24"/>
              </w:rPr>
            </w:pPr>
            <w:r>
              <w:rPr>
                <w:color w:val="000000"/>
                <w:sz w:val="24"/>
                <w:szCs w:val="24"/>
              </w:rPr>
              <w:t>Образовательная деятельность (ОД) –труд.</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CADF9B1">
            <w:pPr>
              <w:rPr>
                <w:color w:val="000000"/>
                <w:sz w:val="24"/>
                <w:szCs w:val="24"/>
              </w:rPr>
            </w:pPr>
            <w:r>
              <w:rPr>
                <w:color w:val="000000"/>
                <w:sz w:val="24"/>
                <w:szCs w:val="24"/>
              </w:rPr>
              <w:t>Помощь дворнику в уборке участка, посадка лука, цветов.</w:t>
            </w:r>
          </w:p>
        </w:tc>
      </w:tr>
      <w:tr w14:paraId="6203FCCD">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E3793C6">
            <w:pPr>
              <w:jc w:val="center"/>
              <w:rPr>
                <w:color w:val="000000"/>
                <w:sz w:val="24"/>
                <w:szCs w:val="24"/>
              </w:rPr>
            </w:pPr>
            <w:r>
              <w:rPr>
                <w:color w:val="000000"/>
                <w:sz w:val="24"/>
                <w:szCs w:val="24"/>
              </w:rPr>
              <w:t>6</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E054F08">
            <w:pPr>
              <w:rPr>
                <w:color w:val="000000"/>
                <w:sz w:val="24"/>
                <w:szCs w:val="24"/>
              </w:rPr>
            </w:pPr>
            <w:r>
              <w:rPr>
                <w:color w:val="000000"/>
                <w:sz w:val="24"/>
                <w:szCs w:val="24"/>
              </w:rPr>
              <w:t>Интегрированная</w:t>
            </w:r>
          </w:p>
          <w:p w14:paraId="7978DAAC">
            <w:pPr>
              <w:rPr>
                <w:color w:val="000000"/>
                <w:sz w:val="24"/>
                <w:szCs w:val="24"/>
              </w:rPr>
            </w:pPr>
            <w:r>
              <w:rPr>
                <w:color w:val="000000"/>
                <w:sz w:val="24"/>
                <w:szCs w:val="24"/>
              </w:rPr>
              <w:t>организованная образовательная деятельность.</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5FDF2C54">
            <w:pPr>
              <w:rPr>
                <w:color w:val="000000"/>
                <w:sz w:val="24"/>
                <w:szCs w:val="24"/>
              </w:rPr>
            </w:pPr>
            <w:r>
              <w:rPr>
                <w:color w:val="000000"/>
                <w:sz w:val="24"/>
                <w:szCs w:val="24"/>
              </w:rPr>
              <w:t>Занятие, включающее разнообразные виды детской деятельности, объединенные каким-либо тематическим содержанием. Оно может состоять из двух-трех классических занятий, реализующих разделы образовательной программы, объединенных одной темой, или взаимосвязанных и взаимопроникающих видов детской деятельности, где тематическое содержание выступает в роли главного.</w:t>
            </w:r>
          </w:p>
        </w:tc>
      </w:tr>
      <w:tr w14:paraId="5A203C52">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6A8B3CA">
            <w:pPr>
              <w:jc w:val="center"/>
              <w:rPr>
                <w:color w:val="000000"/>
                <w:sz w:val="24"/>
                <w:szCs w:val="24"/>
              </w:rPr>
            </w:pPr>
            <w:r>
              <w:rPr>
                <w:color w:val="000000"/>
                <w:sz w:val="24"/>
                <w:szCs w:val="24"/>
              </w:rPr>
              <w:t>7</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F81279F">
            <w:pPr>
              <w:rPr>
                <w:color w:val="000000"/>
                <w:sz w:val="24"/>
                <w:szCs w:val="24"/>
              </w:rPr>
            </w:pPr>
            <w:r>
              <w:rPr>
                <w:color w:val="000000"/>
                <w:sz w:val="24"/>
                <w:szCs w:val="24"/>
              </w:rPr>
              <w:t>Организованная образовательная деятельность – творчество.</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34BB114">
            <w:pPr>
              <w:rPr>
                <w:color w:val="000000"/>
                <w:sz w:val="24"/>
                <w:szCs w:val="24"/>
              </w:rPr>
            </w:pPr>
            <w:r>
              <w:rPr>
                <w:color w:val="000000"/>
                <w:sz w:val="24"/>
                <w:szCs w:val="24"/>
              </w:rPr>
              <w:t>Словесное творчество детей в специально созданной «Сказочной лаборатории» или «Мастерской художника».</w:t>
            </w:r>
          </w:p>
        </w:tc>
      </w:tr>
      <w:tr w14:paraId="319B31A9">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559D1D2">
            <w:pPr>
              <w:jc w:val="center"/>
              <w:rPr>
                <w:color w:val="000000"/>
                <w:sz w:val="24"/>
                <w:szCs w:val="24"/>
              </w:rPr>
            </w:pPr>
            <w:r>
              <w:rPr>
                <w:color w:val="000000"/>
                <w:sz w:val="24"/>
                <w:szCs w:val="24"/>
              </w:rPr>
              <w:t>8</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038EFF77">
            <w:pPr>
              <w:rPr>
                <w:color w:val="000000"/>
                <w:sz w:val="24"/>
                <w:szCs w:val="24"/>
              </w:rPr>
            </w:pPr>
            <w:r>
              <w:rPr>
                <w:color w:val="000000"/>
                <w:sz w:val="24"/>
                <w:szCs w:val="24"/>
              </w:rPr>
              <w:t>Организованная образовательная деятельность – посиделки.</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AE308AB">
            <w:pPr>
              <w:rPr>
                <w:color w:val="000000"/>
                <w:sz w:val="24"/>
                <w:szCs w:val="24"/>
              </w:rPr>
            </w:pPr>
            <w:r>
              <w:rPr>
                <w:color w:val="000000"/>
                <w:sz w:val="24"/>
                <w:szCs w:val="24"/>
              </w:rPr>
              <w:t>Приобщение дошкольников к детскому фольклору на традиционных народных посиделках, предполагающих интеграцию различных видов деятельности.</w:t>
            </w:r>
          </w:p>
        </w:tc>
      </w:tr>
      <w:tr w14:paraId="4B44E701">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17ECE57">
            <w:pPr>
              <w:jc w:val="center"/>
              <w:rPr>
                <w:color w:val="000000"/>
                <w:sz w:val="24"/>
                <w:szCs w:val="24"/>
              </w:rPr>
            </w:pPr>
            <w:r>
              <w:rPr>
                <w:color w:val="000000"/>
                <w:sz w:val="24"/>
                <w:szCs w:val="24"/>
              </w:rPr>
              <w:t>9</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5ED13426">
            <w:pPr>
              <w:rPr>
                <w:color w:val="000000"/>
                <w:sz w:val="24"/>
                <w:szCs w:val="24"/>
              </w:rPr>
            </w:pPr>
            <w:r>
              <w:rPr>
                <w:color w:val="000000"/>
                <w:sz w:val="24"/>
                <w:szCs w:val="24"/>
              </w:rPr>
              <w:t>Организованная образовательная деятельность – сказка.</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DB45EFA">
            <w:pPr>
              <w:rPr>
                <w:color w:val="000000"/>
                <w:sz w:val="24"/>
                <w:szCs w:val="24"/>
              </w:rPr>
            </w:pPr>
            <w:r>
              <w:rPr>
                <w:color w:val="000000"/>
                <w:sz w:val="24"/>
                <w:szCs w:val="24"/>
              </w:rPr>
              <w:t>Речевое развитие детей в рамках различных видов деятельности, объединенных сюжетом хорошо знакомой им сказки.</w:t>
            </w:r>
          </w:p>
        </w:tc>
      </w:tr>
      <w:tr w14:paraId="2136B70B">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FB5D189">
            <w:pPr>
              <w:jc w:val="center"/>
              <w:rPr>
                <w:color w:val="000000"/>
                <w:sz w:val="24"/>
                <w:szCs w:val="24"/>
              </w:rPr>
            </w:pPr>
            <w:r>
              <w:rPr>
                <w:color w:val="000000"/>
                <w:sz w:val="24"/>
                <w:szCs w:val="24"/>
              </w:rPr>
              <w:t>10</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F6DD6C4">
            <w:pPr>
              <w:rPr>
                <w:color w:val="000000"/>
                <w:sz w:val="24"/>
                <w:szCs w:val="24"/>
              </w:rPr>
            </w:pPr>
            <w:r>
              <w:rPr>
                <w:color w:val="000000"/>
                <w:sz w:val="24"/>
                <w:szCs w:val="24"/>
              </w:rPr>
              <w:t>Организованная образовательная деятельность – пресс-конференция журналистов.</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AA78444">
            <w:pPr>
              <w:rPr>
                <w:color w:val="000000"/>
                <w:sz w:val="24"/>
                <w:szCs w:val="24"/>
              </w:rPr>
            </w:pPr>
            <w:r>
              <w:rPr>
                <w:color w:val="000000"/>
                <w:sz w:val="24"/>
                <w:szCs w:val="24"/>
              </w:rPr>
              <w:t>Дети задают вопросы «космонавту», героям сказок и другим.</w:t>
            </w:r>
          </w:p>
        </w:tc>
      </w:tr>
      <w:tr w14:paraId="2D07AE2D">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941295D">
            <w:pPr>
              <w:jc w:val="center"/>
              <w:rPr>
                <w:color w:val="000000"/>
                <w:sz w:val="24"/>
                <w:szCs w:val="24"/>
              </w:rPr>
            </w:pPr>
            <w:r>
              <w:rPr>
                <w:color w:val="000000"/>
                <w:sz w:val="24"/>
                <w:szCs w:val="24"/>
              </w:rPr>
              <w:t>11</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29E7944">
            <w:pPr>
              <w:rPr>
                <w:color w:val="000000"/>
                <w:sz w:val="24"/>
                <w:szCs w:val="24"/>
              </w:rPr>
            </w:pPr>
            <w:r>
              <w:rPr>
                <w:color w:val="000000"/>
                <w:sz w:val="24"/>
                <w:szCs w:val="24"/>
              </w:rPr>
              <w:t>Организованная образовательная деятельность – путешествие.</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002DBA2">
            <w:pPr>
              <w:rPr>
                <w:color w:val="000000"/>
                <w:sz w:val="24"/>
                <w:szCs w:val="24"/>
              </w:rPr>
            </w:pPr>
            <w:r>
              <w:rPr>
                <w:color w:val="000000"/>
                <w:sz w:val="24"/>
                <w:szCs w:val="24"/>
              </w:rPr>
              <w:t>Организованное путешествие по родному городу, картинной галерее. Экскурсоводами могут быть сами дети.</w:t>
            </w:r>
          </w:p>
        </w:tc>
      </w:tr>
      <w:tr w14:paraId="24E141F7">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F3EDAB2">
            <w:pPr>
              <w:jc w:val="center"/>
              <w:rPr>
                <w:color w:val="000000"/>
                <w:sz w:val="24"/>
                <w:szCs w:val="24"/>
              </w:rPr>
            </w:pPr>
            <w:r>
              <w:rPr>
                <w:color w:val="000000"/>
                <w:sz w:val="24"/>
                <w:szCs w:val="24"/>
              </w:rPr>
              <w:t>12</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943037B">
            <w:pPr>
              <w:rPr>
                <w:color w:val="000000"/>
                <w:sz w:val="24"/>
                <w:szCs w:val="24"/>
              </w:rPr>
            </w:pPr>
            <w:r>
              <w:rPr>
                <w:color w:val="000000"/>
                <w:sz w:val="24"/>
                <w:szCs w:val="24"/>
              </w:rPr>
              <w:t>Организованная образовательная деятельность – эксперимент.</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5F24EED1">
            <w:pPr>
              <w:rPr>
                <w:color w:val="000000"/>
                <w:sz w:val="24"/>
                <w:szCs w:val="24"/>
              </w:rPr>
            </w:pPr>
            <w:r>
              <w:rPr>
                <w:color w:val="000000"/>
                <w:sz w:val="24"/>
                <w:szCs w:val="24"/>
              </w:rPr>
              <w:t>Дети экспериментируют с бумагой, тканью, песком, снегом.</w:t>
            </w:r>
          </w:p>
        </w:tc>
      </w:tr>
      <w:tr w14:paraId="19DD5367">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43AB03D">
            <w:pPr>
              <w:jc w:val="center"/>
              <w:rPr>
                <w:color w:val="000000"/>
                <w:sz w:val="24"/>
                <w:szCs w:val="24"/>
              </w:rPr>
            </w:pPr>
            <w:r>
              <w:rPr>
                <w:color w:val="000000"/>
                <w:sz w:val="24"/>
                <w:szCs w:val="24"/>
              </w:rPr>
              <w:t>13</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05B75DC0">
            <w:pPr>
              <w:rPr>
                <w:color w:val="000000"/>
                <w:sz w:val="24"/>
                <w:szCs w:val="24"/>
              </w:rPr>
            </w:pPr>
            <w:r>
              <w:rPr>
                <w:color w:val="000000"/>
                <w:sz w:val="24"/>
                <w:szCs w:val="24"/>
              </w:rPr>
              <w:t>Организованная образовательная деятельность – конкурс.</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AD3C211">
            <w:pPr>
              <w:rPr>
                <w:color w:val="000000"/>
                <w:sz w:val="24"/>
                <w:szCs w:val="24"/>
              </w:rPr>
            </w:pPr>
            <w:r>
              <w:rPr>
                <w:color w:val="000000"/>
                <w:sz w:val="24"/>
                <w:szCs w:val="24"/>
              </w:rPr>
              <w:t>Дошкольники участвуют в конкурсах, проводимых по аналогии с популярными телевизионными конкурсами КВН, «Что? Где? Когда?» и другими.</w:t>
            </w:r>
          </w:p>
        </w:tc>
      </w:tr>
      <w:tr w14:paraId="3157AF3D">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C2D51E3">
            <w:pPr>
              <w:jc w:val="center"/>
              <w:rPr>
                <w:color w:val="000000"/>
                <w:sz w:val="24"/>
                <w:szCs w:val="24"/>
              </w:rPr>
            </w:pPr>
            <w:r>
              <w:rPr>
                <w:color w:val="000000"/>
                <w:sz w:val="24"/>
                <w:szCs w:val="24"/>
              </w:rPr>
              <w:t>14</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3DC8BD6">
            <w:pPr>
              <w:rPr>
                <w:color w:val="000000"/>
                <w:sz w:val="24"/>
                <w:szCs w:val="24"/>
              </w:rPr>
            </w:pPr>
            <w:r>
              <w:rPr>
                <w:color w:val="000000"/>
                <w:sz w:val="24"/>
                <w:szCs w:val="24"/>
              </w:rPr>
              <w:t>Образовательная деятельность – рисунки-сочинения.</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9812C9C">
            <w:pPr>
              <w:rPr>
                <w:color w:val="000000"/>
                <w:sz w:val="24"/>
                <w:szCs w:val="24"/>
              </w:rPr>
            </w:pPr>
            <w:r>
              <w:rPr>
                <w:color w:val="000000"/>
                <w:sz w:val="24"/>
                <w:szCs w:val="24"/>
              </w:rPr>
              <w:t>Сочинение детьми сказок и рассказов по своим собственным рисункам.</w:t>
            </w:r>
          </w:p>
        </w:tc>
      </w:tr>
      <w:tr w14:paraId="66C3B976">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63BC769">
            <w:pPr>
              <w:jc w:val="center"/>
              <w:rPr>
                <w:color w:val="000000"/>
                <w:sz w:val="24"/>
                <w:szCs w:val="24"/>
              </w:rPr>
            </w:pPr>
            <w:r>
              <w:rPr>
                <w:color w:val="000000"/>
                <w:sz w:val="24"/>
                <w:szCs w:val="24"/>
              </w:rPr>
              <w:t>15</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058A9F5B">
            <w:pPr>
              <w:rPr>
                <w:color w:val="000000"/>
                <w:sz w:val="24"/>
                <w:szCs w:val="24"/>
              </w:rPr>
            </w:pPr>
            <w:r>
              <w:rPr>
                <w:color w:val="000000"/>
                <w:sz w:val="24"/>
                <w:szCs w:val="24"/>
              </w:rPr>
              <w:t>Организованная образовательная деятельность – беседа.</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DEC1159">
            <w:pPr>
              <w:rPr>
                <w:color w:val="000000"/>
                <w:sz w:val="24"/>
                <w:szCs w:val="24"/>
              </w:rPr>
            </w:pPr>
            <w:r>
              <w:rPr>
                <w:color w:val="000000"/>
                <w:sz w:val="24"/>
                <w:szCs w:val="24"/>
              </w:rPr>
              <w:t>Беседы с детьми о труде взрослых, на этические и другие темы.</w:t>
            </w:r>
          </w:p>
        </w:tc>
      </w:tr>
      <w:tr w14:paraId="56B3BD59">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B6DD3C6">
            <w:pPr>
              <w:jc w:val="center"/>
              <w:rPr>
                <w:color w:val="000000"/>
                <w:sz w:val="24"/>
                <w:szCs w:val="24"/>
              </w:rPr>
            </w:pPr>
            <w:r>
              <w:rPr>
                <w:color w:val="000000"/>
                <w:sz w:val="24"/>
                <w:szCs w:val="24"/>
              </w:rPr>
              <w:t>16</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067C88D">
            <w:pPr>
              <w:rPr>
                <w:color w:val="000000"/>
                <w:sz w:val="24"/>
                <w:szCs w:val="24"/>
              </w:rPr>
            </w:pPr>
            <w:r>
              <w:rPr>
                <w:color w:val="000000"/>
                <w:sz w:val="24"/>
                <w:szCs w:val="24"/>
              </w:rPr>
              <w:t>Комбинированная организованная образовательная деятельность</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B687750">
            <w:pPr>
              <w:rPr>
                <w:color w:val="000000"/>
                <w:sz w:val="24"/>
                <w:szCs w:val="24"/>
              </w:rPr>
            </w:pPr>
            <w:r>
              <w:rPr>
                <w:color w:val="000000"/>
                <w:sz w:val="24"/>
                <w:szCs w:val="24"/>
              </w:rPr>
              <w:t>В процессе проведения занятия сочетается несколько видов деятельности (игровая, изобразительная, музыкальная и т.д.) и используются методы и приемы из разных педагогических методик (методики р/р, методика развития ИЗО, методика музыкального воспитания и т.д.).</w:t>
            </w:r>
          </w:p>
        </w:tc>
      </w:tr>
    </w:tbl>
    <w:p w14:paraId="51D262F4">
      <w:pPr>
        <w:rPr>
          <w:b/>
        </w:rPr>
      </w:pPr>
    </w:p>
    <w:p w14:paraId="3E2F11DD"/>
    <w:p w14:paraId="5CB5FC5E">
      <w:pPr>
        <w:rPr>
          <w:rFonts w:eastAsia="+mn-ea"/>
          <w:sz w:val="24"/>
          <w:szCs w:val="24"/>
        </w:rPr>
      </w:pPr>
    </w:p>
    <w:p w14:paraId="68EEFAF2">
      <w:pPr>
        <w:rPr>
          <w:rFonts w:eastAsia="+mn-ea"/>
          <w:sz w:val="24"/>
          <w:szCs w:val="24"/>
        </w:rPr>
      </w:pPr>
    </w:p>
    <w:p w14:paraId="0F5D77A1">
      <w:pPr>
        <w:rPr>
          <w:rFonts w:eastAsia="+mn-ea"/>
          <w:sz w:val="24"/>
          <w:szCs w:val="24"/>
        </w:rPr>
      </w:pPr>
    </w:p>
    <w:p w14:paraId="079177ED">
      <w:pPr>
        <w:rPr>
          <w:rFonts w:eastAsia="+mn-ea"/>
          <w:sz w:val="24"/>
          <w:szCs w:val="24"/>
        </w:rPr>
      </w:pPr>
    </w:p>
    <w:p w14:paraId="30779700">
      <w:pPr>
        <w:spacing w:line="360" w:lineRule="auto"/>
        <w:outlineLvl w:val="0"/>
        <w:rPr>
          <w:b/>
          <w:sz w:val="28"/>
          <w:szCs w:val="28"/>
        </w:rPr>
      </w:pPr>
      <w:r>
        <w:rPr>
          <w:rFonts w:eastAsia="+mn-ea"/>
          <w:sz w:val="24"/>
          <w:szCs w:val="24"/>
        </w:rPr>
        <w:t xml:space="preserve">                                            </w:t>
      </w:r>
      <w:r>
        <w:rPr>
          <w:b/>
          <w:sz w:val="28"/>
          <w:szCs w:val="28"/>
          <w:lang w:val="en-US"/>
        </w:rPr>
        <w:t>III</w:t>
      </w:r>
      <w:r>
        <w:rPr>
          <w:b/>
          <w:sz w:val="28"/>
          <w:szCs w:val="28"/>
        </w:rPr>
        <w:t>. Организационный раздел</w:t>
      </w:r>
    </w:p>
    <w:p w14:paraId="5697A88A">
      <w:pPr>
        <w:spacing w:line="360" w:lineRule="auto"/>
        <w:jc w:val="left"/>
        <w:outlineLvl w:val="0"/>
        <w:rPr>
          <w:b/>
          <w:sz w:val="24"/>
          <w:szCs w:val="24"/>
        </w:rPr>
      </w:pPr>
      <w:r>
        <w:rPr>
          <w:b/>
          <w:sz w:val="24"/>
          <w:szCs w:val="24"/>
        </w:rPr>
        <w:t>3.1. Организация режима пребывания детей</w:t>
      </w:r>
    </w:p>
    <w:p w14:paraId="07136D8C">
      <w:pPr>
        <w:jc w:val="center"/>
        <w:rPr>
          <w:b/>
          <w:bCs/>
          <w:sz w:val="24"/>
          <w:szCs w:val="24"/>
        </w:rPr>
      </w:pPr>
      <w:r>
        <w:rPr>
          <w:b/>
          <w:bCs/>
          <w:sz w:val="24"/>
          <w:szCs w:val="24"/>
        </w:rPr>
        <w:t xml:space="preserve">Режим дня </w:t>
      </w:r>
      <w:r>
        <w:rPr>
          <w:b/>
          <w:sz w:val="24"/>
          <w:szCs w:val="24"/>
        </w:rPr>
        <w:t xml:space="preserve">на холодный период года </w:t>
      </w:r>
    </w:p>
    <w:tbl>
      <w:tblPr>
        <w:tblStyle w:val="6"/>
        <w:tblW w:w="8618"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3"/>
        <w:gridCol w:w="2835"/>
      </w:tblGrid>
      <w:tr w14:paraId="11339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5783" w:type="dxa"/>
          </w:tcPr>
          <w:p w14:paraId="08226100">
            <w:pPr>
              <w:rPr>
                <w:b/>
                <w:sz w:val="24"/>
                <w:szCs w:val="24"/>
              </w:rPr>
            </w:pPr>
            <w:r>
              <w:rPr>
                <w:b/>
                <w:sz w:val="24"/>
                <w:szCs w:val="24"/>
              </w:rPr>
              <w:t>Режимные моменты</w:t>
            </w:r>
          </w:p>
        </w:tc>
        <w:tc>
          <w:tcPr>
            <w:tcW w:w="2835" w:type="dxa"/>
          </w:tcPr>
          <w:p w14:paraId="3718FAD0">
            <w:pPr>
              <w:jc w:val="center"/>
              <w:rPr>
                <w:b/>
                <w:sz w:val="24"/>
                <w:szCs w:val="24"/>
              </w:rPr>
            </w:pPr>
            <w:r>
              <w:rPr>
                <w:b/>
                <w:sz w:val="24"/>
                <w:szCs w:val="24"/>
              </w:rPr>
              <w:t>Время</w:t>
            </w:r>
          </w:p>
          <w:p w14:paraId="078E1EC7">
            <w:pPr>
              <w:jc w:val="center"/>
              <w:rPr>
                <w:b/>
                <w:sz w:val="24"/>
                <w:szCs w:val="24"/>
              </w:rPr>
            </w:pPr>
          </w:p>
        </w:tc>
      </w:tr>
      <w:tr w14:paraId="3423C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83" w:type="dxa"/>
          </w:tcPr>
          <w:p w14:paraId="6896B3A3">
            <w:pPr>
              <w:rPr>
                <w:bCs/>
                <w:sz w:val="24"/>
                <w:szCs w:val="24"/>
              </w:rPr>
            </w:pPr>
            <w:r>
              <w:rPr>
                <w:sz w:val="24"/>
                <w:szCs w:val="24"/>
              </w:rPr>
              <w:t xml:space="preserve"> Приход детей в детский сад, свободная игра, самостоятельная деятельность</w:t>
            </w:r>
          </w:p>
        </w:tc>
        <w:tc>
          <w:tcPr>
            <w:tcW w:w="2835" w:type="dxa"/>
          </w:tcPr>
          <w:p w14:paraId="3475E973">
            <w:pPr>
              <w:spacing w:after="200"/>
              <w:rPr>
                <w:sz w:val="24"/>
                <w:szCs w:val="24"/>
              </w:rPr>
            </w:pPr>
            <w:r>
              <w:rPr>
                <w:sz w:val="24"/>
                <w:szCs w:val="24"/>
              </w:rPr>
              <w:t>6.00-8.00</w:t>
            </w:r>
          </w:p>
        </w:tc>
      </w:tr>
      <w:tr w14:paraId="53E06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83" w:type="dxa"/>
          </w:tcPr>
          <w:p w14:paraId="22D3216B">
            <w:pPr>
              <w:rPr>
                <w:sz w:val="24"/>
                <w:szCs w:val="24"/>
              </w:rPr>
            </w:pPr>
            <w:r>
              <w:rPr>
                <w:sz w:val="24"/>
                <w:szCs w:val="24"/>
              </w:rPr>
              <w:t>Утренний круг</w:t>
            </w:r>
          </w:p>
        </w:tc>
        <w:tc>
          <w:tcPr>
            <w:tcW w:w="2835" w:type="dxa"/>
          </w:tcPr>
          <w:p w14:paraId="6A0F976B">
            <w:pPr>
              <w:rPr>
                <w:sz w:val="24"/>
                <w:szCs w:val="24"/>
              </w:rPr>
            </w:pPr>
            <w:r>
              <w:rPr>
                <w:sz w:val="24"/>
                <w:szCs w:val="24"/>
              </w:rPr>
              <w:t>8.00-8.20</w:t>
            </w:r>
          </w:p>
          <w:p w14:paraId="497EF929">
            <w:pPr>
              <w:rPr>
                <w:sz w:val="24"/>
                <w:szCs w:val="24"/>
              </w:rPr>
            </w:pPr>
          </w:p>
        </w:tc>
      </w:tr>
      <w:tr w14:paraId="6D0D2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5783" w:type="dxa"/>
          </w:tcPr>
          <w:p w14:paraId="41EFA053">
            <w:pPr>
              <w:keepNext/>
              <w:outlineLvl w:val="2"/>
              <w:rPr>
                <w:rFonts w:eastAsia="SimSun"/>
                <w:bCs/>
                <w:sz w:val="24"/>
                <w:szCs w:val="24"/>
                <w:lang w:eastAsia="zh-CN"/>
              </w:rPr>
            </w:pPr>
            <w:r>
              <w:rPr>
                <w:rFonts w:eastAsia="SimSun"/>
                <w:bCs/>
                <w:sz w:val="24"/>
                <w:szCs w:val="24"/>
                <w:lang w:eastAsia="zh-CN"/>
              </w:rPr>
              <w:t>Утренняя гимнастика</w:t>
            </w:r>
          </w:p>
        </w:tc>
        <w:tc>
          <w:tcPr>
            <w:tcW w:w="2835" w:type="dxa"/>
          </w:tcPr>
          <w:p w14:paraId="6A7FBC14">
            <w:pPr>
              <w:rPr>
                <w:sz w:val="24"/>
                <w:szCs w:val="24"/>
              </w:rPr>
            </w:pPr>
            <w:r>
              <w:rPr>
                <w:sz w:val="24"/>
                <w:szCs w:val="24"/>
              </w:rPr>
              <w:t>8.20-8.27</w:t>
            </w:r>
          </w:p>
          <w:p w14:paraId="2DDD90FB">
            <w:pPr>
              <w:rPr>
                <w:sz w:val="24"/>
                <w:szCs w:val="24"/>
              </w:rPr>
            </w:pPr>
            <w:r>
              <w:rPr>
                <w:sz w:val="24"/>
                <w:szCs w:val="24"/>
              </w:rPr>
              <w:t>Муз.зал/физ.зал.,</w:t>
            </w:r>
          </w:p>
          <w:p w14:paraId="5493228A">
            <w:pPr>
              <w:rPr>
                <w:sz w:val="24"/>
                <w:szCs w:val="24"/>
              </w:rPr>
            </w:pPr>
            <w:r>
              <w:rPr>
                <w:sz w:val="24"/>
                <w:szCs w:val="24"/>
              </w:rPr>
              <w:t>прогулка</w:t>
            </w:r>
          </w:p>
        </w:tc>
      </w:tr>
      <w:tr w14:paraId="0DCAC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5783" w:type="dxa"/>
          </w:tcPr>
          <w:p w14:paraId="0EEE71C4">
            <w:pPr>
              <w:keepNext/>
              <w:outlineLvl w:val="0"/>
              <w:rPr>
                <w:bCs/>
                <w:sz w:val="24"/>
                <w:szCs w:val="24"/>
              </w:rPr>
            </w:pPr>
            <w:r>
              <w:rPr>
                <w:bCs/>
                <w:sz w:val="24"/>
                <w:szCs w:val="24"/>
              </w:rPr>
              <w:t>Подготовка к завтраку,</w:t>
            </w:r>
          </w:p>
          <w:p w14:paraId="674036B3">
            <w:pPr>
              <w:keepNext/>
              <w:outlineLvl w:val="0"/>
              <w:rPr>
                <w:bCs/>
                <w:sz w:val="24"/>
                <w:szCs w:val="24"/>
              </w:rPr>
            </w:pPr>
            <w:r>
              <w:rPr>
                <w:bCs/>
                <w:sz w:val="24"/>
                <w:szCs w:val="24"/>
              </w:rPr>
              <w:t>завтрак</w:t>
            </w:r>
          </w:p>
        </w:tc>
        <w:tc>
          <w:tcPr>
            <w:tcW w:w="2835" w:type="dxa"/>
          </w:tcPr>
          <w:p w14:paraId="38E820AC">
            <w:pPr>
              <w:spacing w:after="200"/>
              <w:rPr>
                <w:sz w:val="24"/>
                <w:szCs w:val="24"/>
              </w:rPr>
            </w:pPr>
            <w:r>
              <w:rPr>
                <w:sz w:val="24"/>
                <w:szCs w:val="24"/>
              </w:rPr>
              <w:t>8.27-8.47</w:t>
            </w:r>
          </w:p>
        </w:tc>
      </w:tr>
      <w:tr w14:paraId="4F49F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83" w:type="dxa"/>
          </w:tcPr>
          <w:p w14:paraId="7C075152">
            <w:pPr>
              <w:keepNext/>
              <w:outlineLvl w:val="0"/>
              <w:rPr>
                <w:bCs/>
                <w:sz w:val="24"/>
                <w:szCs w:val="24"/>
              </w:rPr>
            </w:pPr>
            <w:r>
              <w:rPr>
                <w:bCs/>
                <w:sz w:val="24"/>
                <w:szCs w:val="24"/>
              </w:rPr>
              <w:t>Самостоятельная</w:t>
            </w:r>
          </w:p>
          <w:p w14:paraId="38396B14">
            <w:pPr>
              <w:keepNext/>
              <w:outlineLvl w:val="0"/>
              <w:rPr>
                <w:bCs/>
                <w:sz w:val="24"/>
                <w:szCs w:val="24"/>
              </w:rPr>
            </w:pPr>
            <w:r>
              <w:rPr>
                <w:bCs/>
                <w:sz w:val="24"/>
                <w:szCs w:val="24"/>
              </w:rPr>
              <w:t xml:space="preserve"> игровая деятельность детей, подготовка к образовательной деятельности</w:t>
            </w:r>
          </w:p>
        </w:tc>
        <w:tc>
          <w:tcPr>
            <w:tcW w:w="2835" w:type="dxa"/>
          </w:tcPr>
          <w:p w14:paraId="6D3365DA">
            <w:pPr>
              <w:spacing w:after="200"/>
              <w:rPr>
                <w:sz w:val="24"/>
                <w:szCs w:val="24"/>
              </w:rPr>
            </w:pPr>
            <w:r>
              <w:rPr>
                <w:sz w:val="24"/>
                <w:szCs w:val="24"/>
              </w:rPr>
              <w:t>8.47-9.00</w:t>
            </w:r>
          </w:p>
          <w:p w14:paraId="61232632">
            <w:pPr>
              <w:spacing w:after="200"/>
              <w:rPr>
                <w:sz w:val="24"/>
                <w:szCs w:val="24"/>
              </w:rPr>
            </w:pPr>
          </w:p>
        </w:tc>
      </w:tr>
      <w:tr w14:paraId="59D5D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5783" w:type="dxa"/>
          </w:tcPr>
          <w:p w14:paraId="1B9C39AC">
            <w:pPr>
              <w:keepNext/>
              <w:outlineLvl w:val="0"/>
              <w:rPr>
                <w:bCs/>
                <w:sz w:val="24"/>
                <w:szCs w:val="24"/>
              </w:rPr>
            </w:pPr>
            <w:r>
              <w:rPr>
                <w:bCs/>
                <w:sz w:val="24"/>
                <w:szCs w:val="24"/>
              </w:rPr>
              <w:t>Непосредственно</w:t>
            </w:r>
          </w:p>
          <w:p w14:paraId="2B86A589">
            <w:pPr>
              <w:keepNext/>
              <w:outlineLvl w:val="0"/>
              <w:rPr>
                <w:bCs/>
                <w:sz w:val="24"/>
                <w:szCs w:val="24"/>
              </w:rPr>
            </w:pPr>
            <w:r>
              <w:rPr>
                <w:bCs/>
                <w:sz w:val="24"/>
                <w:szCs w:val="24"/>
              </w:rPr>
              <w:t xml:space="preserve">образовательная деятельность, </w:t>
            </w:r>
          </w:p>
          <w:p w14:paraId="7F759021">
            <w:pPr>
              <w:keepNext/>
              <w:outlineLvl w:val="0"/>
              <w:rPr>
                <w:bCs/>
                <w:sz w:val="24"/>
                <w:szCs w:val="24"/>
              </w:rPr>
            </w:pPr>
            <w:r>
              <w:rPr>
                <w:bCs/>
                <w:sz w:val="24"/>
                <w:szCs w:val="24"/>
              </w:rPr>
              <w:t>развивающие подгрупповые образовательные ситуации на игровой основе (НОД),</w:t>
            </w:r>
            <w:r>
              <w:rPr>
                <w:sz w:val="24"/>
                <w:szCs w:val="24"/>
              </w:rPr>
              <w:t>занятия со специалистами, игры.</w:t>
            </w:r>
          </w:p>
        </w:tc>
        <w:tc>
          <w:tcPr>
            <w:tcW w:w="2835" w:type="dxa"/>
          </w:tcPr>
          <w:p w14:paraId="273EA350">
            <w:pPr>
              <w:spacing w:after="200"/>
              <w:rPr>
                <w:sz w:val="24"/>
                <w:szCs w:val="24"/>
              </w:rPr>
            </w:pPr>
            <w:r>
              <w:rPr>
                <w:sz w:val="24"/>
                <w:szCs w:val="24"/>
              </w:rPr>
              <w:t>9.00-10.00</w:t>
            </w:r>
          </w:p>
          <w:p w14:paraId="58CF92E2">
            <w:pPr>
              <w:spacing w:after="200"/>
              <w:rPr>
                <w:sz w:val="24"/>
                <w:szCs w:val="24"/>
              </w:rPr>
            </w:pPr>
            <w:r>
              <w:rPr>
                <w:sz w:val="24"/>
                <w:szCs w:val="24"/>
              </w:rPr>
              <w:t>(с учетом перерывов между периодами НОД)</w:t>
            </w:r>
          </w:p>
        </w:tc>
      </w:tr>
      <w:tr w14:paraId="75CFE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5783" w:type="dxa"/>
          </w:tcPr>
          <w:p w14:paraId="6FD5D22F">
            <w:pPr>
              <w:keepNext/>
              <w:outlineLvl w:val="0"/>
              <w:rPr>
                <w:bCs/>
                <w:sz w:val="24"/>
                <w:szCs w:val="24"/>
              </w:rPr>
            </w:pPr>
            <w:r>
              <w:rPr>
                <w:bCs/>
                <w:sz w:val="24"/>
                <w:szCs w:val="24"/>
              </w:rPr>
              <w:t>Второй завтрак</w:t>
            </w:r>
          </w:p>
        </w:tc>
        <w:tc>
          <w:tcPr>
            <w:tcW w:w="2835" w:type="dxa"/>
          </w:tcPr>
          <w:p w14:paraId="1C673246">
            <w:pPr>
              <w:spacing w:after="200"/>
              <w:rPr>
                <w:sz w:val="24"/>
                <w:szCs w:val="24"/>
              </w:rPr>
            </w:pPr>
            <w:r>
              <w:rPr>
                <w:sz w:val="24"/>
                <w:szCs w:val="24"/>
              </w:rPr>
              <w:t>10-00</w:t>
            </w:r>
          </w:p>
        </w:tc>
      </w:tr>
      <w:tr w14:paraId="0BF78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5783" w:type="dxa"/>
          </w:tcPr>
          <w:p w14:paraId="598762E4">
            <w:pPr>
              <w:keepNext/>
              <w:outlineLvl w:val="0"/>
              <w:rPr>
                <w:bCs/>
                <w:sz w:val="24"/>
                <w:szCs w:val="24"/>
              </w:rPr>
            </w:pPr>
            <w:r>
              <w:rPr>
                <w:bCs/>
                <w:sz w:val="24"/>
                <w:szCs w:val="24"/>
              </w:rPr>
              <w:t>Подготовка к прогулке</w:t>
            </w:r>
          </w:p>
          <w:p w14:paraId="4552C8B5">
            <w:pPr>
              <w:spacing w:after="200"/>
              <w:rPr>
                <w:bCs/>
                <w:sz w:val="24"/>
                <w:szCs w:val="24"/>
              </w:rPr>
            </w:pPr>
            <w:r>
              <w:rPr>
                <w:bCs/>
                <w:sz w:val="24"/>
                <w:szCs w:val="24"/>
              </w:rPr>
              <w:t>Прогулка, возвращение с прогулки, подготовка к обеду, дежурство</w:t>
            </w:r>
          </w:p>
        </w:tc>
        <w:tc>
          <w:tcPr>
            <w:tcW w:w="2835" w:type="dxa"/>
          </w:tcPr>
          <w:p w14:paraId="7F886EC6">
            <w:pPr>
              <w:spacing w:after="200"/>
              <w:rPr>
                <w:sz w:val="24"/>
                <w:szCs w:val="24"/>
              </w:rPr>
            </w:pPr>
            <w:r>
              <w:rPr>
                <w:sz w:val="24"/>
                <w:szCs w:val="24"/>
              </w:rPr>
              <w:t>10.00-12.15</w:t>
            </w:r>
          </w:p>
        </w:tc>
      </w:tr>
      <w:tr w14:paraId="46312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5783" w:type="dxa"/>
          </w:tcPr>
          <w:p w14:paraId="4980B6C8">
            <w:pPr>
              <w:keepNext/>
              <w:outlineLvl w:val="1"/>
              <w:rPr>
                <w:rFonts w:eastAsia="SimSun"/>
                <w:bCs/>
                <w:sz w:val="24"/>
                <w:szCs w:val="24"/>
                <w:lang w:eastAsia="zh-CN"/>
              </w:rPr>
            </w:pPr>
            <w:r>
              <w:rPr>
                <w:rFonts w:eastAsia="SimSun"/>
                <w:bCs/>
                <w:sz w:val="24"/>
                <w:szCs w:val="24"/>
                <w:lang w:eastAsia="zh-CN"/>
              </w:rPr>
              <w:t>Обед</w:t>
            </w:r>
          </w:p>
        </w:tc>
        <w:tc>
          <w:tcPr>
            <w:tcW w:w="2835" w:type="dxa"/>
          </w:tcPr>
          <w:p w14:paraId="36967D91">
            <w:pPr>
              <w:rPr>
                <w:sz w:val="24"/>
                <w:szCs w:val="24"/>
              </w:rPr>
            </w:pPr>
            <w:r>
              <w:rPr>
                <w:sz w:val="24"/>
                <w:szCs w:val="24"/>
                <w:lang w:val="en-US"/>
              </w:rPr>
              <w:t>12.</w:t>
            </w:r>
            <w:r>
              <w:rPr>
                <w:sz w:val="24"/>
                <w:szCs w:val="24"/>
              </w:rPr>
              <w:t>15</w:t>
            </w:r>
            <w:r>
              <w:rPr>
                <w:sz w:val="24"/>
                <w:szCs w:val="24"/>
                <w:lang w:val="en-US"/>
              </w:rPr>
              <w:t>-1</w:t>
            </w:r>
            <w:r>
              <w:rPr>
                <w:sz w:val="24"/>
                <w:szCs w:val="24"/>
              </w:rPr>
              <w:t>2</w:t>
            </w:r>
            <w:r>
              <w:rPr>
                <w:sz w:val="24"/>
                <w:szCs w:val="24"/>
                <w:lang w:val="en-US"/>
              </w:rPr>
              <w:t>.</w:t>
            </w:r>
            <w:r>
              <w:rPr>
                <w:sz w:val="24"/>
                <w:szCs w:val="24"/>
              </w:rPr>
              <w:t>5</w:t>
            </w:r>
            <w:r>
              <w:rPr>
                <w:sz w:val="24"/>
                <w:szCs w:val="24"/>
                <w:lang w:val="en-US"/>
              </w:rPr>
              <w:t>0</w:t>
            </w:r>
          </w:p>
          <w:p w14:paraId="40261F7E">
            <w:pPr>
              <w:rPr>
                <w:sz w:val="24"/>
                <w:szCs w:val="24"/>
              </w:rPr>
            </w:pPr>
          </w:p>
        </w:tc>
      </w:tr>
      <w:tr w14:paraId="275E6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5783" w:type="dxa"/>
          </w:tcPr>
          <w:p w14:paraId="784C62AE">
            <w:pPr>
              <w:adjustRightInd w:val="0"/>
              <w:rPr>
                <w:color w:val="000000"/>
                <w:sz w:val="24"/>
                <w:szCs w:val="24"/>
              </w:rPr>
            </w:pPr>
            <w:r>
              <w:rPr>
                <w:bCs/>
                <w:color w:val="000000"/>
                <w:sz w:val="24"/>
                <w:szCs w:val="24"/>
              </w:rPr>
              <w:t xml:space="preserve">Подготовка ко сну, закаливающие мероприятия, слушание художественных произведений, сказок,  дневной сон </w:t>
            </w:r>
          </w:p>
        </w:tc>
        <w:tc>
          <w:tcPr>
            <w:tcW w:w="2835" w:type="dxa"/>
          </w:tcPr>
          <w:p w14:paraId="15A602C8">
            <w:pPr>
              <w:spacing w:after="200"/>
              <w:rPr>
                <w:sz w:val="24"/>
                <w:szCs w:val="24"/>
                <w:lang w:val="en-US"/>
              </w:rPr>
            </w:pPr>
            <w:r>
              <w:rPr>
                <w:sz w:val="24"/>
                <w:szCs w:val="24"/>
                <w:lang w:val="en-US"/>
              </w:rPr>
              <w:t>1</w:t>
            </w:r>
            <w:r>
              <w:rPr>
                <w:sz w:val="24"/>
                <w:szCs w:val="24"/>
              </w:rPr>
              <w:t>2</w:t>
            </w:r>
            <w:r>
              <w:rPr>
                <w:sz w:val="24"/>
                <w:szCs w:val="24"/>
                <w:lang w:val="en-US"/>
              </w:rPr>
              <w:t>.</w:t>
            </w:r>
            <w:r>
              <w:rPr>
                <w:sz w:val="24"/>
                <w:szCs w:val="24"/>
              </w:rPr>
              <w:t>5</w:t>
            </w:r>
            <w:r>
              <w:rPr>
                <w:sz w:val="24"/>
                <w:szCs w:val="24"/>
                <w:lang w:val="en-US"/>
              </w:rPr>
              <w:t>0-15.</w:t>
            </w:r>
            <w:r>
              <w:rPr>
                <w:sz w:val="24"/>
                <w:szCs w:val="24"/>
              </w:rPr>
              <w:t>1</w:t>
            </w:r>
            <w:r>
              <w:rPr>
                <w:sz w:val="24"/>
                <w:szCs w:val="24"/>
                <w:lang w:val="en-US"/>
              </w:rPr>
              <w:t>0</w:t>
            </w:r>
          </w:p>
        </w:tc>
      </w:tr>
      <w:tr w14:paraId="5F3D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 w:hRule="atLeast"/>
        </w:trPr>
        <w:tc>
          <w:tcPr>
            <w:tcW w:w="5783" w:type="dxa"/>
          </w:tcPr>
          <w:p w14:paraId="3F7552FA">
            <w:pPr>
              <w:keepNext/>
              <w:outlineLvl w:val="1"/>
              <w:rPr>
                <w:rFonts w:eastAsia="SimSun"/>
                <w:bCs/>
                <w:sz w:val="24"/>
                <w:szCs w:val="24"/>
                <w:lang w:eastAsia="zh-CN"/>
              </w:rPr>
            </w:pPr>
            <w:r>
              <w:rPr>
                <w:rFonts w:eastAsia="SimSun"/>
                <w:bCs/>
                <w:sz w:val="24"/>
                <w:szCs w:val="24"/>
                <w:lang w:eastAsia="zh-CN"/>
              </w:rPr>
              <w:t>Совместная деятельность: (постепенный подъем, оздоровительные мероприятия)</w:t>
            </w:r>
          </w:p>
        </w:tc>
        <w:tc>
          <w:tcPr>
            <w:tcW w:w="2835" w:type="dxa"/>
          </w:tcPr>
          <w:p w14:paraId="43B01DC6">
            <w:pPr>
              <w:rPr>
                <w:sz w:val="24"/>
                <w:szCs w:val="24"/>
              </w:rPr>
            </w:pPr>
            <w:r>
              <w:rPr>
                <w:sz w:val="24"/>
                <w:szCs w:val="24"/>
              </w:rPr>
              <w:t>15.10-15.35</w:t>
            </w:r>
          </w:p>
        </w:tc>
      </w:tr>
      <w:tr w14:paraId="741F5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783" w:type="dxa"/>
          </w:tcPr>
          <w:p w14:paraId="75A12B35">
            <w:pPr>
              <w:rPr>
                <w:bCs/>
                <w:sz w:val="24"/>
                <w:szCs w:val="24"/>
              </w:rPr>
            </w:pPr>
            <w:r>
              <w:rPr>
                <w:bCs/>
                <w:sz w:val="24"/>
                <w:szCs w:val="24"/>
              </w:rPr>
              <w:t>Игры, досуги, совместная деятельность с детьми, самостоятельная деятельность</w:t>
            </w:r>
          </w:p>
        </w:tc>
        <w:tc>
          <w:tcPr>
            <w:tcW w:w="2835" w:type="dxa"/>
          </w:tcPr>
          <w:p w14:paraId="1CC94150">
            <w:pPr>
              <w:rPr>
                <w:sz w:val="24"/>
                <w:szCs w:val="24"/>
              </w:rPr>
            </w:pPr>
            <w:r>
              <w:rPr>
                <w:sz w:val="24"/>
                <w:szCs w:val="24"/>
              </w:rPr>
              <w:t>15.35-16.00</w:t>
            </w:r>
          </w:p>
        </w:tc>
      </w:tr>
      <w:tr w14:paraId="389D8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783" w:type="dxa"/>
          </w:tcPr>
          <w:p w14:paraId="24DF7F4B">
            <w:pPr>
              <w:rPr>
                <w:bCs/>
                <w:sz w:val="24"/>
                <w:szCs w:val="24"/>
              </w:rPr>
            </w:pPr>
            <w:r>
              <w:rPr>
                <w:bCs/>
                <w:sz w:val="24"/>
                <w:szCs w:val="24"/>
              </w:rPr>
              <w:t>Вечерний круг</w:t>
            </w:r>
          </w:p>
        </w:tc>
        <w:tc>
          <w:tcPr>
            <w:tcW w:w="2835" w:type="dxa"/>
          </w:tcPr>
          <w:p w14:paraId="305FA07D">
            <w:pPr>
              <w:rPr>
                <w:sz w:val="24"/>
                <w:szCs w:val="24"/>
              </w:rPr>
            </w:pPr>
            <w:r>
              <w:rPr>
                <w:sz w:val="24"/>
                <w:szCs w:val="24"/>
              </w:rPr>
              <w:t>16.00-16.10</w:t>
            </w:r>
          </w:p>
          <w:p w14:paraId="3D0E4293">
            <w:pPr>
              <w:rPr>
                <w:sz w:val="24"/>
                <w:szCs w:val="24"/>
              </w:rPr>
            </w:pPr>
          </w:p>
        </w:tc>
      </w:tr>
      <w:tr w14:paraId="1D907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5783" w:type="dxa"/>
          </w:tcPr>
          <w:p w14:paraId="2A6CCDA0">
            <w:pPr>
              <w:rPr>
                <w:bCs/>
                <w:sz w:val="24"/>
                <w:szCs w:val="24"/>
              </w:rPr>
            </w:pPr>
            <w:r>
              <w:rPr>
                <w:bCs/>
                <w:sz w:val="24"/>
                <w:szCs w:val="24"/>
              </w:rPr>
              <w:t>Подготовка к ужину, ужин</w:t>
            </w:r>
          </w:p>
        </w:tc>
        <w:tc>
          <w:tcPr>
            <w:tcW w:w="2835" w:type="dxa"/>
          </w:tcPr>
          <w:p w14:paraId="66CF7F47">
            <w:pPr>
              <w:rPr>
                <w:sz w:val="24"/>
                <w:szCs w:val="24"/>
              </w:rPr>
            </w:pPr>
            <w:r>
              <w:rPr>
                <w:sz w:val="24"/>
                <w:szCs w:val="24"/>
              </w:rPr>
              <w:t>16.10-16.30</w:t>
            </w:r>
          </w:p>
          <w:p w14:paraId="7960973A">
            <w:pPr>
              <w:rPr>
                <w:sz w:val="24"/>
                <w:szCs w:val="24"/>
              </w:rPr>
            </w:pPr>
          </w:p>
        </w:tc>
      </w:tr>
      <w:tr w14:paraId="3AF9B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5783" w:type="dxa"/>
          </w:tcPr>
          <w:p w14:paraId="07F3D534">
            <w:pPr>
              <w:rPr>
                <w:bCs/>
                <w:sz w:val="24"/>
                <w:szCs w:val="24"/>
              </w:rPr>
            </w:pPr>
            <w:r>
              <w:rPr>
                <w:bCs/>
                <w:sz w:val="24"/>
                <w:szCs w:val="24"/>
              </w:rPr>
              <w:t>Подготовка, к прогулке, прогулка. Уход детей домой</w:t>
            </w:r>
          </w:p>
        </w:tc>
        <w:tc>
          <w:tcPr>
            <w:tcW w:w="2835" w:type="dxa"/>
          </w:tcPr>
          <w:p w14:paraId="3CC42662">
            <w:pPr>
              <w:spacing w:after="200"/>
              <w:rPr>
                <w:sz w:val="24"/>
                <w:szCs w:val="24"/>
              </w:rPr>
            </w:pPr>
            <w:r>
              <w:rPr>
                <w:sz w:val="24"/>
                <w:szCs w:val="24"/>
              </w:rPr>
              <w:t>16.30-18.00</w:t>
            </w:r>
          </w:p>
        </w:tc>
      </w:tr>
    </w:tbl>
    <w:p w14:paraId="6C724A5B">
      <w:pPr>
        <w:rPr>
          <w:sz w:val="24"/>
          <w:szCs w:val="24"/>
        </w:rPr>
      </w:pPr>
    </w:p>
    <w:p w14:paraId="7DDAE0FA">
      <w:pPr>
        <w:rPr>
          <w:sz w:val="24"/>
          <w:szCs w:val="24"/>
        </w:rPr>
      </w:pPr>
    </w:p>
    <w:p w14:paraId="0EB88DFE">
      <w:pPr>
        <w:rPr>
          <w:sz w:val="24"/>
          <w:szCs w:val="24"/>
        </w:rPr>
      </w:pPr>
    </w:p>
    <w:p w14:paraId="67F7E76C">
      <w:pPr>
        <w:rPr>
          <w:sz w:val="24"/>
          <w:szCs w:val="24"/>
        </w:rPr>
      </w:pPr>
    </w:p>
    <w:p w14:paraId="4AF725C0">
      <w:pPr>
        <w:jc w:val="center"/>
        <w:rPr>
          <w:b/>
          <w:bCs/>
          <w:sz w:val="24"/>
          <w:szCs w:val="24"/>
        </w:rPr>
      </w:pPr>
      <w:r>
        <w:rPr>
          <w:b/>
          <w:bCs/>
          <w:sz w:val="24"/>
          <w:szCs w:val="24"/>
        </w:rPr>
        <w:t xml:space="preserve">Режим дня </w:t>
      </w:r>
      <w:r>
        <w:rPr>
          <w:b/>
          <w:sz w:val="24"/>
          <w:szCs w:val="24"/>
        </w:rPr>
        <w:t xml:space="preserve">на теплый период года </w:t>
      </w:r>
    </w:p>
    <w:p w14:paraId="116D646C">
      <w:pPr>
        <w:jc w:val="center"/>
        <w:rPr>
          <w:b/>
          <w:bCs/>
          <w:sz w:val="24"/>
          <w:szCs w:val="24"/>
        </w:rPr>
      </w:pPr>
    </w:p>
    <w:tbl>
      <w:tblPr>
        <w:tblStyle w:val="6"/>
        <w:tblW w:w="8759"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3"/>
        <w:gridCol w:w="2976"/>
      </w:tblGrid>
      <w:tr w14:paraId="471EB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5783" w:type="dxa"/>
          </w:tcPr>
          <w:p w14:paraId="52D6E51D">
            <w:pPr>
              <w:spacing w:after="200" w:line="276" w:lineRule="auto"/>
              <w:rPr>
                <w:b/>
                <w:sz w:val="24"/>
                <w:szCs w:val="24"/>
              </w:rPr>
            </w:pPr>
            <w:r>
              <w:rPr>
                <w:b/>
                <w:sz w:val="24"/>
                <w:szCs w:val="24"/>
              </w:rPr>
              <w:t>Режимные моменты</w:t>
            </w:r>
          </w:p>
        </w:tc>
        <w:tc>
          <w:tcPr>
            <w:tcW w:w="2976" w:type="dxa"/>
          </w:tcPr>
          <w:p w14:paraId="5258ED1E">
            <w:pPr>
              <w:spacing w:after="200" w:line="276" w:lineRule="auto"/>
              <w:jc w:val="center"/>
              <w:rPr>
                <w:b/>
                <w:sz w:val="24"/>
                <w:szCs w:val="24"/>
              </w:rPr>
            </w:pPr>
            <w:r>
              <w:rPr>
                <w:b/>
                <w:sz w:val="24"/>
                <w:szCs w:val="24"/>
              </w:rPr>
              <w:t>Время</w:t>
            </w:r>
          </w:p>
        </w:tc>
      </w:tr>
      <w:tr w14:paraId="2E600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83" w:type="dxa"/>
          </w:tcPr>
          <w:p w14:paraId="533FBEE9">
            <w:pPr>
              <w:spacing w:line="276" w:lineRule="auto"/>
              <w:rPr>
                <w:bCs/>
                <w:sz w:val="24"/>
                <w:szCs w:val="24"/>
              </w:rPr>
            </w:pPr>
            <w:r>
              <w:rPr>
                <w:bCs/>
                <w:sz w:val="24"/>
                <w:szCs w:val="24"/>
              </w:rPr>
              <w:t>Прием детей, осмотры, индивидуальная работа,  самостоятельная деятельность</w:t>
            </w:r>
          </w:p>
        </w:tc>
        <w:tc>
          <w:tcPr>
            <w:tcW w:w="2976" w:type="dxa"/>
          </w:tcPr>
          <w:p w14:paraId="372617BE">
            <w:pPr>
              <w:spacing w:line="276" w:lineRule="auto"/>
              <w:rPr>
                <w:sz w:val="24"/>
                <w:szCs w:val="24"/>
              </w:rPr>
            </w:pPr>
            <w:r>
              <w:rPr>
                <w:sz w:val="24"/>
                <w:szCs w:val="24"/>
              </w:rPr>
              <w:t>6.00-8.17</w:t>
            </w:r>
          </w:p>
        </w:tc>
      </w:tr>
      <w:tr w14:paraId="1529B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8" w:hRule="atLeast"/>
        </w:trPr>
        <w:tc>
          <w:tcPr>
            <w:tcW w:w="5783" w:type="dxa"/>
          </w:tcPr>
          <w:p w14:paraId="61D816FB">
            <w:pPr>
              <w:keepNext/>
              <w:spacing w:before="240"/>
              <w:outlineLvl w:val="2"/>
              <w:rPr>
                <w:rFonts w:eastAsia="SimSun"/>
                <w:bCs/>
                <w:sz w:val="24"/>
                <w:szCs w:val="24"/>
                <w:lang w:eastAsia="zh-CN"/>
              </w:rPr>
            </w:pPr>
            <w:r>
              <w:rPr>
                <w:rFonts w:eastAsia="SimSun"/>
                <w:bCs/>
                <w:sz w:val="24"/>
                <w:szCs w:val="24"/>
                <w:lang w:eastAsia="zh-CN"/>
              </w:rPr>
              <w:t>Утренняя гимнастика</w:t>
            </w:r>
          </w:p>
        </w:tc>
        <w:tc>
          <w:tcPr>
            <w:tcW w:w="2976" w:type="dxa"/>
          </w:tcPr>
          <w:p w14:paraId="62F5192B">
            <w:pPr>
              <w:spacing w:line="276" w:lineRule="auto"/>
              <w:rPr>
                <w:sz w:val="24"/>
                <w:szCs w:val="24"/>
              </w:rPr>
            </w:pPr>
            <w:r>
              <w:rPr>
                <w:sz w:val="24"/>
                <w:szCs w:val="24"/>
              </w:rPr>
              <w:t>8.17-8.25</w:t>
            </w:r>
          </w:p>
          <w:p w14:paraId="092F02F1">
            <w:pPr>
              <w:spacing w:line="276" w:lineRule="auto"/>
              <w:rPr>
                <w:sz w:val="24"/>
                <w:szCs w:val="24"/>
              </w:rPr>
            </w:pPr>
            <w:r>
              <w:rPr>
                <w:sz w:val="24"/>
                <w:szCs w:val="24"/>
              </w:rPr>
              <w:t>Муз.зал/физ.зал.,</w:t>
            </w:r>
          </w:p>
          <w:p w14:paraId="1432E0E6">
            <w:pPr>
              <w:spacing w:line="276" w:lineRule="auto"/>
              <w:rPr>
                <w:sz w:val="24"/>
                <w:szCs w:val="24"/>
              </w:rPr>
            </w:pPr>
            <w:r>
              <w:rPr>
                <w:sz w:val="24"/>
                <w:szCs w:val="24"/>
              </w:rPr>
              <w:t>прогулка</w:t>
            </w:r>
          </w:p>
        </w:tc>
      </w:tr>
      <w:tr w14:paraId="1C5DE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5783" w:type="dxa"/>
          </w:tcPr>
          <w:p w14:paraId="7D271F99">
            <w:pPr>
              <w:keepNext/>
              <w:outlineLvl w:val="0"/>
              <w:rPr>
                <w:bCs/>
                <w:sz w:val="24"/>
                <w:szCs w:val="24"/>
              </w:rPr>
            </w:pPr>
            <w:r>
              <w:rPr>
                <w:bCs/>
                <w:sz w:val="24"/>
                <w:szCs w:val="24"/>
              </w:rPr>
              <w:t>Совместная деятельность:</w:t>
            </w:r>
          </w:p>
          <w:p w14:paraId="20AE2BFE">
            <w:pPr>
              <w:keepNext/>
              <w:outlineLvl w:val="0"/>
              <w:rPr>
                <w:bCs/>
                <w:sz w:val="24"/>
                <w:szCs w:val="24"/>
              </w:rPr>
            </w:pPr>
            <w:r>
              <w:rPr>
                <w:bCs/>
                <w:sz w:val="24"/>
                <w:szCs w:val="24"/>
              </w:rPr>
              <w:t>подготовка к завтраку,</w:t>
            </w:r>
          </w:p>
          <w:p w14:paraId="38EB39CA">
            <w:pPr>
              <w:keepNext/>
              <w:outlineLvl w:val="0"/>
              <w:rPr>
                <w:bCs/>
                <w:sz w:val="24"/>
                <w:szCs w:val="24"/>
              </w:rPr>
            </w:pPr>
            <w:r>
              <w:rPr>
                <w:bCs/>
                <w:sz w:val="24"/>
                <w:szCs w:val="24"/>
              </w:rPr>
              <w:t>завтрак</w:t>
            </w:r>
          </w:p>
        </w:tc>
        <w:tc>
          <w:tcPr>
            <w:tcW w:w="2976" w:type="dxa"/>
          </w:tcPr>
          <w:p w14:paraId="6603AEA8">
            <w:pPr>
              <w:spacing w:line="276" w:lineRule="auto"/>
              <w:rPr>
                <w:sz w:val="24"/>
                <w:szCs w:val="24"/>
              </w:rPr>
            </w:pPr>
            <w:r>
              <w:rPr>
                <w:sz w:val="24"/>
                <w:szCs w:val="24"/>
              </w:rPr>
              <w:t>8.25-8.50</w:t>
            </w:r>
          </w:p>
        </w:tc>
      </w:tr>
      <w:tr w14:paraId="02504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5783" w:type="dxa"/>
          </w:tcPr>
          <w:p w14:paraId="76BB4739">
            <w:pPr>
              <w:keepNext/>
              <w:outlineLvl w:val="0"/>
              <w:rPr>
                <w:bCs/>
                <w:sz w:val="24"/>
                <w:szCs w:val="24"/>
              </w:rPr>
            </w:pPr>
            <w:r>
              <w:rPr>
                <w:bCs/>
                <w:sz w:val="24"/>
                <w:szCs w:val="24"/>
              </w:rPr>
              <w:t>Самостоятельная</w:t>
            </w:r>
          </w:p>
          <w:p w14:paraId="02C71B70">
            <w:pPr>
              <w:keepNext/>
              <w:outlineLvl w:val="0"/>
              <w:rPr>
                <w:bCs/>
                <w:sz w:val="24"/>
                <w:szCs w:val="24"/>
              </w:rPr>
            </w:pPr>
            <w:r>
              <w:rPr>
                <w:bCs/>
                <w:sz w:val="24"/>
                <w:szCs w:val="24"/>
              </w:rPr>
              <w:t xml:space="preserve"> игровая деятельность детей</w:t>
            </w:r>
          </w:p>
        </w:tc>
        <w:tc>
          <w:tcPr>
            <w:tcW w:w="2976" w:type="dxa"/>
          </w:tcPr>
          <w:p w14:paraId="10BD4269">
            <w:pPr>
              <w:spacing w:line="276" w:lineRule="auto"/>
              <w:rPr>
                <w:sz w:val="24"/>
                <w:szCs w:val="24"/>
              </w:rPr>
            </w:pPr>
            <w:r>
              <w:rPr>
                <w:sz w:val="24"/>
                <w:szCs w:val="24"/>
              </w:rPr>
              <w:t>8.45-9.20</w:t>
            </w:r>
          </w:p>
          <w:p w14:paraId="26F55AE9">
            <w:pPr>
              <w:spacing w:line="276" w:lineRule="auto"/>
              <w:rPr>
                <w:sz w:val="24"/>
                <w:szCs w:val="24"/>
              </w:rPr>
            </w:pPr>
          </w:p>
        </w:tc>
      </w:tr>
      <w:tr w14:paraId="50382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5783" w:type="dxa"/>
          </w:tcPr>
          <w:p w14:paraId="7373A1E4">
            <w:pPr>
              <w:keepNext/>
              <w:outlineLvl w:val="0"/>
              <w:rPr>
                <w:bCs/>
                <w:sz w:val="24"/>
                <w:szCs w:val="24"/>
              </w:rPr>
            </w:pPr>
            <w:r>
              <w:rPr>
                <w:bCs/>
                <w:sz w:val="24"/>
                <w:szCs w:val="24"/>
              </w:rPr>
              <w:t>Второй завтрак</w:t>
            </w:r>
          </w:p>
        </w:tc>
        <w:tc>
          <w:tcPr>
            <w:tcW w:w="2976" w:type="dxa"/>
          </w:tcPr>
          <w:p w14:paraId="0371D626">
            <w:pPr>
              <w:spacing w:line="276" w:lineRule="auto"/>
              <w:rPr>
                <w:sz w:val="24"/>
                <w:szCs w:val="24"/>
              </w:rPr>
            </w:pPr>
            <w:r>
              <w:rPr>
                <w:sz w:val="24"/>
                <w:szCs w:val="24"/>
              </w:rPr>
              <w:t>10-00</w:t>
            </w:r>
          </w:p>
          <w:p w14:paraId="0DCCAC9E">
            <w:pPr>
              <w:spacing w:line="276" w:lineRule="auto"/>
              <w:rPr>
                <w:sz w:val="24"/>
                <w:szCs w:val="24"/>
              </w:rPr>
            </w:pPr>
          </w:p>
        </w:tc>
      </w:tr>
      <w:tr w14:paraId="5EDA4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5783" w:type="dxa"/>
          </w:tcPr>
          <w:p w14:paraId="5F93A98C">
            <w:pPr>
              <w:keepNext/>
              <w:outlineLvl w:val="0"/>
              <w:rPr>
                <w:bCs/>
                <w:sz w:val="24"/>
                <w:szCs w:val="24"/>
              </w:rPr>
            </w:pPr>
            <w:r>
              <w:rPr>
                <w:bCs/>
                <w:sz w:val="24"/>
                <w:szCs w:val="24"/>
              </w:rPr>
              <w:t>Подготовка к прогулке</w:t>
            </w:r>
          </w:p>
          <w:p w14:paraId="5B3886FD">
            <w:pPr>
              <w:spacing w:line="276" w:lineRule="auto"/>
              <w:rPr>
                <w:bCs/>
                <w:sz w:val="24"/>
                <w:szCs w:val="24"/>
              </w:rPr>
            </w:pPr>
            <w:r>
              <w:rPr>
                <w:bCs/>
                <w:sz w:val="24"/>
                <w:szCs w:val="24"/>
              </w:rPr>
              <w:t>Прогулка, возвращение с прогулки</w:t>
            </w:r>
          </w:p>
        </w:tc>
        <w:tc>
          <w:tcPr>
            <w:tcW w:w="2976" w:type="dxa"/>
          </w:tcPr>
          <w:p w14:paraId="6D807ED7">
            <w:pPr>
              <w:spacing w:line="276" w:lineRule="auto"/>
              <w:rPr>
                <w:sz w:val="24"/>
                <w:szCs w:val="24"/>
              </w:rPr>
            </w:pPr>
            <w:r>
              <w:rPr>
                <w:sz w:val="24"/>
                <w:szCs w:val="24"/>
              </w:rPr>
              <w:t>9.20-12.10</w:t>
            </w:r>
          </w:p>
        </w:tc>
      </w:tr>
      <w:tr w14:paraId="36A7C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5783" w:type="dxa"/>
          </w:tcPr>
          <w:p w14:paraId="24E07823">
            <w:pPr>
              <w:keepNext/>
              <w:outlineLvl w:val="1"/>
              <w:rPr>
                <w:rFonts w:eastAsia="SimSun"/>
                <w:bCs/>
                <w:sz w:val="24"/>
                <w:szCs w:val="24"/>
                <w:lang w:eastAsia="zh-CN"/>
              </w:rPr>
            </w:pPr>
            <w:r>
              <w:rPr>
                <w:rFonts w:eastAsia="SimSun"/>
                <w:bCs/>
                <w:sz w:val="24"/>
                <w:szCs w:val="24"/>
                <w:lang w:eastAsia="zh-CN"/>
              </w:rPr>
              <w:t>Подготовка к обеду. Обед</w:t>
            </w:r>
          </w:p>
        </w:tc>
        <w:tc>
          <w:tcPr>
            <w:tcW w:w="2976" w:type="dxa"/>
          </w:tcPr>
          <w:p w14:paraId="4366329E">
            <w:pPr>
              <w:spacing w:line="276" w:lineRule="auto"/>
              <w:rPr>
                <w:sz w:val="24"/>
                <w:szCs w:val="24"/>
              </w:rPr>
            </w:pPr>
            <w:r>
              <w:rPr>
                <w:sz w:val="24"/>
                <w:szCs w:val="24"/>
              </w:rPr>
              <w:t>12.10-12.40</w:t>
            </w:r>
          </w:p>
          <w:p w14:paraId="02141181">
            <w:pPr>
              <w:spacing w:line="276" w:lineRule="auto"/>
              <w:rPr>
                <w:sz w:val="24"/>
                <w:szCs w:val="24"/>
              </w:rPr>
            </w:pPr>
          </w:p>
        </w:tc>
      </w:tr>
      <w:tr w14:paraId="01593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5783" w:type="dxa"/>
          </w:tcPr>
          <w:p w14:paraId="382DC587">
            <w:pPr>
              <w:adjustRightInd w:val="0"/>
              <w:rPr>
                <w:color w:val="000000"/>
                <w:sz w:val="24"/>
                <w:szCs w:val="24"/>
              </w:rPr>
            </w:pPr>
            <w:r>
              <w:rPr>
                <w:color w:val="000000"/>
                <w:sz w:val="24"/>
                <w:szCs w:val="24"/>
              </w:rPr>
              <w:t>Подготовка ко сну,</w:t>
            </w:r>
            <w:r>
              <w:rPr>
                <w:bCs/>
                <w:color w:val="000000"/>
                <w:sz w:val="24"/>
                <w:szCs w:val="24"/>
              </w:rPr>
              <w:t xml:space="preserve"> закаливающие процедуры,  </w:t>
            </w:r>
            <w:r>
              <w:rPr>
                <w:color w:val="000000"/>
                <w:sz w:val="24"/>
                <w:szCs w:val="24"/>
              </w:rPr>
              <w:t>дневной сон</w:t>
            </w:r>
          </w:p>
        </w:tc>
        <w:tc>
          <w:tcPr>
            <w:tcW w:w="2976" w:type="dxa"/>
          </w:tcPr>
          <w:p w14:paraId="64492F5D">
            <w:pPr>
              <w:spacing w:line="276" w:lineRule="auto"/>
              <w:rPr>
                <w:sz w:val="24"/>
                <w:szCs w:val="24"/>
              </w:rPr>
            </w:pPr>
            <w:r>
              <w:rPr>
                <w:sz w:val="24"/>
                <w:szCs w:val="24"/>
              </w:rPr>
              <w:t>12.40-15.10</w:t>
            </w:r>
          </w:p>
        </w:tc>
      </w:tr>
      <w:tr w14:paraId="762F9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 w:hRule="atLeast"/>
        </w:trPr>
        <w:tc>
          <w:tcPr>
            <w:tcW w:w="5783" w:type="dxa"/>
          </w:tcPr>
          <w:p w14:paraId="4CF153B7">
            <w:pPr>
              <w:keepNext/>
              <w:outlineLvl w:val="1"/>
              <w:rPr>
                <w:rFonts w:eastAsia="SimSun"/>
                <w:bCs/>
                <w:sz w:val="24"/>
                <w:szCs w:val="24"/>
                <w:lang w:eastAsia="zh-CN"/>
              </w:rPr>
            </w:pPr>
            <w:r>
              <w:rPr>
                <w:rFonts w:eastAsia="SimSun"/>
                <w:bCs/>
                <w:sz w:val="24"/>
                <w:szCs w:val="24"/>
                <w:lang w:eastAsia="zh-CN"/>
              </w:rPr>
              <w:t>Совместная деятельность: (постепенный подъем, оздоровительные мероприятия)</w:t>
            </w:r>
          </w:p>
        </w:tc>
        <w:tc>
          <w:tcPr>
            <w:tcW w:w="2976" w:type="dxa"/>
          </w:tcPr>
          <w:p w14:paraId="2A779AA7">
            <w:pPr>
              <w:spacing w:line="276" w:lineRule="auto"/>
              <w:rPr>
                <w:sz w:val="24"/>
                <w:szCs w:val="24"/>
              </w:rPr>
            </w:pPr>
            <w:r>
              <w:rPr>
                <w:sz w:val="24"/>
                <w:szCs w:val="24"/>
              </w:rPr>
              <w:t>15.10-15.35</w:t>
            </w:r>
          </w:p>
        </w:tc>
      </w:tr>
      <w:tr w14:paraId="6C640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783" w:type="dxa"/>
          </w:tcPr>
          <w:p w14:paraId="501DAB44">
            <w:pPr>
              <w:adjustRightInd w:val="0"/>
              <w:rPr>
                <w:color w:val="000000"/>
                <w:sz w:val="24"/>
                <w:szCs w:val="24"/>
              </w:rPr>
            </w:pPr>
            <w:r>
              <w:rPr>
                <w:bCs/>
                <w:color w:val="000000"/>
                <w:sz w:val="24"/>
                <w:szCs w:val="24"/>
              </w:rPr>
              <w:t xml:space="preserve">Игры, досуги, общение, выбор самостоятельной деятельности в центрах активности </w:t>
            </w:r>
          </w:p>
        </w:tc>
        <w:tc>
          <w:tcPr>
            <w:tcW w:w="2976" w:type="dxa"/>
          </w:tcPr>
          <w:p w14:paraId="0023BEBD">
            <w:pPr>
              <w:spacing w:line="276" w:lineRule="auto"/>
              <w:rPr>
                <w:sz w:val="24"/>
                <w:szCs w:val="24"/>
              </w:rPr>
            </w:pPr>
            <w:r>
              <w:rPr>
                <w:sz w:val="24"/>
                <w:szCs w:val="24"/>
              </w:rPr>
              <w:t>15.35-16.10</w:t>
            </w:r>
          </w:p>
        </w:tc>
      </w:tr>
      <w:tr w14:paraId="62FF7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5783" w:type="dxa"/>
          </w:tcPr>
          <w:p w14:paraId="4F799A7A">
            <w:pPr>
              <w:spacing w:line="276" w:lineRule="auto"/>
              <w:rPr>
                <w:bCs/>
                <w:sz w:val="24"/>
                <w:szCs w:val="24"/>
              </w:rPr>
            </w:pPr>
            <w:r>
              <w:rPr>
                <w:bCs/>
                <w:sz w:val="24"/>
                <w:szCs w:val="24"/>
              </w:rPr>
              <w:t>Подготовка к ужину, ужин</w:t>
            </w:r>
          </w:p>
        </w:tc>
        <w:tc>
          <w:tcPr>
            <w:tcW w:w="2976" w:type="dxa"/>
          </w:tcPr>
          <w:p w14:paraId="7347EB90">
            <w:pPr>
              <w:spacing w:line="276" w:lineRule="auto"/>
              <w:rPr>
                <w:sz w:val="24"/>
                <w:szCs w:val="24"/>
              </w:rPr>
            </w:pPr>
            <w:r>
              <w:rPr>
                <w:sz w:val="24"/>
                <w:szCs w:val="24"/>
              </w:rPr>
              <w:t>16.10-16.30</w:t>
            </w:r>
          </w:p>
          <w:p w14:paraId="3505FDFD">
            <w:pPr>
              <w:spacing w:line="276" w:lineRule="auto"/>
              <w:rPr>
                <w:sz w:val="24"/>
                <w:szCs w:val="24"/>
              </w:rPr>
            </w:pPr>
          </w:p>
        </w:tc>
      </w:tr>
      <w:tr w14:paraId="0155E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5783" w:type="dxa"/>
          </w:tcPr>
          <w:p w14:paraId="1D4C5668">
            <w:pPr>
              <w:spacing w:line="276" w:lineRule="auto"/>
              <w:rPr>
                <w:bCs/>
                <w:sz w:val="24"/>
                <w:szCs w:val="24"/>
              </w:rPr>
            </w:pPr>
            <w:r>
              <w:rPr>
                <w:bCs/>
                <w:sz w:val="24"/>
                <w:szCs w:val="24"/>
              </w:rPr>
              <w:t>Подготовка, к прогулке, прогулка, уход детей домой</w:t>
            </w:r>
          </w:p>
        </w:tc>
        <w:tc>
          <w:tcPr>
            <w:tcW w:w="2976" w:type="dxa"/>
          </w:tcPr>
          <w:p w14:paraId="2E1564FC">
            <w:pPr>
              <w:spacing w:after="200" w:line="276" w:lineRule="auto"/>
              <w:rPr>
                <w:sz w:val="24"/>
                <w:szCs w:val="24"/>
              </w:rPr>
            </w:pPr>
            <w:r>
              <w:rPr>
                <w:sz w:val="24"/>
                <w:szCs w:val="24"/>
              </w:rPr>
              <w:t>16.30-18.00</w:t>
            </w:r>
          </w:p>
        </w:tc>
      </w:tr>
    </w:tbl>
    <w:p w14:paraId="3A6F0353">
      <w:pPr>
        <w:spacing w:after="200" w:line="276" w:lineRule="auto"/>
        <w:rPr>
          <w:sz w:val="24"/>
          <w:szCs w:val="24"/>
        </w:rPr>
      </w:pPr>
    </w:p>
    <w:p w14:paraId="5E9528A3">
      <w:pPr>
        <w:spacing w:line="360" w:lineRule="auto"/>
        <w:jc w:val="left"/>
        <w:outlineLvl w:val="0"/>
        <w:rPr>
          <w:b/>
          <w:sz w:val="24"/>
          <w:szCs w:val="24"/>
        </w:rPr>
      </w:pPr>
    </w:p>
    <w:p w14:paraId="1CC1CCA7">
      <w:pPr>
        <w:jc w:val="left"/>
        <w:outlineLvl w:val="0"/>
        <w:rPr>
          <w:sz w:val="24"/>
          <w:szCs w:val="24"/>
        </w:rPr>
      </w:pPr>
      <w:r>
        <w:rPr>
          <w:b/>
          <w:sz w:val="24"/>
          <w:szCs w:val="24"/>
        </w:rPr>
        <w:t>3.2.Учебный план по видам деятельности</w:t>
      </w:r>
    </w:p>
    <w:tbl>
      <w:tblPr>
        <w:tblStyle w:val="6"/>
        <w:tblW w:w="93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8"/>
        <w:gridCol w:w="6668"/>
      </w:tblGrid>
      <w:tr w14:paraId="406AC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9356" w:type="dxa"/>
            <w:gridSpan w:val="2"/>
          </w:tcPr>
          <w:p w14:paraId="6A48C8D6">
            <w:pPr>
              <w:spacing w:line="240" w:lineRule="auto"/>
              <w:contextualSpacing/>
              <w:jc w:val="center"/>
              <w:rPr>
                <w:sz w:val="24"/>
                <w:szCs w:val="24"/>
              </w:rPr>
            </w:pPr>
            <w:r>
              <w:rPr>
                <w:sz w:val="24"/>
                <w:szCs w:val="24"/>
              </w:rPr>
              <w:t>Средняя</w:t>
            </w:r>
          </w:p>
        </w:tc>
      </w:tr>
      <w:tr w14:paraId="74BCB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2688" w:type="dxa"/>
          </w:tcPr>
          <w:p w14:paraId="5B964F4C">
            <w:pPr>
              <w:spacing w:line="240" w:lineRule="auto"/>
              <w:contextualSpacing/>
              <w:jc w:val="left"/>
              <w:rPr>
                <w:sz w:val="24"/>
                <w:szCs w:val="24"/>
              </w:rPr>
            </w:pPr>
            <w:r>
              <w:rPr>
                <w:sz w:val="24"/>
                <w:szCs w:val="24"/>
              </w:rPr>
              <w:t xml:space="preserve">Базовая часть </w:t>
            </w:r>
          </w:p>
        </w:tc>
        <w:tc>
          <w:tcPr>
            <w:tcW w:w="6668" w:type="dxa"/>
          </w:tcPr>
          <w:p w14:paraId="4B1FAD34">
            <w:pPr>
              <w:spacing w:line="240" w:lineRule="auto"/>
              <w:contextualSpacing/>
              <w:jc w:val="left"/>
              <w:rPr>
                <w:sz w:val="24"/>
                <w:szCs w:val="24"/>
              </w:rPr>
            </w:pPr>
            <w:r>
              <w:rPr>
                <w:sz w:val="24"/>
                <w:szCs w:val="24"/>
              </w:rPr>
              <w:t>11,25 (образовательных ситуаций)</w:t>
            </w:r>
          </w:p>
        </w:tc>
      </w:tr>
      <w:tr w14:paraId="00E42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688" w:type="dxa"/>
          </w:tcPr>
          <w:p w14:paraId="780F2EF2">
            <w:pPr>
              <w:spacing w:line="240" w:lineRule="auto"/>
              <w:contextualSpacing/>
              <w:jc w:val="left"/>
              <w:rPr>
                <w:sz w:val="24"/>
                <w:szCs w:val="24"/>
              </w:rPr>
            </w:pPr>
            <w:r>
              <w:rPr>
                <w:sz w:val="24"/>
                <w:szCs w:val="24"/>
              </w:rPr>
              <w:t>Вариативная часть</w:t>
            </w:r>
          </w:p>
        </w:tc>
        <w:tc>
          <w:tcPr>
            <w:tcW w:w="6668" w:type="dxa"/>
          </w:tcPr>
          <w:p w14:paraId="527A25FA">
            <w:pPr>
              <w:spacing w:line="240" w:lineRule="auto"/>
              <w:contextualSpacing/>
              <w:jc w:val="left"/>
              <w:rPr>
                <w:sz w:val="24"/>
                <w:szCs w:val="24"/>
              </w:rPr>
            </w:pPr>
            <w:r>
              <w:rPr>
                <w:sz w:val="24"/>
                <w:szCs w:val="24"/>
              </w:rPr>
              <w:t>0,75  (образовательных ситуаций)</w:t>
            </w:r>
          </w:p>
        </w:tc>
      </w:tr>
      <w:tr w14:paraId="17AAB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2688" w:type="dxa"/>
          </w:tcPr>
          <w:p w14:paraId="71B73433">
            <w:pPr>
              <w:spacing w:line="240" w:lineRule="auto"/>
              <w:contextualSpacing/>
              <w:jc w:val="left"/>
              <w:rPr>
                <w:sz w:val="24"/>
                <w:szCs w:val="24"/>
              </w:rPr>
            </w:pPr>
            <w:r>
              <w:rPr>
                <w:sz w:val="24"/>
                <w:szCs w:val="24"/>
              </w:rPr>
              <w:t>Итого образовательных</w:t>
            </w:r>
          </w:p>
          <w:p w14:paraId="75F9CE66">
            <w:pPr>
              <w:spacing w:line="240" w:lineRule="auto"/>
              <w:contextualSpacing/>
              <w:jc w:val="left"/>
              <w:rPr>
                <w:sz w:val="24"/>
                <w:szCs w:val="24"/>
              </w:rPr>
            </w:pPr>
            <w:r>
              <w:rPr>
                <w:sz w:val="24"/>
                <w:szCs w:val="24"/>
              </w:rPr>
              <w:t xml:space="preserve">ситуаций и  минут в неделю </w:t>
            </w:r>
          </w:p>
        </w:tc>
        <w:tc>
          <w:tcPr>
            <w:tcW w:w="6668" w:type="dxa"/>
          </w:tcPr>
          <w:p w14:paraId="11E80B6E">
            <w:pPr>
              <w:spacing w:line="240" w:lineRule="auto"/>
              <w:contextualSpacing/>
              <w:jc w:val="center"/>
              <w:rPr>
                <w:b/>
                <w:sz w:val="24"/>
                <w:szCs w:val="24"/>
              </w:rPr>
            </w:pPr>
            <w:r>
              <w:rPr>
                <w:b/>
                <w:sz w:val="24"/>
                <w:szCs w:val="24"/>
              </w:rPr>
              <w:t>12</w:t>
            </w:r>
          </w:p>
          <w:p w14:paraId="3301D698">
            <w:pPr>
              <w:spacing w:line="240" w:lineRule="auto"/>
              <w:contextualSpacing/>
              <w:jc w:val="center"/>
              <w:rPr>
                <w:b/>
                <w:sz w:val="24"/>
                <w:szCs w:val="24"/>
              </w:rPr>
            </w:pPr>
            <w:r>
              <w:rPr>
                <w:sz w:val="24"/>
                <w:szCs w:val="24"/>
              </w:rPr>
              <w:t>(образовательных ситуаций)</w:t>
            </w:r>
          </w:p>
          <w:p w14:paraId="51961DDD">
            <w:pPr>
              <w:spacing w:line="240" w:lineRule="auto"/>
              <w:contextualSpacing/>
              <w:jc w:val="center"/>
              <w:rPr>
                <w:b/>
                <w:sz w:val="24"/>
                <w:szCs w:val="24"/>
              </w:rPr>
            </w:pPr>
            <w:r>
              <w:rPr>
                <w:b/>
                <w:sz w:val="24"/>
                <w:szCs w:val="24"/>
              </w:rPr>
              <w:t>240 минут</w:t>
            </w:r>
          </w:p>
        </w:tc>
      </w:tr>
    </w:tbl>
    <w:p w14:paraId="3FE5FBEE">
      <w:pPr>
        <w:jc w:val="left"/>
        <w:outlineLvl w:val="0"/>
        <w:rPr>
          <w:b/>
          <w:sz w:val="24"/>
          <w:szCs w:val="24"/>
        </w:rPr>
      </w:pPr>
    </w:p>
    <w:p w14:paraId="274399B1">
      <w:pPr>
        <w:jc w:val="left"/>
        <w:outlineLvl w:val="0"/>
        <w:rPr>
          <w:b/>
          <w:sz w:val="24"/>
          <w:szCs w:val="24"/>
        </w:rPr>
      </w:pPr>
    </w:p>
    <w:p w14:paraId="23F7AFAD">
      <w:pPr>
        <w:jc w:val="center"/>
        <w:rPr>
          <w:b/>
        </w:rPr>
      </w:pPr>
      <w:r>
        <w:rPr>
          <w:b/>
        </w:rPr>
        <w:t>Примерная сетка непосредственно образовательной деятельности</w:t>
      </w:r>
    </w:p>
    <w:p w14:paraId="1E1C0C40">
      <w:pPr>
        <w:jc w:val="center"/>
        <w:rPr>
          <w:b/>
        </w:rPr>
      </w:pPr>
    </w:p>
    <w:tbl>
      <w:tblPr>
        <w:tblStyle w:val="6"/>
        <w:tblW w:w="8931" w:type="dxa"/>
        <w:tblInd w:w="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993"/>
        <w:gridCol w:w="4622"/>
        <w:gridCol w:w="3316"/>
      </w:tblGrid>
      <w:tr w14:paraId="7A463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40" w:hRule="atLeast"/>
        </w:trPr>
        <w:tc>
          <w:tcPr>
            <w:tcW w:w="993" w:type="dxa"/>
            <w:shd w:val="clear" w:color="auto" w:fill="auto"/>
            <w:vAlign w:val="center"/>
          </w:tcPr>
          <w:p w14:paraId="13E1D309">
            <w:pPr>
              <w:jc w:val="center"/>
              <w:rPr>
                <w:b/>
                <w:sz w:val="20"/>
              </w:rPr>
            </w:pPr>
            <w:r>
              <w:rPr>
                <w:b/>
                <w:sz w:val="20"/>
              </w:rPr>
              <w:t>№</w:t>
            </w:r>
          </w:p>
          <w:p w14:paraId="54BD9915">
            <w:pPr>
              <w:jc w:val="center"/>
              <w:rPr>
                <w:b/>
                <w:sz w:val="20"/>
              </w:rPr>
            </w:pPr>
            <w:r>
              <w:rPr>
                <w:b/>
                <w:sz w:val="20"/>
              </w:rPr>
              <w:t>п/п</w:t>
            </w:r>
          </w:p>
        </w:tc>
        <w:tc>
          <w:tcPr>
            <w:tcW w:w="4622" w:type="dxa"/>
            <w:shd w:val="clear" w:color="auto" w:fill="auto"/>
            <w:vAlign w:val="center"/>
          </w:tcPr>
          <w:p w14:paraId="1E17022E">
            <w:pPr>
              <w:jc w:val="center"/>
              <w:rPr>
                <w:b/>
              </w:rPr>
            </w:pPr>
            <w:r>
              <w:rPr>
                <w:b/>
              </w:rPr>
              <w:t>Вид деятельности</w:t>
            </w:r>
          </w:p>
          <w:p w14:paraId="653D8428">
            <w:pPr>
              <w:jc w:val="center"/>
              <w:rPr>
                <w:b/>
              </w:rPr>
            </w:pPr>
            <w:r>
              <w:rPr>
                <w:b/>
              </w:rPr>
              <w:t>(обязательная часть)</w:t>
            </w:r>
          </w:p>
        </w:tc>
        <w:tc>
          <w:tcPr>
            <w:tcW w:w="3316" w:type="dxa"/>
            <w:shd w:val="clear" w:color="auto" w:fill="auto"/>
            <w:vAlign w:val="center"/>
          </w:tcPr>
          <w:p w14:paraId="7AC42F22">
            <w:pPr>
              <w:rPr>
                <w:b/>
              </w:rPr>
            </w:pPr>
            <w:r>
              <w:rPr>
                <w:b/>
              </w:rPr>
              <w:t>Количество образовательных</w:t>
            </w:r>
          </w:p>
          <w:p w14:paraId="7DEECDFB">
            <w:pPr>
              <w:rPr>
                <w:b/>
              </w:rPr>
            </w:pPr>
            <w:r>
              <w:rPr>
                <w:b/>
              </w:rPr>
              <w:t xml:space="preserve"> ситуаций и занятий в неделю</w:t>
            </w:r>
          </w:p>
          <w:p w14:paraId="5D0521B7">
            <w:pPr>
              <w:jc w:val="center"/>
              <w:rPr>
                <w:b/>
              </w:rPr>
            </w:pPr>
          </w:p>
        </w:tc>
      </w:tr>
      <w:tr w14:paraId="09279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93" w:type="dxa"/>
            <w:shd w:val="clear" w:color="auto" w:fill="auto"/>
          </w:tcPr>
          <w:p w14:paraId="780C66C5">
            <w:pPr>
              <w:jc w:val="center"/>
              <w:rPr>
                <w:b/>
                <w:sz w:val="20"/>
              </w:rPr>
            </w:pPr>
            <w:r>
              <w:rPr>
                <w:b/>
                <w:sz w:val="20"/>
              </w:rPr>
              <w:t>1</w:t>
            </w:r>
          </w:p>
        </w:tc>
        <w:tc>
          <w:tcPr>
            <w:tcW w:w="4622" w:type="dxa"/>
            <w:shd w:val="clear" w:color="auto" w:fill="FFFFFF"/>
          </w:tcPr>
          <w:p w14:paraId="16CF3C77">
            <w:pPr>
              <w:rPr>
                <w:b/>
              </w:rPr>
            </w:pPr>
            <w:r>
              <w:rPr>
                <w:b/>
              </w:rPr>
              <w:t>Двигательная деятельность</w:t>
            </w:r>
          </w:p>
          <w:p w14:paraId="73F7DED6">
            <w:pPr>
              <w:jc w:val="center"/>
              <w:rPr>
                <w:b/>
              </w:rPr>
            </w:pPr>
          </w:p>
        </w:tc>
        <w:tc>
          <w:tcPr>
            <w:tcW w:w="3316" w:type="dxa"/>
            <w:shd w:val="clear" w:color="auto" w:fill="FFFFFF"/>
          </w:tcPr>
          <w:p w14:paraId="229F6602">
            <w:r>
              <w:t>3 занятия физической культурой в неделю</w:t>
            </w:r>
          </w:p>
          <w:p w14:paraId="27647B0F">
            <w:pPr>
              <w:jc w:val="center"/>
            </w:pPr>
          </w:p>
        </w:tc>
      </w:tr>
      <w:tr w14:paraId="79831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93" w:type="dxa"/>
            <w:shd w:val="clear" w:color="auto" w:fill="auto"/>
          </w:tcPr>
          <w:p w14:paraId="606851CC">
            <w:pPr>
              <w:jc w:val="center"/>
              <w:rPr>
                <w:b/>
                <w:sz w:val="20"/>
              </w:rPr>
            </w:pPr>
            <w:r>
              <w:rPr>
                <w:b/>
                <w:sz w:val="20"/>
              </w:rPr>
              <w:t>2</w:t>
            </w:r>
          </w:p>
        </w:tc>
        <w:tc>
          <w:tcPr>
            <w:tcW w:w="7938" w:type="dxa"/>
            <w:gridSpan w:val="2"/>
            <w:shd w:val="clear" w:color="auto" w:fill="FFFFFF"/>
          </w:tcPr>
          <w:p w14:paraId="7E56287B">
            <w:pPr>
              <w:rPr>
                <w:b/>
              </w:rPr>
            </w:pPr>
            <w:r>
              <w:rPr>
                <w:b/>
              </w:rPr>
              <w:t>Коммуникативная деятельность</w:t>
            </w:r>
          </w:p>
          <w:p w14:paraId="71B10E12">
            <w:pPr>
              <w:rPr>
                <w:b/>
              </w:rPr>
            </w:pPr>
          </w:p>
        </w:tc>
      </w:tr>
      <w:tr w14:paraId="0B7A8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10" w:hRule="atLeast"/>
        </w:trPr>
        <w:tc>
          <w:tcPr>
            <w:tcW w:w="993" w:type="dxa"/>
            <w:shd w:val="clear" w:color="auto" w:fill="auto"/>
          </w:tcPr>
          <w:p w14:paraId="14F7FABA">
            <w:pPr>
              <w:jc w:val="center"/>
              <w:rPr>
                <w:sz w:val="20"/>
              </w:rPr>
            </w:pPr>
            <w:r>
              <w:rPr>
                <w:sz w:val="20"/>
              </w:rPr>
              <w:t>2.1</w:t>
            </w:r>
          </w:p>
          <w:p w14:paraId="6694E949">
            <w:pPr>
              <w:jc w:val="center"/>
              <w:rPr>
                <w:sz w:val="20"/>
              </w:rPr>
            </w:pPr>
          </w:p>
          <w:p w14:paraId="3EA14E8F">
            <w:pPr>
              <w:jc w:val="center"/>
              <w:rPr>
                <w:sz w:val="20"/>
              </w:rPr>
            </w:pPr>
          </w:p>
          <w:p w14:paraId="7E6970EA">
            <w:pPr>
              <w:jc w:val="center"/>
              <w:rPr>
                <w:sz w:val="20"/>
              </w:rPr>
            </w:pPr>
          </w:p>
        </w:tc>
        <w:tc>
          <w:tcPr>
            <w:tcW w:w="4622" w:type="dxa"/>
            <w:shd w:val="clear" w:color="auto" w:fill="auto"/>
          </w:tcPr>
          <w:p w14:paraId="3B99EABE">
            <w:r>
              <w:t>Развитие речи</w:t>
            </w:r>
          </w:p>
          <w:p w14:paraId="7B0F10C7"/>
          <w:p w14:paraId="499D2947"/>
        </w:tc>
        <w:tc>
          <w:tcPr>
            <w:tcW w:w="3316" w:type="dxa"/>
            <w:shd w:val="clear" w:color="auto" w:fill="auto"/>
          </w:tcPr>
          <w:p w14:paraId="2DAFD707">
            <w:r>
              <w:t>1 образовательная ситуация в неделю, а также во всех образовательных ситуациях</w:t>
            </w:r>
          </w:p>
        </w:tc>
      </w:tr>
      <w:tr w14:paraId="646A6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0" w:hRule="atLeast"/>
        </w:trPr>
        <w:tc>
          <w:tcPr>
            <w:tcW w:w="993" w:type="dxa"/>
            <w:shd w:val="clear" w:color="auto" w:fill="auto"/>
          </w:tcPr>
          <w:p w14:paraId="302F7CFB">
            <w:pPr>
              <w:jc w:val="center"/>
              <w:rPr>
                <w:sz w:val="20"/>
              </w:rPr>
            </w:pPr>
          </w:p>
          <w:p w14:paraId="0E35D5DC">
            <w:pPr>
              <w:jc w:val="center"/>
              <w:rPr>
                <w:sz w:val="20"/>
              </w:rPr>
            </w:pPr>
            <w:r>
              <w:rPr>
                <w:sz w:val="20"/>
              </w:rPr>
              <w:t>2.2</w:t>
            </w:r>
          </w:p>
        </w:tc>
        <w:tc>
          <w:tcPr>
            <w:tcW w:w="4622" w:type="dxa"/>
            <w:shd w:val="clear" w:color="auto" w:fill="auto"/>
          </w:tcPr>
          <w:p w14:paraId="3AF97D11"/>
          <w:p w14:paraId="2EB7C3D5">
            <w:r>
              <w:t>Этикет и ситуация общения</w:t>
            </w:r>
          </w:p>
        </w:tc>
        <w:tc>
          <w:tcPr>
            <w:tcW w:w="3316" w:type="dxa"/>
            <w:shd w:val="clear" w:color="auto" w:fill="auto"/>
          </w:tcPr>
          <w:p w14:paraId="76914063">
            <w:r>
              <w:t>1 образовательная ситуация в месяц</w:t>
            </w:r>
          </w:p>
        </w:tc>
      </w:tr>
      <w:tr w14:paraId="3A8E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93" w:type="dxa"/>
            <w:shd w:val="clear" w:color="auto" w:fill="auto"/>
          </w:tcPr>
          <w:p w14:paraId="7A485199">
            <w:pPr>
              <w:jc w:val="center"/>
              <w:rPr>
                <w:b/>
                <w:sz w:val="20"/>
              </w:rPr>
            </w:pPr>
            <w:r>
              <w:rPr>
                <w:b/>
                <w:sz w:val="20"/>
              </w:rPr>
              <w:t>3.</w:t>
            </w:r>
          </w:p>
        </w:tc>
        <w:tc>
          <w:tcPr>
            <w:tcW w:w="7938" w:type="dxa"/>
            <w:gridSpan w:val="2"/>
            <w:shd w:val="clear" w:color="auto" w:fill="FFFFFF"/>
          </w:tcPr>
          <w:p w14:paraId="66ED4752">
            <w:pPr>
              <w:rPr>
                <w:b/>
              </w:rPr>
            </w:pPr>
            <w:r>
              <w:rPr>
                <w:b/>
              </w:rPr>
              <w:t>Познавательно-исследовательская деятельность</w:t>
            </w:r>
          </w:p>
          <w:p w14:paraId="4BFA4B49">
            <w:pPr>
              <w:rPr>
                <w:b/>
              </w:rPr>
            </w:pPr>
          </w:p>
        </w:tc>
      </w:tr>
      <w:tr w14:paraId="66E74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80" w:hRule="atLeast"/>
        </w:trPr>
        <w:tc>
          <w:tcPr>
            <w:tcW w:w="993" w:type="dxa"/>
            <w:shd w:val="clear" w:color="auto" w:fill="auto"/>
          </w:tcPr>
          <w:p w14:paraId="75DC21C8">
            <w:pPr>
              <w:jc w:val="center"/>
              <w:rPr>
                <w:sz w:val="20"/>
              </w:rPr>
            </w:pPr>
            <w:r>
              <w:rPr>
                <w:sz w:val="20"/>
              </w:rPr>
              <w:t>3.1</w:t>
            </w:r>
          </w:p>
          <w:p w14:paraId="76CE2B80">
            <w:pPr>
              <w:jc w:val="center"/>
              <w:rPr>
                <w:sz w:val="20"/>
              </w:rPr>
            </w:pPr>
          </w:p>
          <w:p w14:paraId="420FF645">
            <w:pPr>
              <w:jc w:val="center"/>
              <w:rPr>
                <w:sz w:val="20"/>
              </w:rPr>
            </w:pPr>
          </w:p>
          <w:p w14:paraId="0034701E">
            <w:pPr>
              <w:rPr>
                <w:sz w:val="20"/>
              </w:rPr>
            </w:pPr>
          </w:p>
        </w:tc>
        <w:tc>
          <w:tcPr>
            <w:tcW w:w="4622" w:type="dxa"/>
            <w:shd w:val="clear" w:color="auto" w:fill="auto"/>
          </w:tcPr>
          <w:p w14:paraId="5EE2AC40">
            <w:pPr>
              <w:autoSpaceDE w:val="0"/>
              <w:autoSpaceDN w:val="0"/>
              <w:adjustRightInd w:val="0"/>
              <w:rPr>
                <w:iCs/>
                <w:sz w:val="22"/>
              </w:rPr>
            </w:pPr>
            <w:r>
              <w:t>Исследование</w:t>
            </w:r>
            <w:r>
              <w:rPr>
                <w:iCs/>
                <w:sz w:val="22"/>
              </w:rPr>
              <w:t xml:space="preserve"> объектов живой и</w:t>
            </w:r>
          </w:p>
          <w:p w14:paraId="3946BF11">
            <w:pPr>
              <w:autoSpaceDE w:val="0"/>
              <w:autoSpaceDN w:val="0"/>
              <w:adjustRightInd w:val="0"/>
              <w:rPr>
                <w:iCs/>
                <w:sz w:val="22"/>
              </w:rPr>
            </w:pPr>
            <w:r>
              <w:rPr>
                <w:iCs/>
                <w:sz w:val="22"/>
              </w:rPr>
              <w:t>неживой природы,</w:t>
            </w:r>
          </w:p>
          <w:p w14:paraId="31830041">
            <w:pPr>
              <w:autoSpaceDE w:val="0"/>
              <w:autoSpaceDN w:val="0"/>
              <w:adjustRightInd w:val="0"/>
              <w:rPr>
                <w:iCs/>
                <w:sz w:val="22"/>
              </w:rPr>
            </w:pPr>
            <w:r>
              <w:t xml:space="preserve">экспериментирование. </w:t>
            </w:r>
          </w:p>
        </w:tc>
        <w:tc>
          <w:tcPr>
            <w:tcW w:w="3316" w:type="dxa"/>
            <w:shd w:val="clear" w:color="auto" w:fill="auto"/>
          </w:tcPr>
          <w:p w14:paraId="3B855B4E">
            <w:r>
              <w:t xml:space="preserve">1 образовательная ситуация </w:t>
            </w:r>
          </w:p>
          <w:p w14:paraId="1CD30FA3">
            <w:r>
              <w:t>в 2 недели</w:t>
            </w:r>
          </w:p>
          <w:p w14:paraId="3351C1C9"/>
        </w:tc>
      </w:tr>
      <w:tr w14:paraId="79D45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95" w:hRule="atLeast"/>
        </w:trPr>
        <w:tc>
          <w:tcPr>
            <w:tcW w:w="993" w:type="dxa"/>
            <w:shd w:val="clear" w:color="auto" w:fill="auto"/>
          </w:tcPr>
          <w:p w14:paraId="4A3F1B4C">
            <w:pPr>
              <w:jc w:val="center"/>
              <w:rPr>
                <w:sz w:val="20"/>
              </w:rPr>
            </w:pPr>
            <w:r>
              <w:rPr>
                <w:sz w:val="20"/>
              </w:rPr>
              <w:t>3.2</w:t>
            </w:r>
          </w:p>
        </w:tc>
        <w:tc>
          <w:tcPr>
            <w:tcW w:w="4622" w:type="dxa"/>
            <w:shd w:val="clear" w:color="auto" w:fill="auto"/>
          </w:tcPr>
          <w:p w14:paraId="5AA0F6DF">
            <w:pPr>
              <w:autoSpaceDE w:val="0"/>
              <w:autoSpaceDN w:val="0"/>
              <w:adjustRightInd w:val="0"/>
            </w:pPr>
            <w:r>
              <w:rPr>
                <w:iCs/>
              </w:rPr>
              <w:t>Познаниепредметного исоциального мира</w:t>
            </w:r>
          </w:p>
        </w:tc>
        <w:tc>
          <w:tcPr>
            <w:tcW w:w="3316" w:type="dxa"/>
            <w:shd w:val="clear" w:color="auto" w:fill="auto"/>
          </w:tcPr>
          <w:p w14:paraId="14F1F4EE">
            <w:r>
              <w:t xml:space="preserve">1 образовательная ситуация </w:t>
            </w:r>
          </w:p>
          <w:p w14:paraId="28544E16">
            <w:r>
              <w:t>в месяц</w:t>
            </w:r>
          </w:p>
        </w:tc>
      </w:tr>
      <w:tr w14:paraId="1EB69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8" w:hRule="atLeast"/>
        </w:trPr>
        <w:tc>
          <w:tcPr>
            <w:tcW w:w="993" w:type="dxa"/>
            <w:shd w:val="clear" w:color="auto" w:fill="auto"/>
          </w:tcPr>
          <w:p w14:paraId="5FD3C5F8">
            <w:pPr>
              <w:jc w:val="center"/>
              <w:rPr>
                <w:sz w:val="20"/>
              </w:rPr>
            </w:pPr>
            <w:r>
              <w:rPr>
                <w:sz w:val="20"/>
              </w:rPr>
              <w:t>3.3</w:t>
            </w:r>
          </w:p>
        </w:tc>
        <w:tc>
          <w:tcPr>
            <w:tcW w:w="4622" w:type="dxa"/>
            <w:shd w:val="clear" w:color="auto" w:fill="auto"/>
          </w:tcPr>
          <w:p w14:paraId="22DDCCAD">
            <w:pPr>
              <w:autoSpaceDE w:val="0"/>
              <w:autoSpaceDN w:val="0"/>
              <w:adjustRightInd w:val="0"/>
              <w:rPr>
                <w:iCs/>
              </w:rPr>
            </w:pPr>
            <w:r>
              <w:rPr>
                <w:iCs/>
              </w:rPr>
              <w:t>Освоениебезопасногоповедения</w:t>
            </w:r>
          </w:p>
        </w:tc>
        <w:tc>
          <w:tcPr>
            <w:tcW w:w="3316" w:type="dxa"/>
            <w:shd w:val="clear" w:color="auto" w:fill="auto"/>
          </w:tcPr>
          <w:p w14:paraId="5EC85599">
            <w:r>
              <w:t xml:space="preserve">1 образовательная ситуация </w:t>
            </w:r>
          </w:p>
          <w:p w14:paraId="583E86D8">
            <w:r>
              <w:t>в месяц</w:t>
            </w:r>
          </w:p>
        </w:tc>
      </w:tr>
      <w:tr w14:paraId="497B3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7" w:hRule="atLeast"/>
        </w:trPr>
        <w:tc>
          <w:tcPr>
            <w:tcW w:w="993" w:type="dxa"/>
            <w:shd w:val="clear" w:color="auto" w:fill="auto"/>
          </w:tcPr>
          <w:p w14:paraId="085DB212">
            <w:pPr>
              <w:jc w:val="center"/>
              <w:rPr>
                <w:sz w:val="20"/>
              </w:rPr>
            </w:pPr>
            <w:r>
              <w:rPr>
                <w:sz w:val="20"/>
              </w:rPr>
              <w:t>3.4</w:t>
            </w:r>
          </w:p>
        </w:tc>
        <w:tc>
          <w:tcPr>
            <w:tcW w:w="4622" w:type="dxa"/>
            <w:shd w:val="clear" w:color="auto" w:fill="auto"/>
          </w:tcPr>
          <w:p w14:paraId="36D84197">
            <w:pPr>
              <w:autoSpaceDE w:val="0"/>
              <w:autoSpaceDN w:val="0"/>
              <w:adjustRightInd w:val="0"/>
            </w:pPr>
            <w:r>
              <w:t>Краеведение</w:t>
            </w:r>
          </w:p>
        </w:tc>
        <w:tc>
          <w:tcPr>
            <w:tcW w:w="3316" w:type="dxa"/>
            <w:shd w:val="clear" w:color="auto" w:fill="auto"/>
          </w:tcPr>
          <w:p w14:paraId="5F6E20F2">
            <w:r>
              <w:t xml:space="preserve">1 образовательная ситуация </w:t>
            </w:r>
          </w:p>
          <w:p w14:paraId="6797C6B0">
            <w:r>
              <w:t>в месяц</w:t>
            </w:r>
          </w:p>
        </w:tc>
      </w:tr>
      <w:tr w14:paraId="49AB6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93" w:type="dxa"/>
            <w:shd w:val="clear" w:color="auto" w:fill="auto"/>
          </w:tcPr>
          <w:p w14:paraId="3EAE2EA7">
            <w:pPr>
              <w:jc w:val="center"/>
              <w:rPr>
                <w:sz w:val="20"/>
              </w:rPr>
            </w:pPr>
            <w:r>
              <w:rPr>
                <w:sz w:val="20"/>
              </w:rPr>
              <w:t>3.5</w:t>
            </w:r>
          </w:p>
        </w:tc>
        <w:tc>
          <w:tcPr>
            <w:tcW w:w="4622" w:type="dxa"/>
            <w:shd w:val="clear" w:color="auto" w:fill="auto"/>
          </w:tcPr>
          <w:p w14:paraId="78744BEE">
            <w:r>
              <w:t>Математическое и сенсорное развитие</w:t>
            </w:r>
          </w:p>
        </w:tc>
        <w:tc>
          <w:tcPr>
            <w:tcW w:w="3316" w:type="dxa"/>
            <w:shd w:val="clear" w:color="auto" w:fill="auto"/>
          </w:tcPr>
          <w:p w14:paraId="7523A85F">
            <w:r>
              <w:t>1 образовательная ситуация</w:t>
            </w:r>
          </w:p>
        </w:tc>
      </w:tr>
      <w:tr w14:paraId="5F5B0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93" w:type="dxa"/>
            <w:shd w:val="clear" w:color="auto" w:fill="auto"/>
          </w:tcPr>
          <w:p w14:paraId="0BBCBD99">
            <w:pPr>
              <w:jc w:val="center"/>
              <w:rPr>
                <w:b/>
                <w:sz w:val="20"/>
              </w:rPr>
            </w:pPr>
            <w:r>
              <w:rPr>
                <w:b/>
                <w:sz w:val="20"/>
              </w:rPr>
              <w:t>4</w:t>
            </w:r>
          </w:p>
        </w:tc>
        <w:tc>
          <w:tcPr>
            <w:tcW w:w="4622" w:type="dxa"/>
            <w:shd w:val="clear" w:color="auto" w:fill="FFFFFF"/>
          </w:tcPr>
          <w:p w14:paraId="3D1F7BBC">
            <w:r>
              <w:rPr>
                <w:b/>
              </w:rPr>
              <w:t>Изобразительная деятельность</w:t>
            </w:r>
            <w:r>
              <w:t xml:space="preserve"> (рисование, лепка, аппликация) </w:t>
            </w:r>
            <w:r>
              <w:rPr>
                <w:b/>
              </w:rPr>
              <w:t>и конструирование</w:t>
            </w:r>
          </w:p>
        </w:tc>
        <w:tc>
          <w:tcPr>
            <w:tcW w:w="3316" w:type="dxa"/>
            <w:shd w:val="clear" w:color="auto" w:fill="auto"/>
          </w:tcPr>
          <w:p w14:paraId="475D93D9">
            <w:r>
              <w:t>2,25 образовательные ситуации в неделю</w:t>
            </w:r>
          </w:p>
          <w:p w14:paraId="557C07F1"/>
        </w:tc>
      </w:tr>
      <w:tr w14:paraId="0D7D0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93" w:type="dxa"/>
            <w:shd w:val="clear" w:color="auto" w:fill="auto"/>
          </w:tcPr>
          <w:p w14:paraId="107A9A05">
            <w:pPr>
              <w:jc w:val="center"/>
              <w:rPr>
                <w:b/>
                <w:sz w:val="20"/>
              </w:rPr>
            </w:pPr>
            <w:r>
              <w:rPr>
                <w:b/>
                <w:sz w:val="20"/>
              </w:rPr>
              <w:t>5</w:t>
            </w:r>
          </w:p>
        </w:tc>
        <w:tc>
          <w:tcPr>
            <w:tcW w:w="4622" w:type="dxa"/>
            <w:shd w:val="clear" w:color="auto" w:fill="FFFFFF"/>
          </w:tcPr>
          <w:p w14:paraId="4FE409B9">
            <w:pPr>
              <w:rPr>
                <w:b/>
              </w:rPr>
            </w:pPr>
            <w:r>
              <w:rPr>
                <w:b/>
              </w:rPr>
              <w:t>Музыкальная деятельность</w:t>
            </w:r>
          </w:p>
        </w:tc>
        <w:tc>
          <w:tcPr>
            <w:tcW w:w="3316" w:type="dxa"/>
            <w:shd w:val="clear" w:color="auto" w:fill="auto"/>
          </w:tcPr>
          <w:p w14:paraId="4C8CB673">
            <w:r>
              <w:t>2 музыкальных занятия</w:t>
            </w:r>
          </w:p>
          <w:p w14:paraId="49C8EC8C"/>
        </w:tc>
      </w:tr>
      <w:tr w14:paraId="455E2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93" w:type="dxa"/>
            <w:shd w:val="clear" w:color="auto" w:fill="auto"/>
          </w:tcPr>
          <w:p w14:paraId="4E4CF7CF">
            <w:pPr>
              <w:jc w:val="center"/>
              <w:rPr>
                <w:b/>
                <w:sz w:val="20"/>
              </w:rPr>
            </w:pPr>
            <w:r>
              <w:rPr>
                <w:b/>
                <w:sz w:val="20"/>
              </w:rPr>
              <w:t>6</w:t>
            </w:r>
          </w:p>
        </w:tc>
        <w:tc>
          <w:tcPr>
            <w:tcW w:w="4622" w:type="dxa"/>
            <w:shd w:val="clear" w:color="auto" w:fill="FFFFFF"/>
          </w:tcPr>
          <w:p w14:paraId="79A28091">
            <w:pPr>
              <w:rPr>
                <w:b/>
              </w:rPr>
            </w:pPr>
            <w:r>
              <w:rPr>
                <w:b/>
              </w:rPr>
              <w:t>Чтение художественной литературы, театрализованная деятельность</w:t>
            </w:r>
          </w:p>
        </w:tc>
        <w:tc>
          <w:tcPr>
            <w:tcW w:w="3316" w:type="dxa"/>
            <w:shd w:val="clear" w:color="auto" w:fill="auto"/>
          </w:tcPr>
          <w:p w14:paraId="6F4AAC08">
            <w:r>
              <w:t xml:space="preserve">1 образовательная ситуация </w:t>
            </w:r>
          </w:p>
          <w:p w14:paraId="32DBE47A">
            <w:r>
              <w:t>в месяц</w:t>
            </w:r>
          </w:p>
        </w:tc>
      </w:tr>
      <w:tr w14:paraId="69897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93" w:type="dxa"/>
            <w:shd w:val="clear" w:color="auto" w:fill="auto"/>
          </w:tcPr>
          <w:p w14:paraId="5A10AE3C">
            <w:pPr>
              <w:jc w:val="center"/>
              <w:rPr>
                <w:sz w:val="20"/>
              </w:rPr>
            </w:pPr>
          </w:p>
        </w:tc>
        <w:tc>
          <w:tcPr>
            <w:tcW w:w="4622" w:type="dxa"/>
            <w:shd w:val="clear" w:color="auto" w:fill="FFFFFF"/>
          </w:tcPr>
          <w:p w14:paraId="1D043CF9">
            <w:pPr>
              <w:jc w:val="center"/>
              <w:rPr>
                <w:b/>
              </w:rPr>
            </w:pPr>
            <w:r>
              <w:rPr>
                <w:b/>
              </w:rPr>
              <w:t>Вид деятельности</w:t>
            </w:r>
          </w:p>
          <w:p w14:paraId="4444D76A">
            <w:pPr>
              <w:jc w:val="center"/>
              <w:rPr>
                <w:b/>
              </w:rPr>
            </w:pPr>
            <w:r>
              <w:rPr>
                <w:b/>
              </w:rPr>
              <w:t>(вариативная часть)</w:t>
            </w:r>
          </w:p>
        </w:tc>
        <w:tc>
          <w:tcPr>
            <w:tcW w:w="3316" w:type="dxa"/>
            <w:shd w:val="clear" w:color="auto" w:fill="auto"/>
          </w:tcPr>
          <w:p w14:paraId="7161F5FE"/>
        </w:tc>
      </w:tr>
      <w:tr w14:paraId="6D0B5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5" w:hRule="atLeast"/>
        </w:trPr>
        <w:tc>
          <w:tcPr>
            <w:tcW w:w="993" w:type="dxa"/>
            <w:vMerge w:val="restart"/>
            <w:shd w:val="clear" w:color="auto" w:fill="auto"/>
          </w:tcPr>
          <w:p w14:paraId="08E216EF">
            <w:pPr>
              <w:jc w:val="center"/>
              <w:rPr>
                <w:sz w:val="20"/>
              </w:rPr>
            </w:pPr>
            <w:r>
              <w:rPr>
                <w:sz w:val="20"/>
              </w:rPr>
              <w:t>1</w:t>
            </w:r>
          </w:p>
          <w:p w14:paraId="576826EF">
            <w:pPr>
              <w:jc w:val="center"/>
              <w:rPr>
                <w:sz w:val="20"/>
              </w:rPr>
            </w:pPr>
          </w:p>
          <w:p w14:paraId="32515952">
            <w:pPr>
              <w:jc w:val="center"/>
              <w:rPr>
                <w:sz w:val="20"/>
              </w:rPr>
            </w:pPr>
          </w:p>
          <w:p w14:paraId="34BF7E01">
            <w:pPr>
              <w:jc w:val="center"/>
              <w:rPr>
                <w:sz w:val="20"/>
              </w:rPr>
            </w:pPr>
            <w:r>
              <w:rPr>
                <w:sz w:val="20"/>
              </w:rPr>
              <w:t>2</w:t>
            </w:r>
          </w:p>
        </w:tc>
        <w:tc>
          <w:tcPr>
            <w:tcW w:w="4622" w:type="dxa"/>
            <w:shd w:val="clear" w:color="auto" w:fill="FFFFFF"/>
          </w:tcPr>
          <w:p w14:paraId="4F4A5F34">
            <w:r>
              <w:t>Танцы «В музыкальном ритме сказок»</w:t>
            </w:r>
          </w:p>
          <w:p w14:paraId="211BB605">
            <w:pPr>
              <w:rPr>
                <w:b/>
              </w:rPr>
            </w:pPr>
          </w:p>
        </w:tc>
        <w:tc>
          <w:tcPr>
            <w:tcW w:w="3316" w:type="dxa"/>
            <w:shd w:val="clear" w:color="auto" w:fill="auto"/>
          </w:tcPr>
          <w:p w14:paraId="6C376ED6">
            <w:r>
              <w:t>1.образовательная ситуация в 2 недели</w:t>
            </w:r>
          </w:p>
        </w:tc>
      </w:tr>
      <w:tr w14:paraId="222F0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40" w:hRule="atLeast"/>
        </w:trPr>
        <w:tc>
          <w:tcPr>
            <w:tcW w:w="993" w:type="dxa"/>
            <w:vMerge w:val="continue"/>
            <w:shd w:val="clear" w:color="auto" w:fill="auto"/>
          </w:tcPr>
          <w:p w14:paraId="3513768F">
            <w:pPr>
              <w:jc w:val="center"/>
              <w:rPr>
                <w:sz w:val="20"/>
              </w:rPr>
            </w:pPr>
          </w:p>
        </w:tc>
        <w:tc>
          <w:tcPr>
            <w:tcW w:w="4622" w:type="dxa"/>
            <w:shd w:val="clear" w:color="auto" w:fill="FFFFFF"/>
          </w:tcPr>
          <w:p w14:paraId="5481040A">
            <w:r>
              <w:t>Краеведение «Ознакомление дошкольников с донским краем»</w:t>
            </w:r>
          </w:p>
        </w:tc>
        <w:tc>
          <w:tcPr>
            <w:tcW w:w="3316" w:type="dxa"/>
            <w:shd w:val="clear" w:color="auto" w:fill="auto"/>
          </w:tcPr>
          <w:p w14:paraId="4A99DA5D">
            <w:r>
              <w:t>1.образовательная ситуация в месяц</w:t>
            </w:r>
          </w:p>
        </w:tc>
      </w:tr>
      <w:tr w14:paraId="7833B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93" w:type="dxa"/>
            <w:vMerge w:val="restart"/>
            <w:shd w:val="clear" w:color="auto" w:fill="auto"/>
          </w:tcPr>
          <w:p w14:paraId="6A5C2A59">
            <w:pPr>
              <w:jc w:val="center"/>
              <w:rPr>
                <w:sz w:val="20"/>
              </w:rPr>
            </w:pPr>
          </w:p>
        </w:tc>
        <w:tc>
          <w:tcPr>
            <w:tcW w:w="4622" w:type="dxa"/>
            <w:vMerge w:val="restart"/>
            <w:shd w:val="clear" w:color="auto" w:fill="auto"/>
          </w:tcPr>
          <w:p w14:paraId="6FF62CE7">
            <w:pPr>
              <w:rPr>
                <w:b/>
              </w:rPr>
            </w:pPr>
            <w:r>
              <w:rPr>
                <w:b/>
              </w:rPr>
              <w:t>Всего в неделю</w:t>
            </w:r>
          </w:p>
        </w:tc>
        <w:tc>
          <w:tcPr>
            <w:tcW w:w="3316" w:type="dxa"/>
            <w:shd w:val="clear" w:color="auto" w:fill="auto"/>
          </w:tcPr>
          <w:p w14:paraId="336494C9">
            <w:r>
              <w:t>12 образовательных ситуаций и занятий</w:t>
            </w:r>
          </w:p>
        </w:tc>
      </w:tr>
      <w:tr w14:paraId="06A75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993" w:type="dxa"/>
            <w:vMerge w:val="continue"/>
            <w:shd w:val="clear" w:color="auto" w:fill="auto"/>
          </w:tcPr>
          <w:p w14:paraId="588AE82F">
            <w:pPr>
              <w:jc w:val="center"/>
              <w:rPr>
                <w:sz w:val="20"/>
              </w:rPr>
            </w:pPr>
          </w:p>
        </w:tc>
        <w:tc>
          <w:tcPr>
            <w:tcW w:w="4622" w:type="dxa"/>
            <w:vMerge w:val="continue"/>
            <w:shd w:val="clear" w:color="auto" w:fill="auto"/>
          </w:tcPr>
          <w:p w14:paraId="0DFA6EA9">
            <w:pPr>
              <w:rPr>
                <w:b/>
              </w:rPr>
            </w:pPr>
          </w:p>
        </w:tc>
        <w:tc>
          <w:tcPr>
            <w:tcW w:w="3316" w:type="dxa"/>
            <w:shd w:val="clear" w:color="auto" w:fill="auto"/>
          </w:tcPr>
          <w:p w14:paraId="05C4AFB7">
            <w:r>
              <w:t>240 минут</w:t>
            </w:r>
          </w:p>
        </w:tc>
      </w:tr>
    </w:tbl>
    <w:p w14:paraId="3E5BE113">
      <w:pPr>
        <w:rPr>
          <w:b/>
          <w:i/>
        </w:rPr>
      </w:pPr>
    </w:p>
    <w:p w14:paraId="652973B9">
      <w:pPr>
        <w:spacing w:line="240" w:lineRule="auto"/>
        <w:contextualSpacing/>
        <w:outlineLvl w:val="0"/>
        <w:rPr>
          <w:b/>
          <w:sz w:val="24"/>
          <w:szCs w:val="24"/>
        </w:rPr>
      </w:pPr>
    </w:p>
    <w:p w14:paraId="2F96C2CD">
      <w:pPr>
        <w:spacing w:line="240" w:lineRule="auto"/>
        <w:contextualSpacing/>
        <w:outlineLvl w:val="0"/>
        <w:rPr>
          <w:b/>
          <w:sz w:val="24"/>
          <w:szCs w:val="24"/>
        </w:rPr>
      </w:pPr>
    </w:p>
    <w:p w14:paraId="492A2DAB">
      <w:pPr>
        <w:spacing w:line="240" w:lineRule="auto"/>
        <w:contextualSpacing/>
        <w:outlineLvl w:val="0"/>
        <w:rPr>
          <w:b/>
          <w:sz w:val="24"/>
          <w:szCs w:val="24"/>
        </w:rPr>
      </w:pPr>
    </w:p>
    <w:p w14:paraId="798CEABE">
      <w:pPr>
        <w:spacing w:line="240" w:lineRule="auto"/>
        <w:contextualSpacing/>
        <w:outlineLvl w:val="0"/>
        <w:rPr>
          <w:b/>
          <w:sz w:val="24"/>
          <w:szCs w:val="24"/>
        </w:rPr>
      </w:pPr>
    </w:p>
    <w:p w14:paraId="50DA04FE">
      <w:pPr>
        <w:spacing w:line="240" w:lineRule="auto"/>
        <w:contextualSpacing/>
        <w:jc w:val="center"/>
        <w:outlineLvl w:val="0"/>
        <w:rPr>
          <w:sz w:val="24"/>
          <w:szCs w:val="24"/>
        </w:rPr>
      </w:pPr>
      <w:r>
        <w:rPr>
          <w:b/>
          <w:sz w:val="24"/>
          <w:szCs w:val="24"/>
        </w:rPr>
        <w:t>Базовая часть</w:t>
      </w:r>
    </w:p>
    <w:p w14:paraId="164CE063">
      <w:pPr>
        <w:spacing w:line="240" w:lineRule="auto"/>
        <w:contextualSpacing/>
        <w:jc w:val="center"/>
        <w:rPr>
          <w:i/>
          <w:sz w:val="24"/>
          <w:szCs w:val="24"/>
        </w:rPr>
      </w:pPr>
      <w:r>
        <w:rPr>
          <w:sz w:val="24"/>
          <w:szCs w:val="24"/>
        </w:rPr>
        <w:t>(</w:t>
      </w:r>
      <w:r>
        <w:rPr>
          <w:i/>
          <w:sz w:val="24"/>
          <w:szCs w:val="24"/>
        </w:rPr>
        <w:t>обязательная не менее 60%)</w:t>
      </w:r>
    </w:p>
    <w:p w14:paraId="0AE13816">
      <w:pPr>
        <w:spacing w:line="240" w:lineRule="auto"/>
        <w:contextualSpacing/>
        <w:jc w:val="center"/>
        <w:rPr>
          <w:sz w:val="24"/>
          <w:szCs w:val="24"/>
        </w:rPr>
      </w:pPr>
    </w:p>
    <w:p w14:paraId="5B81E916">
      <w:pPr>
        <w:spacing w:line="240" w:lineRule="auto"/>
        <w:contextualSpacing/>
        <w:jc w:val="left"/>
        <w:outlineLvl w:val="0"/>
        <w:rPr>
          <w:b/>
          <w:sz w:val="24"/>
          <w:szCs w:val="24"/>
        </w:rPr>
      </w:pPr>
      <w:r>
        <w:rPr>
          <w:b/>
          <w:sz w:val="24"/>
          <w:szCs w:val="24"/>
        </w:rPr>
        <w:t>1. Речевое направление развития</w:t>
      </w:r>
    </w:p>
    <w:p w14:paraId="4F08EF96">
      <w:pPr>
        <w:spacing w:line="240" w:lineRule="auto"/>
        <w:contextualSpacing/>
        <w:jc w:val="left"/>
        <w:outlineLvl w:val="0"/>
        <w:rPr>
          <w:b/>
          <w:sz w:val="24"/>
          <w:szCs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2410"/>
        <w:gridCol w:w="4077"/>
      </w:tblGrid>
      <w:tr w14:paraId="1FC87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0" w:type="dxa"/>
          </w:tcPr>
          <w:p w14:paraId="1498DE79">
            <w:pPr>
              <w:spacing w:line="240" w:lineRule="auto"/>
              <w:contextualSpacing/>
              <w:jc w:val="center"/>
              <w:rPr>
                <w:sz w:val="24"/>
                <w:szCs w:val="24"/>
              </w:rPr>
            </w:pPr>
            <w:r>
              <w:rPr>
                <w:sz w:val="24"/>
                <w:szCs w:val="24"/>
              </w:rPr>
              <w:t>Вид деятельности</w:t>
            </w:r>
          </w:p>
        </w:tc>
        <w:tc>
          <w:tcPr>
            <w:tcW w:w="2410" w:type="dxa"/>
          </w:tcPr>
          <w:p w14:paraId="6016D921">
            <w:pPr>
              <w:spacing w:line="240" w:lineRule="auto"/>
              <w:contextualSpacing/>
              <w:jc w:val="center"/>
              <w:rPr>
                <w:sz w:val="24"/>
                <w:szCs w:val="24"/>
              </w:rPr>
            </w:pPr>
            <w:r>
              <w:rPr>
                <w:sz w:val="24"/>
                <w:szCs w:val="24"/>
              </w:rPr>
              <w:t>Образовательные ситуации</w:t>
            </w:r>
          </w:p>
        </w:tc>
        <w:tc>
          <w:tcPr>
            <w:tcW w:w="4077" w:type="dxa"/>
          </w:tcPr>
          <w:p w14:paraId="0C6EFC01">
            <w:pPr>
              <w:spacing w:line="240" w:lineRule="auto"/>
              <w:contextualSpacing/>
              <w:jc w:val="center"/>
              <w:rPr>
                <w:sz w:val="24"/>
                <w:szCs w:val="24"/>
              </w:rPr>
            </w:pPr>
            <w:r>
              <w:rPr>
                <w:sz w:val="24"/>
                <w:szCs w:val="24"/>
              </w:rPr>
              <w:t>Средняя группа</w:t>
            </w:r>
          </w:p>
        </w:tc>
      </w:tr>
      <w:tr w14:paraId="7B3FA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0" w:type="dxa"/>
            <w:vMerge w:val="restart"/>
          </w:tcPr>
          <w:p w14:paraId="0884ABE1">
            <w:pPr>
              <w:spacing w:line="240" w:lineRule="auto"/>
              <w:contextualSpacing/>
              <w:jc w:val="center"/>
              <w:rPr>
                <w:sz w:val="24"/>
                <w:szCs w:val="24"/>
              </w:rPr>
            </w:pPr>
            <w:r>
              <w:rPr>
                <w:sz w:val="24"/>
                <w:szCs w:val="24"/>
              </w:rPr>
              <w:t>Коммуникативная деятельность</w:t>
            </w:r>
          </w:p>
        </w:tc>
        <w:tc>
          <w:tcPr>
            <w:tcW w:w="2410" w:type="dxa"/>
          </w:tcPr>
          <w:p w14:paraId="55FE2019">
            <w:pPr>
              <w:spacing w:line="240" w:lineRule="auto"/>
              <w:contextualSpacing/>
              <w:jc w:val="center"/>
              <w:rPr>
                <w:sz w:val="24"/>
                <w:szCs w:val="24"/>
              </w:rPr>
            </w:pPr>
            <w:r>
              <w:rPr>
                <w:sz w:val="24"/>
                <w:szCs w:val="24"/>
              </w:rPr>
              <w:t xml:space="preserve">Речевое развитие </w:t>
            </w:r>
          </w:p>
        </w:tc>
        <w:tc>
          <w:tcPr>
            <w:tcW w:w="4077" w:type="dxa"/>
          </w:tcPr>
          <w:p w14:paraId="51FCF87A">
            <w:pPr>
              <w:spacing w:line="240" w:lineRule="auto"/>
              <w:contextualSpacing/>
              <w:jc w:val="left"/>
              <w:rPr>
                <w:sz w:val="24"/>
                <w:szCs w:val="24"/>
              </w:rPr>
            </w:pPr>
            <w:r>
              <w:rPr>
                <w:sz w:val="24"/>
                <w:szCs w:val="24"/>
              </w:rPr>
              <w:t>1(образовательная ситуация)</w:t>
            </w:r>
          </w:p>
        </w:tc>
      </w:tr>
      <w:tr w14:paraId="298E7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0" w:type="dxa"/>
            <w:vMerge w:val="continue"/>
          </w:tcPr>
          <w:p w14:paraId="607C6F1E">
            <w:pPr>
              <w:spacing w:line="240" w:lineRule="auto"/>
              <w:contextualSpacing/>
              <w:jc w:val="center"/>
              <w:rPr>
                <w:sz w:val="24"/>
                <w:szCs w:val="24"/>
              </w:rPr>
            </w:pPr>
          </w:p>
        </w:tc>
        <w:tc>
          <w:tcPr>
            <w:tcW w:w="2410" w:type="dxa"/>
          </w:tcPr>
          <w:p w14:paraId="58A1C667">
            <w:pPr>
              <w:spacing w:line="240" w:lineRule="auto"/>
              <w:contextualSpacing/>
              <w:jc w:val="center"/>
              <w:rPr>
                <w:sz w:val="24"/>
                <w:szCs w:val="24"/>
              </w:rPr>
            </w:pPr>
            <w:r>
              <w:rPr>
                <w:sz w:val="24"/>
                <w:szCs w:val="24"/>
              </w:rPr>
              <w:t>Обучение грамоте</w:t>
            </w:r>
          </w:p>
        </w:tc>
        <w:tc>
          <w:tcPr>
            <w:tcW w:w="4077" w:type="dxa"/>
          </w:tcPr>
          <w:p w14:paraId="05846FA0">
            <w:pPr>
              <w:spacing w:line="240" w:lineRule="auto"/>
              <w:contextualSpacing/>
              <w:rPr>
                <w:b/>
                <w:sz w:val="24"/>
                <w:szCs w:val="24"/>
              </w:rPr>
            </w:pPr>
          </w:p>
        </w:tc>
      </w:tr>
      <w:tr w14:paraId="14962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8897" w:type="dxa"/>
            <w:gridSpan w:val="3"/>
          </w:tcPr>
          <w:p w14:paraId="20DF5B3F">
            <w:pPr>
              <w:spacing w:line="240" w:lineRule="auto"/>
              <w:contextualSpacing/>
              <w:jc w:val="center"/>
              <w:rPr>
                <w:sz w:val="24"/>
                <w:szCs w:val="24"/>
              </w:rPr>
            </w:pPr>
            <w:r>
              <w:rPr>
                <w:b/>
                <w:sz w:val="24"/>
                <w:szCs w:val="24"/>
              </w:rPr>
              <w:t>Итого 20 минут в неделю</w:t>
            </w:r>
          </w:p>
        </w:tc>
      </w:tr>
    </w:tbl>
    <w:p w14:paraId="73678415">
      <w:pPr>
        <w:outlineLvl w:val="0"/>
        <w:rPr>
          <w:b/>
          <w:sz w:val="24"/>
          <w:szCs w:val="24"/>
        </w:rPr>
      </w:pPr>
    </w:p>
    <w:p w14:paraId="1D065C7C">
      <w:pPr>
        <w:jc w:val="left"/>
        <w:outlineLvl w:val="0"/>
        <w:rPr>
          <w:b/>
          <w:sz w:val="24"/>
          <w:szCs w:val="24"/>
        </w:rPr>
      </w:pPr>
      <w:r>
        <w:rPr>
          <w:b/>
          <w:sz w:val="24"/>
          <w:szCs w:val="24"/>
        </w:rPr>
        <w:t>2. Социально-коммуникативное направление развития</w:t>
      </w:r>
    </w:p>
    <w:p w14:paraId="609515C2">
      <w:pPr>
        <w:jc w:val="left"/>
        <w:outlineLvl w:val="0"/>
        <w:rPr>
          <w:b/>
          <w:sz w:val="24"/>
          <w:szCs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4"/>
        <w:gridCol w:w="2606"/>
        <w:gridCol w:w="4077"/>
      </w:tblGrid>
      <w:tr w14:paraId="1D341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14" w:type="dxa"/>
          </w:tcPr>
          <w:p w14:paraId="44D442D3">
            <w:pPr>
              <w:spacing w:line="240" w:lineRule="auto"/>
              <w:contextualSpacing/>
              <w:jc w:val="center"/>
              <w:rPr>
                <w:sz w:val="24"/>
                <w:szCs w:val="24"/>
              </w:rPr>
            </w:pPr>
            <w:r>
              <w:rPr>
                <w:sz w:val="24"/>
                <w:szCs w:val="24"/>
              </w:rPr>
              <w:t>Вид деятельности</w:t>
            </w:r>
          </w:p>
        </w:tc>
        <w:tc>
          <w:tcPr>
            <w:tcW w:w="2606" w:type="dxa"/>
          </w:tcPr>
          <w:p w14:paraId="00D5B768">
            <w:pPr>
              <w:spacing w:line="240" w:lineRule="auto"/>
              <w:contextualSpacing/>
              <w:jc w:val="center"/>
              <w:rPr>
                <w:sz w:val="24"/>
                <w:szCs w:val="24"/>
              </w:rPr>
            </w:pPr>
            <w:r>
              <w:rPr>
                <w:sz w:val="24"/>
                <w:szCs w:val="24"/>
              </w:rPr>
              <w:t>Образовательные ситуации</w:t>
            </w:r>
          </w:p>
        </w:tc>
        <w:tc>
          <w:tcPr>
            <w:tcW w:w="4077" w:type="dxa"/>
          </w:tcPr>
          <w:p w14:paraId="30DB7067">
            <w:pPr>
              <w:spacing w:line="240" w:lineRule="auto"/>
              <w:contextualSpacing/>
              <w:jc w:val="center"/>
              <w:rPr>
                <w:sz w:val="24"/>
                <w:szCs w:val="24"/>
              </w:rPr>
            </w:pPr>
            <w:r>
              <w:rPr>
                <w:sz w:val="24"/>
                <w:szCs w:val="24"/>
              </w:rPr>
              <w:t>Средняя</w:t>
            </w:r>
          </w:p>
          <w:p w14:paraId="1DE3F873">
            <w:pPr>
              <w:spacing w:line="240" w:lineRule="auto"/>
              <w:contextualSpacing/>
              <w:jc w:val="center"/>
              <w:rPr>
                <w:sz w:val="24"/>
                <w:szCs w:val="24"/>
              </w:rPr>
            </w:pPr>
            <w:r>
              <w:rPr>
                <w:sz w:val="24"/>
                <w:szCs w:val="24"/>
              </w:rPr>
              <w:t>группа</w:t>
            </w:r>
          </w:p>
        </w:tc>
      </w:tr>
      <w:tr w14:paraId="5959E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2214" w:type="dxa"/>
          </w:tcPr>
          <w:p w14:paraId="551E791D">
            <w:pPr>
              <w:spacing w:line="240" w:lineRule="auto"/>
              <w:contextualSpacing/>
              <w:jc w:val="center"/>
              <w:rPr>
                <w:sz w:val="24"/>
                <w:szCs w:val="24"/>
              </w:rPr>
            </w:pPr>
            <w:r>
              <w:rPr>
                <w:sz w:val="24"/>
                <w:szCs w:val="24"/>
              </w:rPr>
              <w:t>Коммуникативная деятельность</w:t>
            </w:r>
          </w:p>
        </w:tc>
        <w:tc>
          <w:tcPr>
            <w:tcW w:w="2606" w:type="dxa"/>
          </w:tcPr>
          <w:p w14:paraId="22877799">
            <w:pPr>
              <w:spacing w:line="240" w:lineRule="auto"/>
              <w:contextualSpacing/>
              <w:jc w:val="center"/>
              <w:rPr>
                <w:sz w:val="24"/>
                <w:szCs w:val="24"/>
              </w:rPr>
            </w:pPr>
            <w:r>
              <w:rPr>
                <w:sz w:val="24"/>
                <w:szCs w:val="24"/>
              </w:rPr>
              <w:t>Этикет и ситуация общения</w:t>
            </w:r>
          </w:p>
        </w:tc>
        <w:tc>
          <w:tcPr>
            <w:tcW w:w="4077" w:type="dxa"/>
          </w:tcPr>
          <w:p w14:paraId="47FF32CE">
            <w:pPr>
              <w:spacing w:line="240" w:lineRule="auto"/>
              <w:contextualSpacing/>
              <w:jc w:val="center"/>
              <w:rPr>
                <w:sz w:val="24"/>
                <w:szCs w:val="24"/>
              </w:rPr>
            </w:pPr>
            <w:r>
              <w:rPr>
                <w:sz w:val="24"/>
                <w:szCs w:val="24"/>
              </w:rPr>
              <w:t xml:space="preserve">0,25 </w:t>
            </w:r>
          </w:p>
          <w:p w14:paraId="75130127">
            <w:pPr>
              <w:spacing w:line="240" w:lineRule="auto"/>
              <w:contextualSpacing/>
              <w:jc w:val="center"/>
              <w:rPr>
                <w:sz w:val="24"/>
                <w:szCs w:val="24"/>
              </w:rPr>
            </w:pPr>
            <w:r>
              <w:rPr>
                <w:sz w:val="24"/>
                <w:szCs w:val="24"/>
              </w:rPr>
              <w:t>( 1 образовательная ситуация в месяц)</w:t>
            </w:r>
          </w:p>
        </w:tc>
      </w:tr>
      <w:tr w14:paraId="50FE7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trPr>
        <w:tc>
          <w:tcPr>
            <w:tcW w:w="2214" w:type="dxa"/>
          </w:tcPr>
          <w:p w14:paraId="32AC92F0">
            <w:pPr>
              <w:spacing w:line="240" w:lineRule="auto"/>
              <w:contextualSpacing/>
              <w:jc w:val="center"/>
              <w:rPr>
                <w:sz w:val="24"/>
                <w:szCs w:val="24"/>
              </w:rPr>
            </w:pPr>
            <w:r>
              <w:rPr>
                <w:sz w:val="24"/>
                <w:szCs w:val="24"/>
              </w:rPr>
              <w:t xml:space="preserve">Игровая деятельность, чтение </w:t>
            </w:r>
          </w:p>
        </w:tc>
        <w:tc>
          <w:tcPr>
            <w:tcW w:w="2606" w:type="dxa"/>
          </w:tcPr>
          <w:p w14:paraId="02EAB37C">
            <w:pPr>
              <w:spacing w:line="240" w:lineRule="auto"/>
              <w:contextualSpacing/>
              <w:jc w:val="center"/>
              <w:rPr>
                <w:sz w:val="24"/>
                <w:szCs w:val="24"/>
              </w:rPr>
            </w:pPr>
            <w:r>
              <w:rPr>
                <w:sz w:val="24"/>
                <w:szCs w:val="24"/>
              </w:rPr>
              <w:t>Чтение художественной литературы, театрализованная деятельность</w:t>
            </w:r>
          </w:p>
        </w:tc>
        <w:tc>
          <w:tcPr>
            <w:tcW w:w="4077" w:type="dxa"/>
          </w:tcPr>
          <w:p w14:paraId="3CC1D798">
            <w:pPr>
              <w:spacing w:line="240" w:lineRule="auto"/>
              <w:contextualSpacing/>
              <w:jc w:val="center"/>
              <w:rPr>
                <w:sz w:val="24"/>
                <w:szCs w:val="24"/>
              </w:rPr>
            </w:pPr>
            <w:r>
              <w:rPr>
                <w:sz w:val="24"/>
                <w:szCs w:val="24"/>
              </w:rPr>
              <w:t xml:space="preserve">0,25 </w:t>
            </w:r>
          </w:p>
          <w:p w14:paraId="17C9031E">
            <w:pPr>
              <w:spacing w:line="240" w:lineRule="auto"/>
              <w:contextualSpacing/>
              <w:jc w:val="center"/>
              <w:rPr>
                <w:sz w:val="24"/>
                <w:szCs w:val="24"/>
              </w:rPr>
            </w:pPr>
            <w:r>
              <w:rPr>
                <w:sz w:val="24"/>
                <w:szCs w:val="24"/>
              </w:rPr>
              <w:t>( 1 образовательная ситуация в месяц)</w:t>
            </w:r>
          </w:p>
        </w:tc>
      </w:tr>
      <w:tr w14:paraId="1D45B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897" w:type="dxa"/>
            <w:gridSpan w:val="3"/>
          </w:tcPr>
          <w:p w14:paraId="14B9F746">
            <w:pPr>
              <w:spacing w:line="240" w:lineRule="auto"/>
              <w:contextualSpacing/>
              <w:jc w:val="center"/>
              <w:rPr>
                <w:b/>
                <w:sz w:val="24"/>
                <w:szCs w:val="24"/>
              </w:rPr>
            </w:pPr>
            <w:r>
              <w:rPr>
                <w:b/>
                <w:sz w:val="24"/>
                <w:szCs w:val="24"/>
              </w:rPr>
              <w:t>Итого 10 мин в неделю</w:t>
            </w:r>
          </w:p>
        </w:tc>
      </w:tr>
    </w:tbl>
    <w:p w14:paraId="099E68FD">
      <w:pPr>
        <w:outlineLvl w:val="0"/>
        <w:rPr>
          <w:sz w:val="24"/>
          <w:szCs w:val="24"/>
        </w:rPr>
      </w:pPr>
    </w:p>
    <w:p w14:paraId="1AB264A5">
      <w:pPr>
        <w:jc w:val="left"/>
        <w:outlineLvl w:val="0"/>
        <w:rPr>
          <w:b/>
          <w:sz w:val="24"/>
          <w:szCs w:val="24"/>
        </w:rPr>
      </w:pPr>
    </w:p>
    <w:p w14:paraId="2CDE6953">
      <w:pPr>
        <w:jc w:val="left"/>
        <w:outlineLvl w:val="0"/>
        <w:rPr>
          <w:b/>
          <w:sz w:val="24"/>
          <w:szCs w:val="24"/>
        </w:rPr>
      </w:pPr>
      <w:r>
        <w:rPr>
          <w:b/>
          <w:sz w:val="24"/>
          <w:szCs w:val="24"/>
        </w:rPr>
        <w:t>3. Художественно-эстетическое направление развития</w:t>
      </w:r>
    </w:p>
    <w:p w14:paraId="25D462A6">
      <w:pPr>
        <w:jc w:val="left"/>
        <w:outlineLvl w:val="0"/>
        <w:rPr>
          <w:b/>
          <w:sz w:val="24"/>
          <w:szCs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2551"/>
        <w:gridCol w:w="4111"/>
      </w:tblGrid>
      <w:tr w14:paraId="79CEB47A">
        <w:tblPrEx>
          <w:tblCellMar>
            <w:top w:w="0" w:type="dxa"/>
            <w:left w:w="108" w:type="dxa"/>
            <w:bottom w:w="0" w:type="dxa"/>
            <w:right w:w="108" w:type="dxa"/>
          </w:tblCellMar>
        </w:tblPrEx>
        <w:trPr>
          <w:trHeight w:val="472" w:hRule="atLeast"/>
        </w:trPr>
        <w:tc>
          <w:tcPr>
            <w:tcW w:w="2235" w:type="dxa"/>
          </w:tcPr>
          <w:p w14:paraId="5C45149A">
            <w:pPr>
              <w:contextualSpacing/>
              <w:jc w:val="center"/>
              <w:rPr>
                <w:sz w:val="24"/>
                <w:szCs w:val="24"/>
              </w:rPr>
            </w:pPr>
            <w:r>
              <w:rPr>
                <w:sz w:val="24"/>
                <w:szCs w:val="24"/>
              </w:rPr>
              <w:t xml:space="preserve">Вид деятельности </w:t>
            </w:r>
          </w:p>
        </w:tc>
        <w:tc>
          <w:tcPr>
            <w:tcW w:w="2551" w:type="dxa"/>
          </w:tcPr>
          <w:p w14:paraId="5E0CB7E5">
            <w:pPr>
              <w:contextualSpacing/>
              <w:jc w:val="center"/>
              <w:rPr>
                <w:sz w:val="24"/>
                <w:szCs w:val="24"/>
              </w:rPr>
            </w:pPr>
            <w:r>
              <w:rPr>
                <w:sz w:val="24"/>
                <w:szCs w:val="24"/>
              </w:rPr>
              <w:t>Образовательные ситуации</w:t>
            </w:r>
          </w:p>
        </w:tc>
        <w:tc>
          <w:tcPr>
            <w:tcW w:w="4111" w:type="dxa"/>
          </w:tcPr>
          <w:p w14:paraId="506B7279">
            <w:pPr>
              <w:contextualSpacing/>
              <w:jc w:val="center"/>
              <w:rPr>
                <w:sz w:val="24"/>
                <w:szCs w:val="24"/>
              </w:rPr>
            </w:pPr>
            <w:r>
              <w:rPr>
                <w:sz w:val="24"/>
                <w:szCs w:val="24"/>
              </w:rPr>
              <w:t>Средняя</w:t>
            </w:r>
          </w:p>
          <w:p w14:paraId="2A2C4D91">
            <w:pPr>
              <w:contextualSpacing/>
              <w:jc w:val="center"/>
              <w:rPr>
                <w:sz w:val="24"/>
                <w:szCs w:val="24"/>
              </w:rPr>
            </w:pPr>
            <w:r>
              <w:rPr>
                <w:sz w:val="24"/>
                <w:szCs w:val="24"/>
              </w:rPr>
              <w:t>группа</w:t>
            </w:r>
          </w:p>
        </w:tc>
      </w:tr>
      <w:tr w14:paraId="25CCA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35" w:type="dxa"/>
          </w:tcPr>
          <w:p w14:paraId="4AA9CBE4">
            <w:pPr>
              <w:contextualSpacing/>
              <w:jc w:val="center"/>
              <w:rPr>
                <w:sz w:val="24"/>
                <w:szCs w:val="24"/>
              </w:rPr>
            </w:pPr>
            <w:r>
              <w:rPr>
                <w:sz w:val="24"/>
                <w:szCs w:val="24"/>
              </w:rPr>
              <w:t xml:space="preserve">Музыкально-художественная деятельность  </w:t>
            </w:r>
          </w:p>
        </w:tc>
        <w:tc>
          <w:tcPr>
            <w:tcW w:w="2551" w:type="dxa"/>
          </w:tcPr>
          <w:p w14:paraId="44BE2B23">
            <w:pPr>
              <w:contextualSpacing/>
              <w:jc w:val="center"/>
              <w:rPr>
                <w:sz w:val="24"/>
                <w:szCs w:val="24"/>
              </w:rPr>
            </w:pPr>
            <w:r>
              <w:rPr>
                <w:sz w:val="24"/>
                <w:szCs w:val="24"/>
              </w:rPr>
              <w:t>Музыка</w:t>
            </w:r>
          </w:p>
        </w:tc>
        <w:tc>
          <w:tcPr>
            <w:tcW w:w="4111" w:type="dxa"/>
          </w:tcPr>
          <w:p w14:paraId="081D2836">
            <w:pPr>
              <w:contextualSpacing/>
              <w:jc w:val="left"/>
              <w:rPr>
                <w:sz w:val="24"/>
                <w:szCs w:val="24"/>
              </w:rPr>
            </w:pPr>
            <w:r>
              <w:rPr>
                <w:sz w:val="24"/>
                <w:szCs w:val="24"/>
              </w:rPr>
              <w:t>2 (образовательных ситуаций)</w:t>
            </w:r>
          </w:p>
        </w:tc>
      </w:tr>
      <w:tr w14:paraId="3E110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35" w:type="dxa"/>
            <w:vMerge w:val="restart"/>
          </w:tcPr>
          <w:p w14:paraId="015368EB">
            <w:pPr>
              <w:contextualSpacing/>
              <w:rPr>
                <w:sz w:val="24"/>
                <w:szCs w:val="24"/>
              </w:rPr>
            </w:pPr>
            <w:r>
              <w:rPr>
                <w:sz w:val="24"/>
                <w:szCs w:val="24"/>
              </w:rPr>
              <w:t>Продуктивная деятельность</w:t>
            </w:r>
          </w:p>
        </w:tc>
        <w:tc>
          <w:tcPr>
            <w:tcW w:w="2551" w:type="dxa"/>
          </w:tcPr>
          <w:p w14:paraId="2EF01EB4">
            <w:pPr>
              <w:contextualSpacing/>
              <w:jc w:val="center"/>
              <w:rPr>
                <w:sz w:val="24"/>
                <w:szCs w:val="24"/>
              </w:rPr>
            </w:pPr>
            <w:r>
              <w:rPr>
                <w:sz w:val="24"/>
                <w:szCs w:val="24"/>
              </w:rPr>
              <w:t>Рисование</w:t>
            </w:r>
          </w:p>
        </w:tc>
        <w:tc>
          <w:tcPr>
            <w:tcW w:w="4111" w:type="dxa"/>
          </w:tcPr>
          <w:p w14:paraId="5B2F55A9">
            <w:pPr>
              <w:contextualSpacing/>
              <w:jc w:val="left"/>
              <w:rPr>
                <w:sz w:val="24"/>
                <w:szCs w:val="24"/>
              </w:rPr>
            </w:pPr>
            <w:r>
              <w:rPr>
                <w:sz w:val="24"/>
                <w:szCs w:val="24"/>
              </w:rPr>
              <w:t>1(образовательная ситуация)</w:t>
            </w:r>
          </w:p>
        </w:tc>
      </w:tr>
      <w:tr w14:paraId="1ACBE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35" w:type="dxa"/>
            <w:vMerge w:val="continue"/>
          </w:tcPr>
          <w:p w14:paraId="679673A7">
            <w:pPr>
              <w:contextualSpacing/>
              <w:jc w:val="center"/>
              <w:rPr>
                <w:sz w:val="24"/>
                <w:szCs w:val="24"/>
              </w:rPr>
            </w:pPr>
          </w:p>
        </w:tc>
        <w:tc>
          <w:tcPr>
            <w:tcW w:w="2551" w:type="dxa"/>
          </w:tcPr>
          <w:p w14:paraId="2AC16D7E">
            <w:pPr>
              <w:contextualSpacing/>
              <w:jc w:val="center"/>
              <w:rPr>
                <w:sz w:val="24"/>
                <w:szCs w:val="24"/>
              </w:rPr>
            </w:pPr>
            <w:r>
              <w:rPr>
                <w:sz w:val="24"/>
                <w:szCs w:val="24"/>
              </w:rPr>
              <w:t xml:space="preserve">Лепка </w:t>
            </w:r>
          </w:p>
        </w:tc>
        <w:tc>
          <w:tcPr>
            <w:tcW w:w="4111" w:type="dxa"/>
          </w:tcPr>
          <w:p w14:paraId="79F1D250">
            <w:pPr>
              <w:contextualSpacing/>
              <w:jc w:val="left"/>
              <w:rPr>
                <w:sz w:val="24"/>
                <w:szCs w:val="24"/>
              </w:rPr>
            </w:pPr>
            <w:r>
              <w:rPr>
                <w:sz w:val="24"/>
                <w:szCs w:val="24"/>
              </w:rPr>
              <w:t>1(образовательная ситуация)</w:t>
            </w:r>
          </w:p>
        </w:tc>
      </w:tr>
      <w:tr w14:paraId="5CB50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35" w:type="dxa"/>
            <w:vMerge w:val="continue"/>
          </w:tcPr>
          <w:p w14:paraId="4E91973B">
            <w:pPr>
              <w:contextualSpacing/>
              <w:jc w:val="center"/>
              <w:rPr>
                <w:sz w:val="24"/>
                <w:szCs w:val="24"/>
              </w:rPr>
            </w:pPr>
          </w:p>
        </w:tc>
        <w:tc>
          <w:tcPr>
            <w:tcW w:w="2551" w:type="dxa"/>
          </w:tcPr>
          <w:p w14:paraId="57634979">
            <w:pPr>
              <w:contextualSpacing/>
              <w:jc w:val="center"/>
              <w:rPr>
                <w:sz w:val="24"/>
                <w:szCs w:val="24"/>
              </w:rPr>
            </w:pPr>
            <w:r>
              <w:rPr>
                <w:sz w:val="24"/>
                <w:szCs w:val="24"/>
              </w:rPr>
              <w:t>Аппликация</w:t>
            </w:r>
          </w:p>
        </w:tc>
        <w:tc>
          <w:tcPr>
            <w:tcW w:w="4111" w:type="dxa"/>
          </w:tcPr>
          <w:p w14:paraId="06642C60">
            <w:pPr>
              <w:contextualSpacing/>
              <w:rPr>
                <w:sz w:val="24"/>
                <w:szCs w:val="24"/>
              </w:rPr>
            </w:pPr>
            <w:r>
              <w:rPr>
                <w:sz w:val="24"/>
                <w:szCs w:val="24"/>
              </w:rPr>
              <w:t>0,25 (1 образовательная ситуация в 2 недели)</w:t>
            </w:r>
          </w:p>
        </w:tc>
      </w:tr>
      <w:tr w14:paraId="0AE30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35" w:type="dxa"/>
            <w:vMerge w:val="continue"/>
          </w:tcPr>
          <w:p w14:paraId="0E8BC468">
            <w:pPr>
              <w:contextualSpacing/>
              <w:jc w:val="center"/>
              <w:rPr>
                <w:sz w:val="24"/>
                <w:szCs w:val="24"/>
              </w:rPr>
            </w:pPr>
          </w:p>
        </w:tc>
        <w:tc>
          <w:tcPr>
            <w:tcW w:w="2551" w:type="dxa"/>
          </w:tcPr>
          <w:p w14:paraId="35F1C74A">
            <w:pPr>
              <w:contextualSpacing/>
              <w:jc w:val="center"/>
              <w:rPr>
                <w:sz w:val="24"/>
                <w:szCs w:val="24"/>
              </w:rPr>
            </w:pPr>
            <w:r>
              <w:rPr>
                <w:sz w:val="24"/>
                <w:szCs w:val="24"/>
              </w:rPr>
              <w:t>Конструирование</w:t>
            </w:r>
          </w:p>
        </w:tc>
        <w:tc>
          <w:tcPr>
            <w:tcW w:w="4111" w:type="dxa"/>
          </w:tcPr>
          <w:p w14:paraId="0D2F94B2">
            <w:pPr>
              <w:contextualSpacing/>
              <w:rPr>
                <w:sz w:val="24"/>
                <w:szCs w:val="24"/>
              </w:rPr>
            </w:pPr>
            <w:r>
              <w:rPr>
                <w:sz w:val="24"/>
                <w:szCs w:val="24"/>
              </w:rPr>
              <w:t>0,25 (1 образовательная ситуация в 2 недели)</w:t>
            </w:r>
          </w:p>
        </w:tc>
      </w:tr>
      <w:tr w14:paraId="2BEF0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8897" w:type="dxa"/>
            <w:gridSpan w:val="3"/>
          </w:tcPr>
          <w:p w14:paraId="6ED06989">
            <w:pPr>
              <w:contextualSpacing/>
              <w:jc w:val="center"/>
              <w:rPr>
                <w:b/>
                <w:sz w:val="24"/>
                <w:szCs w:val="24"/>
              </w:rPr>
            </w:pPr>
            <w:r>
              <w:rPr>
                <w:b/>
                <w:sz w:val="24"/>
                <w:szCs w:val="24"/>
              </w:rPr>
              <w:t>Итого  90 минут в неделю</w:t>
            </w:r>
          </w:p>
        </w:tc>
      </w:tr>
    </w:tbl>
    <w:p w14:paraId="2293D024">
      <w:pPr>
        <w:rPr>
          <w:sz w:val="24"/>
          <w:szCs w:val="24"/>
        </w:rPr>
      </w:pPr>
    </w:p>
    <w:p w14:paraId="3AAE8321">
      <w:pPr>
        <w:jc w:val="left"/>
        <w:outlineLvl w:val="0"/>
        <w:rPr>
          <w:b/>
          <w:sz w:val="24"/>
          <w:szCs w:val="24"/>
        </w:rPr>
      </w:pPr>
    </w:p>
    <w:p w14:paraId="2DA38A6B">
      <w:pPr>
        <w:jc w:val="left"/>
        <w:outlineLvl w:val="0"/>
        <w:rPr>
          <w:b/>
          <w:sz w:val="24"/>
          <w:szCs w:val="24"/>
        </w:rPr>
      </w:pPr>
    </w:p>
    <w:p w14:paraId="132E6A3A">
      <w:pPr>
        <w:jc w:val="left"/>
        <w:outlineLvl w:val="0"/>
        <w:rPr>
          <w:b/>
          <w:sz w:val="24"/>
          <w:szCs w:val="24"/>
        </w:rPr>
      </w:pPr>
    </w:p>
    <w:p w14:paraId="0AF5B111">
      <w:pPr>
        <w:jc w:val="left"/>
        <w:outlineLvl w:val="0"/>
        <w:rPr>
          <w:b/>
          <w:sz w:val="24"/>
          <w:szCs w:val="24"/>
        </w:rPr>
      </w:pPr>
      <w:r>
        <w:rPr>
          <w:b/>
          <w:sz w:val="24"/>
          <w:szCs w:val="24"/>
        </w:rPr>
        <w:t xml:space="preserve">4. Физическое направление развития </w:t>
      </w:r>
    </w:p>
    <w:p w14:paraId="6A923D68">
      <w:pPr>
        <w:jc w:val="left"/>
        <w:outlineLvl w:val="0"/>
        <w:rPr>
          <w:b/>
          <w:sz w:val="24"/>
          <w:szCs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6"/>
        <w:gridCol w:w="2378"/>
        <w:gridCol w:w="4563"/>
      </w:tblGrid>
      <w:tr w14:paraId="34186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956" w:type="dxa"/>
          </w:tcPr>
          <w:p w14:paraId="55F49816">
            <w:pPr>
              <w:spacing w:line="240" w:lineRule="auto"/>
              <w:jc w:val="center"/>
              <w:rPr>
                <w:sz w:val="24"/>
                <w:szCs w:val="24"/>
              </w:rPr>
            </w:pPr>
            <w:r>
              <w:rPr>
                <w:sz w:val="24"/>
                <w:szCs w:val="24"/>
              </w:rPr>
              <w:t xml:space="preserve">Вид </w:t>
            </w:r>
          </w:p>
          <w:p w14:paraId="4C63D8FC">
            <w:pPr>
              <w:spacing w:line="240" w:lineRule="auto"/>
              <w:jc w:val="center"/>
              <w:rPr>
                <w:sz w:val="24"/>
                <w:szCs w:val="24"/>
              </w:rPr>
            </w:pPr>
            <w:r>
              <w:rPr>
                <w:sz w:val="24"/>
                <w:szCs w:val="24"/>
              </w:rPr>
              <w:t xml:space="preserve">деятельности </w:t>
            </w:r>
          </w:p>
        </w:tc>
        <w:tc>
          <w:tcPr>
            <w:tcW w:w="2378" w:type="dxa"/>
          </w:tcPr>
          <w:p w14:paraId="54D46BA8">
            <w:pPr>
              <w:spacing w:line="240" w:lineRule="auto"/>
              <w:jc w:val="center"/>
              <w:rPr>
                <w:sz w:val="24"/>
                <w:szCs w:val="24"/>
              </w:rPr>
            </w:pPr>
            <w:r>
              <w:rPr>
                <w:sz w:val="24"/>
                <w:szCs w:val="24"/>
              </w:rPr>
              <w:t>Образовательные ситуации</w:t>
            </w:r>
          </w:p>
        </w:tc>
        <w:tc>
          <w:tcPr>
            <w:tcW w:w="4563" w:type="dxa"/>
          </w:tcPr>
          <w:p w14:paraId="795B2B48">
            <w:pPr>
              <w:spacing w:line="240" w:lineRule="auto"/>
              <w:jc w:val="center"/>
              <w:rPr>
                <w:sz w:val="24"/>
                <w:szCs w:val="24"/>
              </w:rPr>
            </w:pPr>
            <w:r>
              <w:rPr>
                <w:sz w:val="24"/>
                <w:szCs w:val="24"/>
              </w:rPr>
              <w:t>Средняя</w:t>
            </w:r>
          </w:p>
          <w:p w14:paraId="16B9C199">
            <w:pPr>
              <w:spacing w:line="240" w:lineRule="auto"/>
              <w:jc w:val="center"/>
              <w:rPr>
                <w:sz w:val="24"/>
                <w:szCs w:val="24"/>
              </w:rPr>
            </w:pPr>
            <w:r>
              <w:rPr>
                <w:sz w:val="24"/>
                <w:szCs w:val="24"/>
              </w:rPr>
              <w:t>группа</w:t>
            </w:r>
          </w:p>
        </w:tc>
      </w:tr>
      <w:tr w14:paraId="42A8F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956" w:type="dxa"/>
          </w:tcPr>
          <w:p w14:paraId="6C32166E">
            <w:pPr>
              <w:spacing w:line="240" w:lineRule="auto"/>
              <w:rPr>
                <w:sz w:val="24"/>
                <w:szCs w:val="24"/>
              </w:rPr>
            </w:pPr>
            <w:r>
              <w:rPr>
                <w:sz w:val="24"/>
                <w:szCs w:val="24"/>
              </w:rPr>
              <w:t>Двигательная  деятельность</w:t>
            </w:r>
          </w:p>
        </w:tc>
        <w:tc>
          <w:tcPr>
            <w:tcW w:w="2378" w:type="dxa"/>
          </w:tcPr>
          <w:p w14:paraId="70414DC7">
            <w:pPr>
              <w:spacing w:line="240" w:lineRule="auto"/>
              <w:jc w:val="center"/>
              <w:rPr>
                <w:sz w:val="24"/>
                <w:szCs w:val="24"/>
              </w:rPr>
            </w:pPr>
            <w:r>
              <w:rPr>
                <w:sz w:val="24"/>
                <w:szCs w:val="24"/>
              </w:rPr>
              <w:t>Физическое развитие</w:t>
            </w:r>
          </w:p>
        </w:tc>
        <w:tc>
          <w:tcPr>
            <w:tcW w:w="4563" w:type="dxa"/>
          </w:tcPr>
          <w:p w14:paraId="2D011EC4">
            <w:pPr>
              <w:spacing w:line="240" w:lineRule="auto"/>
              <w:jc w:val="left"/>
              <w:rPr>
                <w:sz w:val="24"/>
                <w:szCs w:val="24"/>
              </w:rPr>
            </w:pPr>
            <w:r>
              <w:rPr>
                <w:sz w:val="24"/>
                <w:szCs w:val="24"/>
              </w:rPr>
              <w:t>3 (образовательных ситуаций)</w:t>
            </w:r>
          </w:p>
        </w:tc>
      </w:tr>
      <w:tr w14:paraId="116DA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8897" w:type="dxa"/>
            <w:gridSpan w:val="3"/>
          </w:tcPr>
          <w:p w14:paraId="09CB0CC3">
            <w:pPr>
              <w:spacing w:line="240" w:lineRule="auto"/>
              <w:jc w:val="center"/>
              <w:rPr>
                <w:b/>
                <w:sz w:val="24"/>
                <w:szCs w:val="24"/>
              </w:rPr>
            </w:pPr>
            <w:r>
              <w:rPr>
                <w:b/>
                <w:sz w:val="24"/>
                <w:szCs w:val="24"/>
              </w:rPr>
              <w:t>Итого 60 минут в неделю</w:t>
            </w:r>
          </w:p>
        </w:tc>
      </w:tr>
    </w:tbl>
    <w:p w14:paraId="035AED0C">
      <w:pPr>
        <w:outlineLvl w:val="0"/>
        <w:rPr>
          <w:b/>
          <w:sz w:val="24"/>
          <w:szCs w:val="24"/>
        </w:rPr>
      </w:pPr>
    </w:p>
    <w:p w14:paraId="58C751F6">
      <w:pPr>
        <w:spacing w:line="240" w:lineRule="auto"/>
        <w:contextualSpacing/>
        <w:jc w:val="left"/>
        <w:outlineLvl w:val="0"/>
        <w:rPr>
          <w:b/>
          <w:sz w:val="24"/>
          <w:szCs w:val="24"/>
        </w:rPr>
      </w:pPr>
      <w:r>
        <w:rPr>
          <w:b/>
          <w:sz w:val="24"/>
          <w:szCs w:val="24"/>
        </w:rPr>
        <w:t>5. Познавательное направление развития</w:t>
      </w:r>
    </w:p>
    <w:tbl>
      <w:tblPr>
        <w:tblStyle w:val="6"/>
        <w:tblpPr w:leftFromText="180" w:rightFromText="180" w:vertAnchor="text" w:horzAnchor="margin" w:tblpY="167"/>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4"/>
        <w:gridCol w:w="2486"/>
        <w:gridCol w:w="4077"/>
      </w:tblGrid>
      <w:tr w14:paraId="6EDD7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2" w:hRule="atLeast"/>
        </w:trPr>
        <w:tc>
          <w:tcPr>
            <w:tcW w:w="2334" w:type="dxa"/>
          </w:tcPr>
          <w:p w14:paraId="0B19A1B8">
            <w:pPr>
              <w:spacing w:line="240" w:lineRule="auto"/>
              <w:contextualSpacing/>
              <w:jc w:val="center"/>
              <w:rPr>
                <w:sz w:val="24"/>
                <w:szCs w:val="24"/>
              </w:rPr>
            </w:pPr>
            <w:r>
              <w:rPr>
                <w:sz w:val="24"/>
                <w:szCs w:val="24"/>
              </w:rPr>
              <w:t xml:space="preserve">Вид </w:t>
            </w:r>
          </w:p>
          <w:p w14:paraId="32833A5B">
            <w:pPr>
              <w:spacing w:line="240" w:lineRule="auto"/>
              <w:contextualSpacing/>
              <w:jc w:val="center"/>
              <w:rPr>
                <w:sz w:val="24"/>
                <w:szCs w:val="24"/>
              </w:rPr>
            </w:pPr>
            <w:r>
              <w:rPr>
                <w:sz w:val="24"/>
                <w:szCs w:val="24"/>
              </w:rPr>
              <w:t xml:space="preserve">деятельности </w:t>
            </w:r>
          </w:p>
        </w:tc>
        <w:tc>
          <w:tcPr>
            <w:tcW w:w="2486" w:type="dxa"/>
          </w:tcPr>
          <w:p w14:paraId="17C18165">
            <w:pPr>
              <w:spacing w:line="240" w:lineRule="auto"/>
              <w:contextualSpacing/>
              <w:jc w:val="center"/>
              <w:rPr>
                <w:sz w:val="24"/>
                <w:szCs w:val="24"/>
              </w:rPr>
            </w:pPr>
            <w:r>
              <w:rPr>
                <w:sz w:val="24"/>
                <w:szCs w:val="24"/>
              </w:rPr>
              <w:t>Образовательные ситуации</w:t>
            </w:r>
          </w:p>
        </w:tc>
        <w:tc>
          <w:tcPr>
            <w:tcW w:w="4077" w:type="dxa"/>
          </w:tcPr>
          <w:p w14:paraId="0C2C3941">
            <w:pPr>
              <w:spacing w:line="240" w:lineRule="auto"/>
              <w:contextualSpacing/>
              <w:jc w:val="center"/>
              <w:rPr>
                <w:sz w:val="24"/>
                <w:szCs w:val="24"/>
              </w:rPr>
            </w:pPr>
            <w:r>
              <w:rPr>
                <w:sz w:val="24"/>
                <w:szCs w:val="24"/>
              </w:rPr>
              <w:t>Средняя</w:t>
            </w:r>
          </w:p>
          <w:p w14:paraId="7C44E200">
            <w:pPr>
              <w:spacing w:line="240" w:lineRule="auto"/>
              <w:contextualSpacing/>
              <w:jc w:val="center"/>
              <w:rPr>
                <w:sz w:val="24"/>
                <w:szCs w:val="24"/>
              </w:rPr>
            </w:pPr>
            <w:r>
              <w:rPr>
                <w:sz w:val="24"/>
                <w:szCs w:val="24"/>
              </w:rPr>
              <w:t>группа</w:t>
            </w:r>
          </w:p>
        </w:tc>
      </w:tr>
      <w:tr w14:paraId="0AED0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vMerge w:val="restart"/>
          </w:tcPr>
          <w:p w14:paraId="1F9DD89C">
            <w:pPr>
              <w:spacing w:line="240" w:lineRule="auto"/>
              <w:contextualSpacing/>
              <w:rPr>
                <w:sz w:val="24"/>
                <w:szCs w:val="24"/>
              </w:rPr>
            </w:pPr>
            <w:r>
              <w:rPr>
                <w:sz w:val="24"/>
                <w:szCs w:val="24"/>
              </w:rPr>
              <w:t>Познавательно-исследовательская  деятельность</w:t>
            </w:r>
          </w:p>
          <w:p w14:paraId="47B08DF4">
            <w:pPr>
              <w:spacing w:line="240" w:lineRule="auto"/>
              <w:contextualSpacing/>
              <w:rPr>
                <w:sz w:val="24"/>
                <w:szCs w:val="24"/>
              </w:rPr>
            </w:pPr>
          </w:p>
          <w:p w14:paraId="498982FE">
            <w:pPr>
              <w:spacing w:line="240" w:lineRule="auto"/>
              <w:contextualSpacing/>
              <w:rPr>
                <w:sz w:val="24"/>
                <w:szCs w:val="24"/>
              </w:rPr>
            </w:pPr>
          </w:p>
          <w:p w14:paraId="160B08DC">
            <w:pPr>
              <w:spacing w:line="240" w:lineRule="auto"/>
              <w:contextualSpacing/>
              <w:rPr>
                <w:sz w:val="24"/>
                <w:szCs w:val="24"/>
              </w:rPr>
            </w:pPr>
          </w:p>
          <w:p w14:paraId="05CA75CA">
            <w:pPr>
              <w:spacing w:line="240" w:lineRule="auto"/>
              <w:contextualSpacing/>
              <w:rPr>
                <w:sz w:val="24"/>
                <w:szCs w:val="24"/>
              </w:rPr>
            </w:pPr>
          </w:p>
          <w:p w14:paraId="6ED19F91">
            <w:pPr>
              <w:spacing w:line="240" w:lineRule="auto"/>
              <w:contextualSpacing/>
              <w:rPr>
                <w:sz w:val="24"/>
                <w:szCs w:val="24"/>
              </w:rPr>
            </w:pPr>
          </w:p>
          <w:p w14:paraId="3AF23CEC">
            <w:pPr>
              <w:spacing w:line="240" w:lineRule="auto"/>
              <w:contextualSpacing/>
              <w:rPr>
                <w:sz w:val="24"/>
                <w:szCs w:val="24"/>
              </w:rPr>
            </w:pPr>
          </w:p>
          <w:p w14:paraId="29809C57">
            <w:pPr>
              <w:spacing w:line="240" w:lineRule="auto"/>
              <w:contextualSpacing/>
              <w:rPr>
                <w:sz w:val="24"/>
                <w:szCs w:val="24"/>
              </w:rPr>
            </w:pPr>
          </w:p>
          <w:p w14:paraId="162B9709">
            <w:pPr>
              <w:spacing w:line="240" w:lineRule="auto"/>
              <w:contextualSpacing/>
              <w:rPr>
                <w:sz w:val="24"/>
                <w:szCs w:val="24"/>
              </w:rPr>
            </w:pPr>
          </w:p>
          <w:p w14:paraId="60F6A6C4">
            <w:pPr>
              <w:spacing w:line="240" w:lineRule="auto"/>
              <w:contextualSpacing/>
              <w:rPr>
                <w:sz w:val="24"/>
                <w:szCs w:val="24"/>
              </w:rPr>
            </w:pPr>
          </w:p>
          <w:p w14:paraId="52C53A1D">
            <w:pPr>
              <w:spacing w:line="240" w:lineRule="auto"/>
              <w:contextualSpacing/>
              <w:rPr>
                <w:sz w:val="24"/>
                <w:szCs w:val="24"/>
              </w:rPr>
            </w:pPr>
          </w:p>
          <w:p w14:paraId="2E902AE4">
            <w:pPr>
              <w:spacing w:line="240" w:lineRule="auto"/>
              <w:contextualSpacing/>
              <w:rPr>
                <w:sz w:val="24"/>
                <w:szCs w:val="24"/>
              </w:rPr>
            </w:pPr>
          </w:p>
          <w:p w14:paraId="3E327A1D">
            <w:pPr>
              <w:spacing w:line="240" w:lineRule="auto"/>
              <w:contextualSpacing/>
              <w:rPr>
                <w:sz w:val="24"/>
                <w:szCs w:val="24"/>
              </w:rPr>
            </w:pPr>
          </w:p>
        </w:tc>
        <w:tc>
          <w:tcPr>
            <w:tcW w:w="2486" w:type="dxa"/>
          </w:tcPr>
          <w:p w14:paraId="70CDE3B5">
            <w:pPr>
              <w:spacing w:line="240" w:lineRule="auto"/>
              <w:contextualSpacing/>
              <w:jc w:val="center"/>
              <w:rPr>
                <w:sz w:val="24"/>
                <w:szCs w:val="24"/>
              </w:rPr>
            </w:pPr>
            <w:r>
              <w:rPr>
                <w:sz w:val="24"/>
                <w:szCs w:val="24"/>
              </w:rPr>
              <w:t>Математическое развитие и сенсорное развитие</w:t>
            </w:r>
          </w:p>
        </w:tc>
        <w:tc>
          <w:tcPr>
            <w:tcW w:w="4077" w:type="dxa"/>
          </w:tcPr>
          <w:p w14:paraId="3D913D79">
            <w:pPr>
              <w:spacing w:line="240" w:lineRule="auto"/>
              <w:contextualSpacing/>
              <w:jc w:val="center"/>
              <w:rPr>
                <w:sz w:val="24"/>
                <w:szCs w:val="24"/>
              </w:rPr>
            </w:pPr>
            <w:r>
              <w:rPr>
                <w:sz w:val="24"/>
                <w:szCs w:val="24"/>
              </w:rPr>
              <w:t>1 (образовательная ситуация)</w:t>
            </w:r>
          </w:p>
        </w:tc>
      </w:tr>
      <w:tr w14:paraId="3CBF1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vMerge w:val="continue"/>
          </w:tcPr>
          <w:p w14:paraId="28A22ED3">
            <w:pPr>
              <w:spacing w:line="240" w:lineRule="auto"/>
              <w:contextualSpacing/>
              <w:jc w:val="center"/>
              <w:rPr>
                <w:sz w:val="24"/>
                <w:szCs w:val="24"/>
              </w:rPr>
            </w:pPr>
          </w:p>
        </w:tc>
        <w:tc>
          <w:tcPr>
            <w:tcW w:w="2486" w:type="dxa"/>
          </w:tcPr>
          <w:p w14:paraId="076BE8C4">
            <w:pPr>
              <w:adjustRightInd w:val="0"/>
              <w:spacing w:line="240" w:lineRule="auto"/>
              <w:contextualSpacing/>
              <w:jc w:val="center"/>
              <w:rPr>
                <w:iCs/>
                <w:sz w:val="24"/>
                <w:szCs w:val="24"/>
              </w:rPr>
            </w:pPr>
            <w:r>
              <w:rPr>
                <w:iCs/>
                <w:sz w:val="24"/>
                <w:szCs w:val="24"/>
              </w:rPr>
              <w:t>Исследование</w:t>
            </w:r>
          </w:p>
          <w:p w14:paraId="058883FC">
            <w:pPr>
              <w:adjustRightInd w:val="0"/>
              <w:spacing w:line="240" w:lineRule="auto"/>
              <w:contextualSpacing/>
              <w:jc w:val="center"/>
              <w:rPr>
                <w:iCs/>
                <w:sz w:val="24"/>
                <w:szCs w:val="24"/>
              </w:rPr>
            </w:pPr>
            <w:r>
              <w:rPr>
                <w:iCs/>
                <w:sz w:val="24"/>
                <w:szCs w:val="24"/>
              </w:rPr>
              <w:t>объектов живой и неживой природы,</w:t>
            </w:r>
          </w:p>
          <w:p w14:paraId="1F278010">
            <w:pPr>
              <w:adjustRightInd w:val="0"/>
              <w:spacing w:line="240" w:lineRule="auto"/>
              <w:contextualSpacing/>
              <w:jc w:val="center"/>
              <w:rPr>
                <w:iCs/>
                <w:sz w:val="24"/>
                <w:szCs w:val="24"/>
              </w:rPr>
            </w:pPr>
            <w:r>
              <w:rPr>
                <w:iCs/>
                <w:sz w:val="24"/>
                <w:szCs w:val="24"/>
              </w:rPr>
              <w:t>экспериментирование</w:t>
            </w:r>
          </w:p>
        </w:tc>
        <w:tc>
          <w:tcPr>
            <w:tcW w:w="4077" w:type="dxa"/>
          </w:tcPr>
          <w:p w14:paraId="5208BF58">
            <w:pPr>
              <w:spacing w:line="240" w:lineRule="auto"/>
              <w:contextualSpacing/>
              <w:jc w:val="center"/>
              <w:rPr>
                <w:sz w:val="24"/>
                <w:szCs w:val="24"/>
              </w:rPr>
            </w:pPr>
            <w:r>
              <w:rPr>
                <w:sz w:val="24"/>
                <w:szCs w:val="24"/>
              </w:rPr>
              <w:t xml:space="preserve">0,5 </w:t>
            </w:r>
          </w:p>
          <w:p w14:paraId="4E13D1B1">
            <w:pPr>
              <w:spacing w:line="240" w:lineRule="auto"/>
              <w:contextualSpacing/>
              <w:jc w:val="center"/>
              <w:rPr>
                <w:sz w:val="24"/>
                <w:szCs w:val="24"/>
              </w:rPr>
            </w:pPr>
            <w:r>
              <w:rPr>
                <w:sz w:val="24"/>
                <w:szCs w:val="24"/>
              </w:rPr>
              <w:t>( 1 образовательная ситуация в 2 недели)</w:t>
            </w:r>
          </w:p>
        </w:tc>
      </w:tr>
      <w:tr w14:paraId="34D2B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vMerge w:val="continue"/>
          </w:tcPr>
          <w:p w14:paraId="0972AF2D">
            <w:pPr>
              <w:jc w:val="center"/>
              <w:rPr>
                <w:sz w:val="24"/>
                <w:szCs w:val="24"/>
              </w:rPr>
            </w:pPr>
          </w:p>
        </w:tc>
        <w:tc>
          <w:tcPr>
            <w:tcW w:w="2486" w:type="dxa"/>
          </w:tcPr>
          <w:p w14:paraId="4438BEBE">
            <w:pPr>
              <w:adjustRightInd w:val="0"/>
              <w:spacing w:line="240" w:lineRule="auto"/>
              <w:jc w:val="center"/>
              <w:rPr>
                <w:iCs/>
                <w:sz w:val="24"/>
                <w:szCs w:val="24"/>
              </w:rPr>
            </w:pPr>
            <w:r>
              <w:rPr>
                <w:iCs/>
                <w:sz w:val="24"/>
                <w:szCs w:val="24"/>
              </w:rPr>
              <w:t>Познание</w:t>
            </w:r>
          </w:p>
          <w:p w14:paraId="662ED867">
            <w:pPr>
              <w:adjustRightInd w:val="0"/>
              <w:spacing w:line="240" w:lineRule="auto"/>
              <w:jc w:val="center"/>
              <w:rPr>
                <w:iCs/>
                <w:sz w:val="24"/>
                <w:szCs w:val="24"/>
              </w:rPr>
            </w:pPr>
            <w:r>
              <w:rPr>
                <w:iCs/>
                <w:sz w:val="24"/>
                <w:szCs w:val="24"/>
              </w:rPr>
              <w:t>предметного и</w:t>
            </w:r>
          </w:p>
          <w:p w14:paraId="4DF0260A">
            <w:pPr>
              <w:adjustRightInd w:val="0"/>
              <w:spacing w:line="240" w:lineRule="auto"/>
              <w:jc w:val="center"/>
              <w:rPr>
                <w:iCs/>
                <w:sz w:val="24"/>
                <w:szCs w:val="24"/>
              </w:rPr>
            </w:pPr>
            <w:r>
              <w:rPr>
                <w:iCs/>
                <w:sz w:val="24"/>
                <w:szCs w:val="24"/>
              </w:rPr>
              <w:t>социального мира</w:t>
            </w:r>
          </w:p>
          <w:p w14:paraId="3AF0CFCB">
            <w:pPr>
              <w:spacing w:line="240" w:lineRule="auto"/>
              <w:jc w:val="center"/>
              <w:rPr>
                <w:sz w:val="24"/>
                <w:szCs w:val="24"/>
              </w:rPr>
            </w:pPr>
          </w:p>
        </w:tc>
        <w:tc>
          <w:tcPr>
            <w:tcW w:w="4077" w:type="dxa"/>
          </w:tcPr>
          <w:p w14:paraId="6FF784D1">
            <w:pPr>
              <w:spacing w:line="240" w:lineRule="auto"/>
              <w:jc w:val="center"/>
              <w:rPr>
                <w:sz w:val="24"/>
                <w:szCs w:val="24"/>
              </w:rPr>
            </w:pPr>
            <w:r>
              <w:rPr>
                <w:sz w:val="24"/>
                <w:szCs w:val="24"/>
              </w:rPr>
              <w:t>0,25</w:t>
            </w:r>
          </w:p>
          <w:p w14:paraId="548E87E4">
            <w:pPr>
              <w:spacing w:line="240" w:lineRule="auto"/>
              <w:jc w:val="center"/>
              <w:rPr>
                <w:sz w:val="24"/>
                <w:szCs w:val="24"/>
              </w:rPr>
            </w:pPr>
            <w:r>
              <w:rPr>
                <w:sz w:val="24"/>
                <w:szCs w:val="24"/>
              </w:rPr>
              <w:t>( 1 образовательная ситуация в  месяц)</w:t>
            </w:r>
          </w:p>
        </w:tc>
      </w:tr>
      <w:tr w14:paraId="4FAB1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vMerge w:val="continue"/>
          </w:tcPr>
          <w:p w14:paraId="678EA22A">
            <w:pPr>
              <w:jc w:val="center"/>
              <w:rPr>
                <w:sz w:val="24"/>
                <w:szCs w:val="24"/>
              </w:rPr>
            </w:pPr>
          </w:p>
        </w:tc>
        <w:tc>
          <w:tcPr>
            <w:tcW w:w="2486" w:type="dxa"/>
          </w:tcPr>
          <w:p w14:paraId="32F44C6D">
            <w:pPr>
              <w:adjustRightInd w:val="0"/>
              <w:spacing w:line="240" w:lineRule="auto"/>
              <w:jc w:val="center"/>
              <w:rPr>
                <w:iCs/>
                <w:sz w:val="24"/>
                <w:szCs w:val="24"/>
              </w:rPr>
            </w:pPr>
            <w:r>
              <w:rPr>
                <w:iCs/>
                <w:sz w:val="24"/>
                <w:szCs w:val="24"/>
              </w:rPr>
              <w:t>Освоение</w:t>
            </w:r>
          </w:p>
          <w:p w14:paraId="069A0470">
            <w:pPr>
              <w:adjustRightInd w:val="0"/>
              <w:spacing w:line="240" w:lineRule="auto"/>
              <w:jc w:val="center"/>
              <w:rPr>
                <w:iCs/>
                <w:sz w:val="24"/>
                <w:szCs w:val="24"/>
              </w:rPr>
            </w:pPr>
            <w:r>
              <w:rPr>
                <w:iCs/>
                <w:sz w:val="24"/>
                <w:szCs w:val="24"/>
              </w:rPr>
              <w:t>безопасного</w:t>
            </w:r>
          </w:p>
          <w:p w14:paraId="169BA1A8">
            <w:pPr>
              <w:spacing w:line="240" w:lineRule="auto"/>
              <w:jc w:val="center"/>
              <w:rPr>
                <w:sz w:val="24"/>
                <w:szCs w:val="24"/>
              </w:rPr>
            </w:pPr>
            <w:r>
              <w:rPr>
                <w:iCs/>
                <w:sz w:val="24"/>
                <w:szCs w:val="24"/>
              </w:rPr>
              <w:t>поведения</w:t>
            </w:r>
          </w:p>
        </w:tc>
        <w:tc>
          <w:tcPr>
            <w:tcW w:w="4077" w:type="dxa"/>
          </w:tcPr>
          <w:p w14:paraId="71E6B3AC">
            <w:pPr>
              <w:spacing w:line="240" w:lineRule="auto"/>
              <w:jc w:val="center"/>
              <w:rPr>
                <w:sz w:val="24"/>
                <w:szCs w:val="24"/>
              </w:rPr>
            </w:pPr>
            <w:r>
              <w:rPr>
                <w:sz w:val="24"/>
                <w:szCs w:val="24"/>
              </w:rPr>
              <w:t>0,25</w:t>
            </w:r>
          </w:p>
          <w:p w14:paraId="65E2B655">
            <w:pPr>
              <w:spacing w:line="240" w:lineRule="auto"/>
              <w:jc w:val="center"/>
              <w:rPr>
                <w:sz w:val="24"/>
                <w:szCs w:val="24"/>
              </w:rPr>
            </w:pPr>
            <w:r>
              <w:rPr>
                <w:sz w:val="24"/>
                <w:szCs w:val="24"/>
              </w:rPr>
              <w:t>( 1 образовательная ситуация в месяц)</w:t>
            </w:r>
          </w:p>
        </w:tc>
      </w:tr>
      <w:tr w14:paraId="3FAF4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vMerge w:val="continue"/>
          </w:tcPr>
          <w:p w14:paraId="7989F9F3">
            <w:pPr>
              <w:jc w:val="center"/>
              <w:rPr>
                <w:sz w:val="24"/>
                <w:szCs w:val="24"/>
              </w:rPr>
            </w:pPr>
          </w:p>
        </w:tc>
        <w:tc>
          <w:tcPr>
            <w:tcW w:w="2486" w:type="dxa"/>
          </w:tcPr>
          <w:p w14:paraId="615F1ECA">
            <w:pPr>
              <w:adjustRightInd w:val="0"/>
              <w:spacing w:line="240" w:lineRule="auto"/>
              <w:jc w:val="center"/>
              <w:rPr>
                <w:iCs/>
                <w:sz w:val="24"/>
                <w:szCs w:val="24"/>
              </w:rPr>
            </w:pPr>
            <w:r>
              <w:rPr>
                <w:iCs/>
                <w:sz w:val="24"/>
                <w:szCs w:val="24"/>
              </w:rPr>
              <w:t xml:space="preserve">Краеведение </w:t>
            </w:r>
          </w:p>
        </w:tc>
        <w:tc>
          <w:tcPr>
            <w:tcW w:w="4077" w:type="dxa"/>
          </w:tcPr>
          <w:p w14:paraId="42E6AEED">
            <w:pPr>
              <w:spacing w:line="240" w:lineRule="auto"/>
              <w:jc w:val="center"/>
              <w:rPr>
                <w:sz w:val="24"/>
                <w:szCs w:val="24"/>
              </w:rPr>
            </w:pPr>
            <w:r>
              <w:rPr>
                <w:sz w:val="24"/>
                <w:szCs w:val="24"/>
              </w:rPr>
              <w:t>0,25</w:t>
            </w:r>
          </w:p>
          <w:p w14:paraId="5070278F">
            <w:pPr>
              <w:spacing w:line="240" w:lineRule="auto"/>
              <w:jc w:val="center"/>
              <w:rPr>
                <w:sz w:val="24"/>
                <w:szCs w:val="24"/>
              </w:rPr>
            </w:pPr>
            <w:r>
              <w:rPr>
                <w:sz w:val="24"/>
                <w:szCs w:val="24"/>
              </w:rPr>
              <w:t>( 1 образовательная ситуация в месяц)</w:t>
            </w:r>
          </w:p>
        </w:tc>
      </w:tr>
      <w:tr w14:paraId="0E445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8897" w:type="dxa"/>
            <w:gridSpan w:val="3"/>
          </w:tcPr>
          <w:p w14:paraId="432D35EF">
            <w:pPr>
              <w:spacing w:line="240" w:lineRule="auto"/>
              <w:jc w:val="center"/>
              <w:rPr>
                <w:b/>
                <w:sz w:val="24"/>
                <w:szCs w:val="24"/>
              </w:rPr>
            </w:pPr>
            <w:r>
              <w:rPr>
                <w:b/>
                <w:sz w:val="24"/>
                <w:szCs w:val="24"/>
              </w:rPr>
              <w:t>Итого 45 минут в неделю</w:t>
            </w:r>
          </w:p>
        </w:tc>
      </w:tr>
    </w:tbl>
    <w:p w14:paraId="104A1793">
      <w:pPr>
        <w:jc w:val="center"/>
        <w:rPr>
          <w:sz w:val="24"/>
          <w:szCs w:val="24"/>
        </w:rPr>
      </w:pPr>
    </w:p>
    <w:p w14:paraId="4DBABD67">
      <w:pPr>
        <w:outlineLvl w:val="0"/>
        <w:rPr>
          <w:b/>
          <w:sz w:val="24"/>
          <w:szCs w:val="24"/>
        </w:rPr>
      </w:pPr>
    </w:p>
    <w:p w14:paraId="2F5DFF5D">
      <w:pPr>
        <w:outlineLvl w:val="0"/>
        <w:rPr>
          <w:b/>
          <w:sz w:val="24"/>
          <w:szCs w:val="24"/>
        </w:rPr>
      </w:pPr>
    </w:p>
    <w:p w14:paraId="03AC6DCE">
      <w:pPr>
        <w:outlineLvl w:val="0"/>
        <w:rPr>
          <w:b/>
          <w:sz w:val="24"/>
          <w:szCs w:val="24"/>
        </w:rPr>
      </w:pPr>
    </w:p>
    <w:p w14:paraId="4A47990F">
      <w:pPr>
        <w:outlineLvl w:val="0"/>
        <w:rPr>
          <w:b/>
          <w:sz w:val="24"/>
          <w:szCs w:val="24"/>
        </w:rPr>
      </w:pPr>
    </w:p>
    <w:p w14:paraId="3F4A6BF9">
      <w:pPr>
        <w:jc w:val="center"/>
        <w:outlineLvl w:val="0"/>
        <w:rPr>
          <w:b/>
          <w:sz w:val="24"/>
          <w:szCs w:val="24"/>
        </w:rPr>
      </w:pPr>
    </w:p>
    <w:p w14:paraId="23A91767">
      <w:pPr>
        <w:jc w:val="center"/>
        <w:outlineLvl w:val="0"/>
        <w:rPr>
          <w:b/>
          <w:sz w:val="24"/>
          <w:szCs w:val="24"/>
        </w:rPr>
      </w:pPr>
    </w:p>
    <w:p w14:paraId="07178C12">
      <w:pPr>
        <w:jc w:val="center"/>
        <w:outlineLvl w:val="0"/>
        <w:rPr>
          <w:b/>
          <w:sz w:val="24"/>
          <w:szCs w:val="24"/>
        </w:rPr>
      </w:pPr>
    </w:p>
    <w:p w14:paraId="476DFBF1">
      <w:pPr>
        <w:jc w:val="center"/>
        <w:outlineLvl w:val="0"/>
        <w:rPr>
          <w:b/>
          <w:sz w:val="24"/>
          <w:szCs w:val="24"/>
        </w:rPr>
      </w:pPr>
    </w:p>
    <w:p w14:paraId="400C90C2">
      <w:pPr>
        <w:jc w:val="center"/>
        <w:outlineLvl w:val="0"/>
        <w:rPr>
          <w:b/>
          <w:sz w:val="24"/>
          <w:szCs w:val="24"/>
        </w:rPr>
      </w:pPr>
    </w:p>
    <w:p w14:paraId="3862AD92">
      <w:pPr>
        <w:jc w:val="center"/>
        <w:outlineLvl w:val="0"/>
        <w:rPr>
          <w:b/>
          <w:sz w:val="24"/>
          <w:szCs w:val="24"/>
        </w:rPr>
      </w:pPr>
    </w:p>
    <w:p w14:paraId="700B3CD3">
      <w:pPr>
        <w:jc w:val="center"/>
        <w:outlineLvl w:val="0"/>
        <w:rPr>
          <w:b/>
          <w:sz w:val="24"/>
          <w:szCs w:val="24"/>
        </w:rPr>
      </w:pPr>
    </w:p>
    <w:p w14:paraId="55C0C8A2">
      <w:pPr>
        <w:jc w:val="center"/>
        <w:outlineLvl w:val="0"/>
        <w:rPr>
          <w:b/>
          <w:sz w:val="24"/>
          <w:szCs w:val="24"/>
        </w:rPr>
      </w:pPr>
    </w:p>
    <w:p w14:paraId="11642663">
      <w:pPr>
        <w:jc w:val="center"/>
        <w:outlineLvl w:val="0"/>
        <w:rPr>
          <w:b/>
          <w:sz w:val="24"/>
          <w:szCs w:val="24"/>
        </w:rPr>
      </w:pPr>
    </w:p>
    <w:p w14:paraId="0706D339">
      <w:pPr>
        <w:jc w:val="center"/>
        <w:outlineLvl w:val="0"/>
        <w:rPr>
          <w:b/>
          <w:sz w:val="24"/>
          <w:szCs w:val="24"/>
        </w:rPr>
      </w:pPr>
    </w:p>
    <w:p w14:paraId="39C68FBD">
      <w:pPr>
        <w:jc w:val="center"/>
        <w:outlineLvl w:val="0"/>
        <w:rPr>
          <w:b/>
          <w:sz w:val="24"/>
          <w:szCs w:val="24"/>
        </w:rPr>
      </w:pPr>
    </w:p>
    <w:p w14:paraId="0EB4ED33">
      <w:pPr>
        <w:jc w:val="center"/>
        <w:outlineLvl w:val="0"/>
        <w:rPr>
          <w:b/>
          <w:sz w:val="24"/>
          <w:szCs w:val="24"/>
        </w:rPr>
      </w:pPr>
    </w:p>
    <w:p w14:paraId="264DA4DE">
      <w:pPr>
        <w:jc w:val="center"/>
        <w:outlineLvl w:val="0"/>
        <w:rPr>
          <w:b/>
          <w:sz w:val="24"/>
          <w:szCs w:val="24"/>
        </w:rPr>
      </w:pPr>
    </w:p>
    <w:p w14:paraId="5780160C">
      <w:pPr>
        <w:jc w:val="center"/>
        <w:outlineLvl w:val="0"/>
        <w:rPr>
          <w:b/>
          <w:sz w:val="24"/>
          <w:szCs w:val="24"/>
        </w:rPr>
      </w:pPr>
    </w:p>
    <w:p w14:paraId="3CD840FC">
      <w:pPr>
        <w:jc w:val="center"/>
        <w:outlineLvl w:val="0"/>
        <w:rPr>
          <w:b/>
          <w:sz w:val="24"/>
          <w:szCs w:val="24"/>
        </w:rPr>
      </w:pPr>
    </w:p>
    <w:p w14:paraId="4304F7CE">
      <w:pPr>
        <w:jc w:val="center"/>
        <w:outlineLvl w:val="0"/>
        <w:rPr>
          <w:b/>
          <w:sz w:val="24"/>
          <w:szCs w:val="24"/>
        </w:rPr>
      </w:pPr>
    </w:p>
    <w:p w14:paraId="7B2CEC71">
      <w:pPr>
        <w:jc w:val="center"/>
        <w:outlineLvl w:val="0"/>
        <w:rPr>
          <w:b/>
          <w:sz w:val="24"/>
          <w:szCs w:val="24"/>
        </w:rPr>
      </w:pPr>
    </w:p>
    <w:p w14:paraId="13AE5BDB">
      <w:pPr>
        <w:jc w:val="center"/>
        <w:outlineLvl w:val="0"/>
        <w:rPr>
          <w:b/>
          <w:sz w:val="24"/>
          <w:szCs w:val="24"/>
        </w:rPr>
      </w:pPr>
    </w:p>
    <w:p w14:paraId="1147A271">
      <w:pPr>
        <w:jc w:val="center"/>
        <w:outlineLvl w:val="0"/>
        <w:rPr>
          <w:b/>
          <w:sz w:val="24"/>
          <w:szCs w:val="24"/>
        </w:rPr>
      </w:pPr>
    </w:p>
    <w:p w14:paraId="29DD85CC">
      <w:pPr>
        <w:jc w:val="center"/>
        <w:outlineLvl w:val="0"/>
        <w:rPr>
          <w:b/>
          <w:sz w:val="24"/>
          <w:szCs w:val="24"/>
        </w:rPr>
      </w:pPr>
      <w:r>
        <w:rPr>
          <w:b/>
          <w:sz w:val="24"/>
          <w:szCs w:val="24"/>
        </w:rPr>
        <w:t>Вариативная   часть</w:t>
      </w:r>
      <w:r>
        <w:rPr>
          <w:sz w:val="24"/>
          <w:szCs w:val="24"/>
        </w:rPr>
        <w:t xml:space="preserve"> (</w:t>
      </w:r>
      <w:r>
        <w:rPr>
          <w:i/>
          <w:sz w:val="24"/>
          <w:szCs w:val="24"/>
        </w:rPr>
        <w:t>не более 40%</w:t>
      </w:r>
      <w:r>
        <w:rPr>
          <w:sz w:val="24"/>
          <w:szCs w:val="24"/>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2095"/>
        <w:gridCol w:w="4284"/>
      </w:tblGrid>
      <w:tr w14:paraId="64088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518" w:type="dxa"/>
          </w:tcPr>
          <w:p w14:paraId="59286DE2">
            <w:pPr>
              <w:contextualSpacing/>
              <w:jc w:val="center"/>
              <w:rPr>
                <w:sz w:val="24"/>
                <w:szCs w:val="24"/>
              </w:rPr>
            </w:pPr>
            <w:r>
              <w:rPr>
                <w:sz w:val="24"/>
                <w:szCs w:val="24"/>
              </w:rPr>
              <w:t xml:space="preserve">Вид </w:t>
            </w:r>
          </w:p>
          <w:p w14:paraId="3529A2D7">
            <w:pPr>
              <w:contextualSpacing/>
              <w:jc w:val="center"/>
              <w:rPr>
                <w:sz w:val="24"/>
                <w:szCs w:val="24"/>
              </w:rPr>
            </w:pPr>
            <w:r>
              <w:rPr>
                <w:sz w:val="24"/>
                <w:szCs w:val="24"/>
              </w:rPr>
              <w:t>деятельности</w:t>
            </w:r>
          </w:p>
        </w:tc>
        <w:tc>
          <w:tcPr>
            <w:tcW w:w="2095" w:type="dxa"/>
          </w:tcPr>
          <w:p w14:paraId="70C0FC39">
            <w:pPr>
              <w:contextualSpacing/>
              <w:jc w:val="center"/>
              <w:rPr>
                <w:sz w:val="24"/>
                <w:szCs w:val="24"/>
              </w:rPr>
            </w:pPr>
            <w:r>
              <w:rPr>
                <w:sz w:val="24"/>
                <w:szCs w:val="24"/>
              </w:rPr>
              <w:t>Образовательные ситуации</w:t>
            </w:r>
          </w:p>
        </w:tc>
        <w:tc>
          <w:tcPr>
            <w:tcW w:w="4284" w:type="dxa"/>
          </w:tcPr>
          <w:p w14:paraId="069DA93E">
            <w:pPr>
              <w:contextualSpacing/>
              <w:jc w:val="center"/>
              <w:rPr>
                <w:sz w:val="24"/>
                <w:szCs w:val="24"/>
              </w:rPr>
            </w:pPr>
            <w:r>
              <w:rPr>
                <w:sz w:val="24"/>
                <w:szCs w:val="24"/>
              </w:rPr>
              <w:t>Средняя</w:t>
            </w:r>
          </w:p>
          <w:p w14:paraId="4D7A0DEF">
            <w:pPr>
              <w:contextualSpacing/>
              <w:jc w:val="center"/>
              <w:rPr>
                <w:sz w:val="24"/>
                <w:szCs w:val="24"/>
              </w:rPr>
            </w:pPr>
            <w:r>
              <w:rPr>
                <w:sz w:val="24"/>
                <w:szCs w:val="24"/>
              </w:rPr>
              <w:t>группа</w:t>
            </w:r>
          </w:p>
        </w:tc>
      </w:tr>
      <w:tr w14:paraId="3774A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2" w:hRule="atLeast"/>
        </w:trPr>
        <w:tc>
          <w:tcPr>
            <w:tcW w:w="2518" w:type="dxa"/>
          </w:tcPr>
          <w:p w14:paraId="296D7BB3">
            <w:pPr>
              <w:contextualSpacing/>
              <w:jc w:val="center"/>
              <w:rPr>
                <w:sz w:val="24"/>
                <w:szCs w:val="24"/>
              </w:rPr>
            </w:pPr>
            <w:r>
              <w:rPr>
                <w:sz w:val="24"/>
                <w:szCs w:val="24"/>
              </w:rPr>
              <w:t>Двигательная деятельность</w:t>
            </w:r>
          </w:p>
        </w:tc>
        <w:tc>
          <w:tcPr>
            <w:tcW w:w="2095" w:type="dxa"/>
          </w:tcPr>
          <w:p w14:paraId="754573AC">
            <w:pPr>
              <w:contextualSpacing/>
              <w:jc w:val="center"/>
              <w:rPr>
                <w:sz w:val="24"/>
                <w:szCs w:val="24"/>
              </w:rPr>
            </w:pPr>
            <w:r>
              <w:rPr>
                <w:sz w:val="24"/>
                <w:szCs w:val="24"/>
              </w:rPr>
              <w:t>Танцы «В музыкальном ритме сказок»</w:t>
            </w:r>
          </w:p>
        </w:tc>
        <w:tc>
          <w:tcPr>
            <w:tcW w:w="4284" w:type="dxa"/>
          </w:tcPr>
          <w:p w14:paraId="79ADCD56">
            <w:pPr>
              <w:contextualSpacing/>
              <w:jc w:val="center"/>
              <w:rPr>
                <w:sz w:val="24"/>
                <w:szCs w:val="24"/>
              </w:rPr>
            </w:pPr>
            <w:r>
              <w:rPr>
                <w:sz w:val="24"/>
                <w:szCs w:val="24"/>
              </w:rPr>
              <w:t>0,5</w:t>
            </w:r>
          </w:p>
          <w:p w14:paraId="5BD5BE6B">
            <w:pPr>
              <w:contextualSpacing/>
              <w:jc w:val="center"/>
              <w:rPr>
                <w:sz w:val="24"/>
                <w:szCs w:val="24"/>
              </w:rPr>
            </w:pPr>
            <w:r>
              <w:rPr>
                <w:sz w:val="24"/>
                <w:szCs w:val="24"/>
              </w:rPr>
              <w:t>( 1 образовательная ситуация в 2 недели)</w:t>
            </w:r>
          </w:p>
        </w:tc>
      </w:tr>
      <w:tr w14:paraId="76368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518" w:type="dxa"/>
          </w:tcPr>
          <w:p w14:paraId="76616EDF">
            <w:pPr>
              <w:contextualSpacing/>
              <w:rPr>
                <w:sz w:val="24"/>
                <w:szCs w:val="24"/>
              </w:rPr>
            </w:pPr>
            <w:r>
              <w:rPr>
                <w:sz w:val="24"/>
                <w:szCs w:val="24"/>
              </w:rPr>
              <w:t>Познавательно-исследовательская  деятельность (региональный компонент)</w:t>
            </w:r>
          </w:p>
        </w:tc>
        <w:tc>
          <w:tcPr>
            <w:tcW w:w="2095" w:type="dxa"/>
          </w:tcPr>
          <w:p w14:paraId="16120860">
            <w:pPr>
              <w:contextualSpacing/>
              <w:jc w:val="center"/>
              <w:rPr>
                <w:sz w:val="24"/>
                <w:szCs w:val="24"/>
              </w:rPr>
            </w:pPr>
            <w:r>
              <w:rPr>
                <w:sz w:val="24"/>
                <w:szCs w:val="24"/>
              </w:rPr>
              <w:t>Краеведение «Ознакомление дошкольников с донским краем»</w:t>
            </w:r>
          </w:p>
        </w:tc>
        <w:tc>
          <w:tcPr>
            <w:tcW w:w="4284" w:type="dxa"/>
          </w:tcPr>
          <w:p w14:paraId="42F2C643">
            <w:pPr>
              <w:contextualSpacing/>
              <w:jc w:val="center"/>
              <w:rPr>
                <w:sz w:val="24"/>
                <w:szCs w:val="24"/>
              </w:rPr>
            </w:pPr>
            <w:r>
              <w:rPr>
                <w:sz w:val="24"/>
                <w:szCs w:val="24"/>
              </w:rPr>
              <w:t>0,25</w:t>
            </w:r>
          </w:p>
          <w:p w14:paraId="68FA4865">
            <w:pPr>
              <w:contextualSpacing/>
              <w:jc w:val="center"/>
              <w:rPr>
                <w:sz w:val="24"/>
                <w:szCs w:val="24"/>
              </w:rPr>
            </w:pPr>
            <w:r>
              <w:rPr>
                <w:sz w:val="24"/>
                <w:szCs w:val="24"/>
              </w:rPr>
              <w:t>(образовательная ситуация в месяц)</w:t>
            </w:r>
          </w:p>
        </w:tc>
      </w:tr>
      <w:tr w14:paraId="10B25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8897" w:type="dxa"/>
            <w:gridSpan w:val="3"/>
          </w:tcPr>
          <w:p w14:paraId="53CC70E5">
            <w:pPr>
              <w:contextualSpacing/>
              <w:jc w:val="center"/>
              <w:rPr>
                <w:b/>
                <w:sz w:val="24"/>
                <w:szCs w:val="24"/>
              </w:rPr>
            </w:pPr>
            <w:r>
              <w:rPr>
                <w:b/>
                <w:sz w:val="24"/>
                <w:szCs w:val="24"/>
              </w:rPr>
              <w:t>Итого 15  минут в неделю</w:t>
            </w:r>
          </w:p>
        </w:tc>
      </w:tr>
    </w:tbl>
    <w:p w14:paraId="4D599639">
      <w:pPr>
        <w:rPr>
          <w:b/>
          <w:sz w:val="24"/>
          <w:szCs w:val="24"/>
        </w:rPr>
      </w:pPr>
      <w:r>
        <w:rPr>
          <w:sz w:val="24"/>
          <w:szCs w:val="24"/>
        </w:rPr>
        <w:t xml:space="preserve">                                         </w:t>
      </w:r>
      <w:r>
        <w:rPr>
          <w:b/>
          <w:sz w:val="24"/>
          <w:szCs w:val="24"/>
        </w:rPr>
        <w:t>Объем образовательной нагрузки в год</w:t>
      </w:r>
    </w:p>
    <w:p w14:paraId="124D8B85">
      <w:pPr>
        <w:rPr>
          <w:b/>
          <w:sz w:val="24"/>
          <w:szCs w:val="24"/>
        </w:rPr>
      </w:pP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4395"/>
        <w:gridCol w:w="1275"/>
        <w:gridCol w:w="1134"/>
      </w:tblGrid>
      <w:tr w14:paraId="7F24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20D9969B">
            <w:pPr>
              <w:rPr>
                <w:sz w:val="24"/>
                <w:szCs w:val="24"/>
              </w:rPr>
            </w:pPr>
            <w:r>
              <w:rPr>
                <w:sz w:val="24"/>
                <w:szCs w:val="24"/>
              </w:rPr>
              <w:t>Виды деятельности</w:t>
            </w:r>
          </w:p>
        </w:tc>
        <w:tc>
          <w:tcPr>
            <w:tcW w:w="4395" w:type="dxa"/>
            <w:vMerge w:val="restart"/>
          </w:tcPr>
          <w:p w14:paraId="43D4C214">
            <w:pPr>
              <w:rPr>
                <w:sz w:val="24"/>
                <w:szCs w:val="24"/>
              </w:rPr>
            </w:pPr>
            <w:r>
              <w:rPr>
                <w:sz w:val="24"/>
                <w:szCs w:val="24"/>
              </w:rPr>
              <w:t>Виды образовательной деятельности</w:t>
            </w:r>
          </w:p>
        </w:tc>
        <w:tc>
          <w:tcPr>
            <w:tcW w:w="2409" w:type="dxa"/>
            <w:gridSpan w:val="2"/>
          </w:tcPr>
          <w:p w14:paraId="471DC4A1">
            <w:pPr>
              <w:rPr>
                <w:sz w:val="24"/>
                <w:szCs w:val="24"/>
              </w:rPr>
            </w:pPr>
            <w:r>
              <w:rPr>
                <w:sz w:val="24"/>
                <w:szCs w:val="24"/>
              </w:rPr>
              <w:t>Средняя</w:t>
            </w:r>
          </w:p>
        </w:tc>
      </w:tr>
      <w:tr w14:paraId="022E7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restart"/>
          </w:tcPr>
          <w:p w14:paraId="7A8F9EE4">
            <w:pPr>
              <w:rPr>
                <w:sz w:val="24"/>
                <w:szCs w:val="24"/>
              </w:rPr>
            </w:pPr>
            <w:r>
              <w:rPr>
                <w:sz w:val="24"/>
                <w:szCs w:val="24"/>
              </w:rPr>
              <w:t>познавательно-исследовательская деятельность</w:t>
            </w:r>
          </w:p>
        </w:tc>
        <w:tc>
          <w:tcPr>
            <w:tcW w:w="4395" w:type="dxa"/>
            <w:vMerge w:val="continue"/>
          </w:tcPr>
          <w:p w14:paraId="2DDEB538">
            <w:pPr>
              <w:rPr>
                <w:sz w:val="24"/>
                <w:szCs w:val="24"/>
              </w:rPr>
            </w:pPr>
          </w:p>
        </w:tc>
        <w:tc>
          <w:tcPr>
            <w:tcW w:w="1275" w:type="dxa"/>
          </w:tcPr>
          <w:p w14:paraId="1DB54583">
            <w:pPr>
              <w:rPr>
                <w:sz w:val="24"/>
                <w:szCs w:val="24"/>
              </w:rPr>
            </w:pPr>
            <w:r>
              <w:rPr>
                <w:sz w:val="24"/>
                <w:szCs w:val="24"/>
              </w:rPr>
              <w:t>В неделю</w:t>
            </w:r>
          </w:p>
        </w:tc>
        <w:tc>
          <w:tcPr>
            <w:tcW w:w="1134" w:type="dxa"/>
          </w:tcPr>
          <w:p w14:paraId="74FBFA0F">
            <w:pPr>
              <w:rPr>
                <w:sz w:val="24"/>
                <w:szCs w:val="24"/>
              </w:rPr>
            </w:pPr>
            <w:r>
              <w:rPr>
                <w:sz w:val="24"/>
                <w:szCs w:val="24"/>
              </w:rPr>
              <w:t>В год</w:t>
            </w:r>
          </w:p>
        </w:tc>
      </w:tr>
      <w:tr w14:paraId="6B485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45EC46EF">
            <w:pPr>
              <w:rPr>
                <w:sz w:val="24"/>
                <w:szCs w:val="24"/>
              </w:rPr>
            </w:pPr>
          </w:p>
        </w:tc>
        <w:tc>
          <w:tcPr>
            <w:tcW w:w="4395" w:type="dxa"/>
          </w:tcPr>
          <w:p w14:paraId="08FF36C9">
            <w:pPr>
              <w:autoSpaceDE w:val="0"/>
              <w:autoSpaceDN w:val="0"/>
              <w:adjustRightInd w:val="0"/>
              <w:rPr>
                <w:sz w:val="24"/>
                <w:szCs w:val="24"/>
              </w:rPr>
            </w:pPr>
            <w:r>
              <w:rPr>
                <w:sz w:val="24"/>
                <w:szCs w:val="24"/>
              </w:rPr>
              <w:t>ФЭМП</w:t>
            </w:r>
          </w:p>
        </w:tc>
        <w:tc>
          <w:tcPr>
            <w:tcW w:w="1275" w:type="dxa"/>
          </w:tcPr>
          <w:p w14:paraId="15C06A92">
            <w:pPr>
              <w:rPr>
                <w:sz w:val="24"/>
                <w:szCs w:val="24"/>
              </w:rPr>
            </w:pPr>
            <w:r>
              <w:rPr>
                <w:sz w:val="24"/>
                <w:szCs w:val="24"/>
              </w:rPr>
              <w:t>1</w:t>
            </w:r>
          </w:p>
        </w:tc>
        <w:tc>
          <w:tcPr>
            <w:tcW w:w="1134" w:type="dxa"/>
          </w:tcPr>
          <w:p w14:paraId="68D460FA">
            <w:pPr>
              <w:rPr>
                <w:sz w:val="24"/>
                <w:szCs w:val="24"/>
              </w:rPr>
            </w:pPr>
            <w:r>
              <w:rPr>
                <w:sz w:val="24"/>
                <w:szCs w:val="24"/>
              </w:rPr>
              <w:t>36</w:t>
            </w:r>
          </w:p>
        </w:tc>
      </w:tr>
      <w:tr w14:paraId="60B1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612F2BF5">
            <w:pPr>
              <w:rPr>
                <w:sz w:val="24"/>
                <w:szCs w:val="24"/>
              </w:rPr>
            </w:pPr>
          </w:p>
        </w:tc>
        <w:tc>
          <w:tcPr>
            <w:tcW w:w="4395" w:type="dxa"/>
          </w:tcPr>
          <w:p w14:paraId="39E5B961">
            <w:pPr>
              <w:autoSpaceDE w:val="0"/>
              <w:autoSpaceDN w:val="0"/>
              <w:adjustRightInd w:val="0"/>
              <w:rPr>
                <w:iCs/>
                <w:sz w:val="24"/>
                <w:szCs w:val="24"/>
              </w:rPr>
            </w:pPr>
            <w:r>
              <w:rPr>
                <w:sz w:val="24"/>
                <w:szCs w:val="24"/>
              </w:rPr>
              <w:t>Исследование</w:t>
            </w:r>
            <w:r>
              <w:rPr>
                <w:iCs/>
                <w:sz w:val="24"/>
                <w:szCs w:val="24"/>
              </w:rPr>
              <w:t xml:space="preserve"> объектов живой  и</w:t>
            </w:r>
          </w:p>
          <w:p w14:paraId="73A9420C">
            <w:pPr>
              <w:autoSpaceDE w:val="0"/>
              <w:autoSpaceDN w:val="0"/>
              <w:adjustRightInd w:val="0"/>
              <w:rPr>
                <w:iCs/>
                <w:sz w:val="24"/>
                <w:szCs w:val="24"/>
              </w:rPr>
            </w:pPr>
            <w:r>
              <w:rPr>
                <w:iCs/>
                <w:sz w:val="24"/>
                <w:szCs w:val="24"/>
              </w:rPr>
              <w:t>неживой природы,</w:t>
            </w:r>
          </w:p>
          <w:p w14:paraId="2510440E">
            <w:pPr>
              <w:rPr>
                <w:sz w:val="24"/>
                <w:szCs w:val="24"/>
              </w:rPr>
            </w:pPr>
            <w:r>
              <w:rPr>
                <w:sz w:val="24"/>
                <w:szCs w:val="24"/>
              </w:rPr>
              <w:t>экспериментирование.</w:t>
            </w:r>
          </w:p>
        </w:tc>
        <w:tc>
          <w:tcPr>
            <w:tcW w:w="1275" w:type="dxa"/>
          </w:tcPr>
          <w:p w14:paraId="5F8F345B">
            <w:pPr>
              <w:rPr>
                <w:sz w:val="24"/>
                <w:szCs w:val="24"/>
              </w:rPr>
            </w:pPr>
            <w:r>
              <w:rPr>
                <w:sz w:val="24"/>
                <w:szCs w:val="24"/>
              </w:rPr>
              <w:t>0,5</w:t>
            </w:r>
          </w:p>
        </w:tc>
        <w:tc>
          <w:tcPr>
            <w:tcW w:w="1134" w:type="dxa"/>
          </w:tcPr>
          <w:p w14:paraId="5B78A45F">
            <w:pPr>
              <w:rPr>
                <w:sz w:val="24"/>
                <w:szCs w:val="24"/>
              </w:rPr>
            </w:pPr>
            <w:r>
              <w:rPr>
                <w:sz w:val="24"/>
                <w:szCs w:val="24"/>
              </w:rPr>
              <w:t>18</w:t>
            </w:r>
          </w:p>
        </w:tc>
      </w:tr>
      <w:tr w14:paraId="2503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239686CF">
            <w:pPr>
              <w:rPr>
                <w:sz w:val="24"/>
                <w:szCs w:val="24"/>
              </w:rPr>
            </w:pPr>
          </w:p>
        </w:tc>
        <w:tc>
          <w:tcPr>
            <w:tcW w:w="4395" w:type="dxa"/>
          </w:tcPr>
          <w:p w14:paraId="01EB06EE">
            <w:pPr>
              <w:rPr>
                <w:sz w:val="24"/>
                <w:szCs w:val="24"/>
              </w:rPr>
            </w:pPr>
            <w:r>
              <w:rPr>
                <w:iCs/>
                <w:sz w:val="24"/>
                <w:szCs w:val="24"/>
              </w:rPr>
              <w:t>Познание предметного и социального мира</w:t>
            </w:r>
          </w:p>
        </w:tc>
        <w:tc>
          <w:tcPr>
            <w:tcW w:w="1275" w:type="dxa"/>
          </w:tcPr>
          <w:p w14:paraId="6FBA851A">
            <w:pPr>
              <w:rPr>
                <w:sz w:val="24"/>
                <w:szCs w:val="24"/>
              </w:rPr>
            </w:pPr>
            <w:r>
              <w:rPr>
                <w:sz w:val="24"/>
                <w:szCs w:val="24"/>
              </w:rPr>
              <w:t>0,25</w:t>
            </w:r>
          </w:p>
        </w:tc>
        <w:tc>
          <w:tcPr>
            <w:tcW w:w="1134" w:type="dxa"/>
          </w:tcPr>
          <w:p w14:paraId="392684F4">
            <w:pPr>
              <w:rPr>
                <w:sz w:val="24"/>
                <w:szCs w:val="24"/>
              </w:rPr>
            </w:pPr>
            <w:r>
              <w:rPr>
                <w:sz w:val="24"/>
                <w:szCs w:val="24"/>
              </w:rPr>
              <w:t>9</w:t>
            </w:r>
          </w:p>
        </w:tc>
      </w:tr>
      <w:tr w14:paraId="38AEB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60BF2D7F">
            <w:pPr>
              <w:rPr>
                <w:sz w:val="24"/>
                <w:szCs w:val="24"/>
              </w:rPr>
            </w:pPr>
          </w:p>
        </w:tc>
        <w:tc>
          <w:tcPr>
            <w:tcW w:w="4395" w:type="dxa"/>
          </w:tcPr>
          <w:p w14:paraId="430DB93E">
            <w:pPr>
              <w:rPr>
                <w:sz w:val="24"/>
                <w:szCs w:val="24"/>
              </w:rPr>
            </w:pPr>
            <w:r>
              <w:rPr>
                <w:iCs/>
                <w:sz w:val="24"/>
                <w:szCs w:val="24"/>
              </w:rPr>
              <w:t>Освоение безопасного поведения</w:t>
            </w:r>
          </w:p>
        </w:tc>
        <w:tc>
          <w:tcPr>
            <w:tcW w:w="1275" w:type="dxa"/>
          </w:tcPr>
          <w:p w14:paraId="3EAEE693">
            <w:pPr>
              <w:rPr>
                <w:sz w:val="24"/>
                <w:szCs w:val="24"/>
              </w:rPr>
            </w:pPr>
            <w:r>
              <w:rPr>
                <w:sz w:val="24"/>
                <w:szCs w:val="24"/>
              </w:rPr>
              <w:t>0,25</w:t>
            </w:r>
          </w:p>
        </w:tc>
        <w:tc>
          <w:tcPr>
            <w:tcW w:w="1134" w:type="dxa"/>
          </w:tcPr>
          <w:p w14:paraId="554B2FD4">
            <w:pPr>
              <w:rPr>
                <w:sz w:val="24"/>
                <w:szCs w:val="24"/>
              </w:rPr>
            </w:pPr>
            <w:r>
              <w:rPr>
                <w:sz w:val="24"/>
                <w:szCs w:val="24"/>
              </w:rPr>
              <w:t>9</w:t>
            </w:r>
          </w:p>
        </w:tc>
      </w:tr>
      <w:tr w14:paraId="5C863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4E8FD022">
            <w:pPr>
              <w:rPr>
                <w:sz w:val="24"/>
                <w:szCs w:val="24"/>
              </w:rPr>
            </w:pPr>
          </w:p>
        </w:tc>
        <w:tc>
          <w:tcPr>
            <w:tcW w:w="4395" w:type="dxa"/>
          </w:tcPr>
          <w:p w14:paraId="3D7C7647">
            <w:pPr>
              <w:rPr>
                <w:sz w:val="24"/>
                <w:szCs w:val="24"/>
              </w:rPr>
            </w:pPr>
            <w:r>
              <w:rPr>
                <w:sz w:val="24"/>
                <w:szCs w:val="24"/>
              </w:rPr>
              <w:t>Краеведение</w:t>
            </w:r>
          </w:p>
        </w:tc>
        <w:tc>
          <w:tcPr>
            <w:tcW w:w="1275" w:type="dxa"/>
          </w:tcPr>
          <w:p w14:paraId="1AC732C0">
            <w:pPr>
              <w:rPr>
                <w:sz w:val="24"/>
                <w:szCs w:val="24"/>
              </w:rPr>
            </w:pPr>
            <w:r>
              <w:rPr>
                <w:sz w:val="24"/>
                <w:szCs w:val="24"/>
              </w:rPr>
              <w:t>0,25</w:t>
            </w:r>
          </w:p>
        </w:tc>
        <w:tc>
          <w:tcPr>
            <w:tcW w:w="1134" w:type="dxa"/>
          </w:tcPr>
          <w:p w14:paraId="5B43EE5E">
            <w:pPr>
              <w:rPr>
                <w:sz w:val="24"/>
                <w:szCs w:val="24"/>
              </w:rPr>
            </w:pPr>
            <w:r>
              <w:rPr>
                <w:sz w:val="24"/>
                <w:szCs w:val="24"/>
              </w:rPr>
              <w:t>9</w:t>
            </w:r>
          </w:p>
        </w:tc>
      </w:tr>
      <w:tr w14:paraId="1187D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restart"/>
          </w:tcPr>
          <w:p w14:paraId="3F26A34A">
            <w:pPr>
              <w:rPr>
                <w:sz w:val="24"/>
                <w:szCs w:val="24"/>
              </w:rPr>
            </w:pPr>
            <w:r>
              <w:rPr>
                <w:sz w:val="24"/>
                <w:szCs w:val="24"/>
              </w:rPr>
              <w:t xml:space="preserve">продуктивная деятельность/ </w:t>
            </w:r>
          </w:p>
          <w:p w14:paraId="08E3C274">
            <w:pPr>
              <w:rPr>
                <w:sz w:val="24"/>
                <w:szCs w:val="24"/>
              </w:rPr>
            </w:pPr>
            <w:r>
              <w:rPr>
                <w:sz w:val="24"/>
                <w:szCs w:val="24"/>
              </w:rPr>
              <w:t>конструктивная</w:t>
            </w:r>
          </w:p>
        </w:tc>
        <w:tc>
          <w:tcPr>
            <w:tcW w:w="4395" w:type="dxa"/>
          </w:tcPr>
          <w:p w14:paraId="3C98BA12">
            <w:pPr>
              <w:rPr>
                <w:sz w:val="24"/>
                <w:szCs w:val="24"/>
              </w:rPr>
            </w:pPr>
            <w:r>
              <w:rPr>
                <w:sz w:val="24"/>
                <w:szCs w:val="24"/>
              </w:rPr>
              <w:t>Рисование</w:t>
            </w:r>
          </w:p>
        </w:tc>
        <w:tc>
          <w:tcPr>
            <w:tcW w:w="1275" w:type="dxa"/>
          </w:tcPr>
          <w:p w14:paraId="6741E747">
            <w:pPr>
              <w:rPr>
                <w:sz w:val="24"/>
                <w:szCs w:val="24"/>
              </w:rPr>
            </w:pPr>
            <w:r>
              <w:rPr>
                <w:sz w:val="24"/>
                <w:szCs w:val="24"/>
              </w:rPr>
              <w:t>1</w:t>
            </w:r>
          </w:p>
        </w:tc>
        <w:tc>
          <w:tcPr>
            <w:tcW w:w="1134" w:type="dxa"/>
          </w:tcPr>
          <w:p w14:paraId="2880C8CE">
            <w:pPr>
              <w:rPr>
                <w:sz w:val="24"/>
                <w:szCs w:val="24"/>
              </w:rPr>
            </w:pPr>
            <w:r>
              <w:rPr>
                <w:sz w:val="24"/>
                <w:szCs w:val="24"/>
              </w:rPr>
              <w:t>36</w:t>
            </w:r>
          </w:p>
        </w:tc>
      </w:tr>
      <w:tr w14:paraId="4221E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5242FFD8">
            <w:pPr>
              <w:rPr>
                <w:sz w:val="24"/>
                <w:szCs w:val="24"/>
              </w:rPr>
            </w:pPr>
          </w:p>
        </w:tc>
        <w:tc>
          <w:tcPr>
            <w:tcW w:w="4395" w:type="dxa"/>
          </w:tcPr>
          <w:p w14:paraId="71ED6655">
            <w:pPr>
              <w:rPr>
                <w:sz w:val="24"/>
                <w:szCs w:val="24"/>
              </w:rPr>
            </w:pPr>
            <w:r>
              <w:rPr>
                <w:sz w:val="24"/>
                <w:szCs w:val="24"/>
              </w:rPr>
              <w:t>Лепка</w:t>
            </w:r>
          </w:p>
        </w:tc>
        <w:tc>
          <w:tcPr>
            <w:tcW w:w="1275" w:type="dxa"/>
          </w:tcPr>
          <w:p w14:paraId="7EF48537">
            <w:pPr>
              <w:rPr>
                <w:sz w:val="24"/>
                <w:szCs w:val="24"/>
              </w:rPr>
            </w:pPr>
            <w:r>
              <w:rPr>
                <w:sz w:val="24"/>
                <w:szCs w:val="24"/>
              </w:rPr>
              <w:t>1</w:t>
            </w:r>
          </w:p>
        </w:tc>
        <w:tc>
          <w:tcPr>
            <w:tcW w:w="1134" w:type="dxa"/>
          </w:tcPr>
          <w:p w14:paraId="41C70FFD">
            <w:pPr>
              <w:rPr>
                <w:sz w:val="24"/>
                <w:szCs w:val="24"/>
              </w:rPr>
            </w:pPr>
            <w:r>
              <w:rPr>
                <w:sz w:val="24"/>
                <w:szCs w:val="24"/>
              </w:rPr>
              <w:t>36</w:t>
            </w:r>
          </w:p>
        </w:tc>
      </w:tr>
      <w:tr w14:paraId="1E64F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3046F185">
            <w:pPr>
              <w:rPr>
                <w:sz w:val="24"/>
                <w:szCs w:val="24"/>
              </w:rPr>
            </w:pPr>
          </w:p>
        </w:tc>
        <w:tc>
          <w:tcPr>
            <w:tcW w:w="4395" w:type="dxa"/>
          </w:tcPr>
          <w:p w14:paraId="52D3A7AB">
            <w:pPr>
              <w:rPr>
                <w:sz w:val="24"/>
                <w:szCs w:val="24"/>
              </w:rPr>
            </w:pPr>
            <w:r>
              <w:rPr>
                <w:sz w:val="24"/>
                <w:szCs w:val="24"/>
              </w:rPr>
              <w:t>Аппликация</w:t>
            </w:r>
          </w:p>
        </w:tc>
        <w:tc>
          <w:tcPr>
            <w:tcW w:w="1275" w:type="dxa"/>
          </w:tcPr>
          <w:p w14:paraId="4B4CED75">
            <w:pPr>
              <w:rPr>
                <w:sz w:val="24"/>
                <w:szCs w:val="24"/>
              </w:rPr>
            </w:pPr>
            <w:r>
              <w:rPr>
                <w:sz w:val="24"/>
                <w:szCs w:val="24"/>
              </w:rPr>
              <w:t>0,5</w:t>
            </w:r>
          </w:p>
        </w:tc>
        <w:tc>
          <w:tcPr>
            <w:tcW w:w="1134" w:type="dxa"/>
          </w:tcPr>
          <w:p w14:paraId="6B6E3A63">
            <w:pPr>
              <w:rPr>
                <w:sz w:val="24"/>
                <w:szCs w:val="24"/>
              </w:rPr>
            </w:pPr>
            <w:r>
              <w:rPr>
                <w:sz w:val="24"/>
                <w:szCs w:val="24"/>
              </w:rPr>
              <w:t>9</w:t>
            </w:r>
          </w:p>
        </w:tc>
      </w:tr>
      <w:tr w14:paraId="3B58C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5A028CF2">
            <w:pPr>
              <w:rPr>
                <w:sz w:val="24"/>
                <w:szCs w:val="24"/>
              </w:rPr>
            </w:pPr>
          </w:p>
        </w:tc>
        <w:tc>
          <w:tcPr>
            <w:tcW w:w="4395" w:type="dxa"/>
          </w:tcPr>
          <w:p w14:paraId="6E610509">
            <w:pPr>
              <w:rPr>
                <w:sz w:val="24"/>
                <w:szCs w:val="24"/>
              </w:rPr>
            </w:pPr>
            <w:r>
              <w:rPr>
                <w:sz w:val="24"/>
                <w:szCs w:val="24"/>
              </w:rPr>
              <w:t>Конструирование</w:t>
            </w:r>
          </w:p>
        </w:tc>
        <w:tc>
          <w:tcPr>
            <w:tcW w:w="1275" w:type="dxa"/>
          </w:tcPr>
          <w:p w14:paraId="64716CAA">
            <w:pPr>
              <w:rPr>
                <w:sz w:val="24"/>
                <w:szCs w:val="24"/>
              </w:rPr>
            </w:pPr>
            <w:r>
              <w:rPr>
                <w:sz w:val="24"/>
                <w:szCs w:val="24"/>
              </w:rPr>
              <w:t>0,5</w:t>
            </w:r>
          </w:p>
        </w:tc>
        <w:tc>
          <w:tcPr>
            <w:tcW w:w="1134" w:type="dxa"/>
          </w:tcPr>
          <w:p w14:paraId="797E7B50">
            <w:pPr>
              <w:rPr>
                <w:sz w:val="24"/>
                <w:szCs w:val="24"/>
              </w:rPr>
            </w:pPr>
            <w:r>
              <w:rPr>
                <w:sz w:val="24"/>
                <w:szCs w:val="24"/>
              </w:rPr>
              <w:t>9</w:t>
            </w:r>
          </w:p>
        </w:tc>
      </w:tr>
      <w:tr w14:paraId="6D9FC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restart"/>
          </w:tcPr>
          <w:p w14:paraId="5DB19825">
            <w:pPr>
              <w:rPr>
                <w:sz w:val="24"/>
                <w:szCs w:val="24"/>
              </w:rPr>
            </w:pPr>
            <w:r>
              <w:rPr>
                <w:sz w:val="24"/>
                <w:szCs w:val="24"/>
              </w:rPr>
              <w:t>коммуникативная деятельность</w:t>
            </w:r>
          </w:p>
        </w:tc>
        <w:tc>
          <w:tcPr>
            <w:tcW w:w="4395" w:type="dxa"/>
          </w:tcPr>
          <w:p w14:paraId="31EDEE8A">
            <w:pPr>
              <w:rPr>
                <w:sz w:val="24"/>
                <w:szCs w:val="24"/>
              </w:rPr>
            </w:pPr>
            <w:r>
              <w:rPr>
                <w:sz w:val="24"/>
                <w:szCs w:val="24"/>
              </w:rPr>
              <w:t>Развитие речи</w:t>
            </w:r>
          </w:p>
        </w:tc>
        <w:tc>
          <w:tcPr>
            <w:tcW w:w="1275" w:type="dxa"/>
          </w:tcPr>
          <w:p w14:paraId="17886620">
            <w:pPr>
              <w:rPr>
                <w:sz w:val="24"/>
                <w:szCs w:val="24"/>
              </w:rPr>
            </w:pPr>
            <w:r>
              <w:rPr>
                <w:sz w:val="24"/>
                <w:szCs w:val="24"/>
              </w:rPr>
              <w:t>1</w:t>
            </w:r>
          </w:p>
        </w:tc>
        <w:tc>
          <w:tcPr>
            <w:tcW w:w="1134" w:type="dxa"/>
          </w:tcPr>
          <w:p w14:paraId="51B9FB98">
            <w:pPr>
              <w:rPr>
                <w:sz w:val="24"/>
                <w:szCs w:val="24"/>
              </w:rPr>
            </w:pPr>
            <w:r>
              <w:rPr>
                <w:sz w:val="24"/>
                <w:szCs w:val="24"/>
              </w:rPr>
              <w:t>36</w:t>
            </w:r>
          </w:p>
        </w:tc>
      </w:tr>
      <w:tr w14:paraId="25816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3E6B61A1">
            <w:pPr>
              <w:rPr>
                <w:sz w:val="24"/>
                <w:szCs w:val="24"/>
              </w:rPr>
            </w:pPr>
          </w:p>
        </w:tc>
        <w:tc>
          <w:tcPr>
            <w:tcW w:w="4395" w:type="dxa"/>
          </w:tcPr>
          <w:p w14:paraId="761B35E4">
            <w:pPr>
              <w:rPr>
                <w:sz w:val="24"/>
                <w:szCs w:val="24"/>
              </w:rPr>
            </w:pPr>
            <w:r>
              <w:rPr>
                <w:sz w:val="24"/>
                <w:szCs w:val="24"/>
              </w:rPr>
              <w:t>Обучение грамоте</w:t>
            </w:r>
          </w:p>
        </w:tc>
        <w:tc>
          <w:tcPr>
            <w:tcW w:w="1275" w:type="dxa"/>
          </w:tcPr>
          <w:p w14:paraId="6B286225">
            <w:pPr>
              <w:rPr>
                <w:sz w:val="24"/>
                <w:szCs w:val="24"/>
              </w:rPr>
            </w:pPr>
            <w:r>
              <w:rPr>
                <w:sz w:val="24"/>
                <w:szCs w:val="24"/>
              </w:rPr>
              <w:t>-</w:t>
            </w:r>
          </w:p>
        </w:tc>
        <w:tc>
          <w:tcPr>
            <w:tcW w:w="1134" w:type="dxa"/>
          </w:tcPr>
          <w:p w14:paraId="30219632">
            <w:pPr>
              <w:rPr>
                <w:sz w:val="24"/>
                <w:szCs w:val="24"/>
              </w:rPr>
            </w:pPr>
            <w:r>
              <w:rPr>
                <w:sz w:val="24"/>
                <w:szCs w:val="24"/>
              </w:rPr>
              <w:t>-</w:t>
            </w:r>
          </w:p>
        </w:tc>
      </w:tr>
      <w:tr w14:paraId="0E5E4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3E00DB63">
            <w:pPr>
              <w:rPr>
                <w:sz w:val="24"/>
                <w:szCs w:val="24"/>
              </w:rPr>
            </w:pPr>
          </w:p>
        </w:tc>
        <w:tc>
          <w:tcPr>
            <w:tcW w:w="4395" w:type="dxa"/>
          </w:tcPr>
          <w:p w14:paraId="16F7E6D5">
            <w:pPr>
              <w:rPr>
                <w:sz w:val="24"/>
                <w:szCs w:val="24"/>
              </w:rPr>
            </w:pPr>
            <w:r>
              <w:rPr>
                <w:sz w:val="24"/>
                <w:szCs w:val="24"/>
              </w:rPr>
              <w:t>Этикет и ситуация общения</w:t>
            </w:r>
          </w:p>
        </w:tc>
        <w:tc>
          <w:tcPr>
            <w:tcW w:w="1275" w:type="dxa"/>
          </w:tcPr>
          <w:p w14:paraId="4A597F92">
            <w:pPr>
              <w:rPr>
                <w:sz w:val="24"/>
                <w:szCs w:val="24"/>
              </w:rPr>
            </w:pPr>
            <w:r>
              <w:rPr>
                <w:sz w:val="24"/>
                <w:szCs w:val="24"/>
              </w:rPr>
              <w:t>0,25</w:t>
            </w:r>
          </w:p>
        </w:tc>
        <w:tc>
          <w:tcPr>
            <w:tcW w:w="1134" w:type="dxa"/>
          </w:tcPr>
          <w:p w14:paraId="4A9E31E0">
            <w:pPr>
              <w:rPr>
                <w:sz w:val="24"/>
                <w:szCs w:val="24"/>
              </w:rPr>
            </w:pPr>
            <w:r>
              <w:rPr>
                <w:sz w:val="24"/>
                <w:szCs w:val="24"/>
              </w:rPr>
              <w:t>9</w:t>
            </w:r>
          </w:p>
        </w:tc>
      </w:tr>
      <w:tr w14:paraId="77C15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1209EDBE">
            <w:pPr>
              <w:rPr>
                <w:sz w:val="24"/>
                <w:szCs w:val="24"/>
              </w:rPr>
            </w:pPr>
            <w:r>
              <w:rPr>
                <w:sz w:val="24"/>
                <w:szCs w:val="24"/>
              </w:rPr>
              <w:t>Двигательная деятельность</w:t>
            </w:r>
          </w:p>
        </w:tc>
        <w:tc>
          <w:tcPr>
            <w:tcW w:w="4395" w:type="dxa"/>
          </w:tcPr>
          <w:p w14:paraId="02D66442">
            <w:pPr>
              <w:rPr>
                <w:sz w:val="24"/>
                <w:szCs w:val="24"/>
              </w:rPr>
            </w:pPr>
            <w:r>
              <w:rPr>
                <w:sz w:val="24"/>
                <w:szCs w:val="24"/>
              </w:rPr>
              <w:t>физкультура</w:t>
            </w:r>
          </w:p>
        </w:tc>
        <w:tc>
          <w:tcPr>
            <w:tcW w:w="1275" w:type="dxa"/>
          </w:tcPr>
          <w:p w14:paraId="4ED7E6BF">
            <w:pPr>
              <w:rPr>
                <w:sz w:val="24"/>
                <w:szCs w:val="24"/>
              </w:rPr>
            </w:pPr>
            <w:r>
              <w:rPr>
                <w:sz w:val="24"/>
                <w:szCs w:val="24"/>
              </w:rPr>
              <w:t>3</w:t>
            </w:r>
          </w:p>
        </w:tc>
        <w:tc>
          <w:tcPr>
            <w:tcW w:w="1134" w:type="dxa"/>
          </w:tcPr>
          <w:p w14:paraId="4131A3EA">
            <w:pPr>
              <w:rPr>
                <w:sz w:val="24"/>
                <w:szCs w:val="24"/>
              </w:rPr>
            </w:pPr>
            <w:r>
              <w:rPr>
                <w:sz w:val="24"/>
                <w:szCs w:val="24"/>
              </w:rPr>
              <w:t>108</w:t>
            </w:r>
          </w:p>
        </w:tc>
      </w:tr>
      <w:tr w14:paraId="5ED55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4AAC85BF">
            <w:pPr>
              <w:rPr>
                <w:sz w:val="24"/>
                <w:szCs w:val="24"/>
              </w:rPr>
            </w:pPr>
            <w:r>
              <w:rPr>
                <w:sz w:val="24"/>
                <w:szCs w:val="24"/>
              </w:rPr>
              <w:t>Музыкальная деятельность</w:t>
            </w:r>
          </w:p>
        </w:tc>
        <w:tc>
          <w:tcPr>
            <w:tcW w:w="4395" w:type="dxa"/>
          </w:tcPr>
          <w:p w14:paraId="6544EDCD">
            <w:pPr>
              <w:rPr>
                <w:sz w:val="24"/>
                <w:szCs w:val="24"/>
              </w:rPr>
            </w:pPr>
            <w:r>
              <w:rPr>
                <w:sz w:val="24"/>
                <w:szCs w:val="24"/>
              </w:rPr>
              <w:t>Музыка</w:t>
            </w:r>
          </w:p>
        </w:tc>
        <w:tc>
          <w:tcPr>
            <w:tcW w:w="1275" w:type="dxa"/>
          </w:tcPr>
          <w:p w14:paraId="2A591FF3">
            <w:pPr>
              <w:rPr>
                <w:sz w:val="24"/>
                <w:szCs w:val="24"/>
              </w:rPr>
            </w:pPr>
            <w:r>
              <w:rPr>
                <w:sz w:val="24"/>
                <w:szCs w:val="24"/>
              </w:rPr>
              <w:t>2</w:t>
            </w:r>
          </w:p>
        </w:tc>
        <w:tc>
          <w:tcPr>
            <w:tcW w:w="1134" w:type="dxa"/>
          </w:tcPr>
          <w:p w14:paraId="2E9BD6EF">
            <w:pPr>
              <w:rPr>
                <w:sz w:val="24"/>
                <w:szCs w:val="24"/>
              </w:rPr>
            </w:pPr>
            <w:r>
              <w:rPr>
                <w:sz w:val="24"/>
                <w:szCs w:val="24"/>
              </w:rPr>
              <w:t>72</w:t>
            </w:r>
          </w:p>
        </w:tc>
      </w:tr>
      <w:tr w14:paraId="57B5F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53352235">
            <w:pPr>
              <w:rPr>
                <w:sz w:val="24"/>
                <w:szCs w:val="24"/>
              </w:rPr>
            </w:pPr>
            <w:r>
              <w:rPr>
                <w:sz w:val="24"/>
                <w:szCs w:val="24"/>
              </w:rPr>
              <w:t>Чтение художественной литературы</w:t>
            </w:r>
          </w:p>
        </w:tc>
        <w:tc>
          <w:tcPr>
            <w:tcW w:w="4395" w:type="dxa"/>
          </w:tcPr>
          <w:p w14:paraId="31291D2F">
            <w:pPr>
              <w:rPr>
                <w:sz w:val="24"/>
                <w:szCs w:val="24"/>
              </w:rPr>
            </w:pPr>
            <w:r>
              <w:rPr>
                <w:sz w:val="24"/>
                <w:szCs w:val="24"/>
              </w:rPr>
              <w:t>Чтение художественной литератур/ театрал. деятельность</w:t>
            </w:r>
          </w:p>
        </w:tc>
        <w:tc>
          <w:tcPr>
            <w:tcW w:w="1275" w:type="dxa"/>
          </w:tcPr>
          <w:p w14:paraId="6A85401C">
            <w:pPr>
              <w:rPr>
                <w:sz w:val="24"/>
                <w:szCs w:val="24"/>
              </w:rPr>
            </w:pPr>
            <w:r>
              <w:rPr>
                <w:sz w:val="24"/>
                <w:szCs w:val="24"/>
              </w:rPr>
              <w:t>0,25</w:t>
            </w:r>
          </w:p>
        </w:tc>
        <w:tc>
          <w:tcPr>
            <w:tcW w:w="1134" w:type="dxa"/>
          </w:tcPr>
          <w:p w14:paraId="0DC29328">
            <w:pPr>
              <w:rPr>
                <w:sz w:val="24"/>
                <w:szCs w:val="24"/>
              </w:rPr>
            </w:pPr>
            <w:r>
              <w:rPr>
                <w:sz w:val="24"/>
                <w:szCs w:val="24"/>
              </w:rPr>
              <w:t>9</w:t>
            </w:r>
          </w:p>
        </w:tc>
      </w:tr>
      <w:tr w14:paraId="7779E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6E4C2EDE">
            <w:pPr>
              <w:rPr>
                <w:sz w:val="24"/>
                <w:szCs w:val="24"/>
              </w:rPr>
            </w:pPr>
            <w:r>
              <w:rPr>
                <w:sz w:val="24"/>
                <w:szCs w:val="24"/>
              </w:rPr>
              <w:t>Коллективный труд</w:t>
            </w:r>
          </w:p>
        </w:tc>
        <w:tc>
          <w:tcPr>
            <w:tcW w:w="4395" w:type="dxa"/>
          </w:tcPr>
          <w:p w14:paraId="43D2421F">
            <w:pPr>
              <w:rPr>
                <w:sz w:val="24"/>
                <w:szCs w:val="24"/>
              </w:rPr>
            </w:pPr>
            <w:r>
              <w:rPr>
                <w:sz w:val="24"/>
                <w:szCs w:val="24"/>
              </w:rPr>
              <w:t>Коллективный труд</w:t>
            </w:r>
          </w:p>
        </w:tc>
        <w:tc>
          <w:tcPr>
            <w:tcW w:w="1275" w:type="dxa"/>
          </w:tcPr>
          <w:p w14:paraId="70A338E5">
            <w:pPr>
              <w:rPr>
                <w:sz w:val="24"/>
                <w:szCs w:val="24"/>
              </w:rPr>
            </w:pPr>
            <w:r>
              <w:rPr>
                <w:sz w:val="24"/>
                <w:szCs w:val="24"/>
              </w:rPr>
              <w:t>-</w:t>
            </w:r>
          </w:p>
        </w:tc>
        <w:tc>
          <w:tcPr>
            <w:tcW w:w="1134" w:type="dxa"/>
          </w:tcPr>
          <w:p w14:paraId="749091C4">
            <w:pPr>
              <w:rPr>
                <w:sz w:val="24"/>
                <w:szCs w:val="24"/>
              </w:rPr>
            </w:pPr>
            <w:r>
              <w:rPr>
                <w:sz w:val="24"/>
                <w:szCs w:val="24"/>
              </w:rPr>
              <w:t>-</w:t>
            </w:r>
          </w:p>
        </w:tc>
      </w:tr>
    </w:tbl>
    <w:p w14:paraId="12947DFF">
      <w:pPr>
        <w:rPr>
          <w:sz w:val="24"/>
          <w:szCs w:val="24"/>
        </w:rPr>
      </w:pPr>
    </w:p>
    <w:p w14:paraId="6EE0AB53">
      <w:pPr>
        <w:jc w:val="center"/>
        <w:outlineLvl w:val="0"/>
        <w:rPr>
          <w:b/>
          <w:sz w:val="24"/>
          <w:szCs w:val="24"/>
        </w:rPr>
      </w:pPr>
      <w:r>
        <w:rPr>
          <w:b/>
          <w:sz w:val="24"/>
          <w:szCs w:val="24"/>
        </w:rPr>
        <w:t>Вариативная   часть</w:t>
      </w:r>
    </w:p>
    <w:p w14:paraId="51F487A2">
      <w:pPr>
        <w:jc w:val="center"/>
        <w:outlineLvl w:val="0"/>
        <w:rPr>
          <w:b/>
          <w:sz w:val="24"/>
          <w:szCs w:val="24"/>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2977"/>
        <w:gridCol w:w="1701"/>
        <w:gridCol w:w="1701"/>
      </w:tblGrid>
      <w:tr w14:paraId="7F1F8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518" w:type="dxa"/>
          </w:tcPr>
          <w:p w14:paraId="05E3DC3F">
            <w:pPr>
              <w:contextualSpacing/>
              <w:jc w:val="center"/>
              <w:rPr>
                <w:sz w:val="24"/>
                <w:szCs w:val="24"/>
              </w:rPr>
            </w:pPr>
            <w:r>
              <w:rPr>
                <w:sz w:val="24"/>
                <w:szCs w:val="24"/>
              </w:rPr>
              <w:t xml:space="preserve">Вид </w:t>
            </w:r>
          </w:p>
          <w:p w14:paraId="5F67D5AA">
            <w:pPr>
              <w:contextualSpacing/>
              <w:jc w:val="center"/>
              <w:rPr>
                <w:sz w:val="24"/>
                <w:szCs w:val="24"/>
              </w:rPr>
            </w:pPr>
            <w:r>
              <w:rPr>
                <w:sz w:val="24"/>
                <w:szCs w:val="24"/>
              </w:rPr>
              <w:t>деятельности</w:t>
            </w:r>
          </w:p>
        </w:tc>
        <w:tc>
          <w:tcPr>
            <w:tcW w:w="2977" w:type="dxa"/>
          </w:tcPr>
          <w:p w14:paraId="68F2940A">
            <w:pPr>
              <w:contextualSpacing/>
              <w:jc w:val="center"/>
              <w:rPr>
                <w:sz w:val="24"/>
                <w:szCs w:val="24"/>
              </w:rPr>
            </w:pPr>
            <w:r>
              <w:rPr>
                <w:sz w:val="24"/>
                <w:szCs w:val="24"/>
              </w:rPr>
              <w:t>Образовательные ситуации</w:t>
            </w:r>
          </w:p>
        </w:tc>
        <w:tc>
          <w:tcPr>
            <w:tcW w:w="1701" w:type="dxa"/>
          </w:tcPr>
          <w:p w14:paraId="149817E6">
            <w:pPr>
              <w:contextualSpacing/>
              <w:jc w:val="center"/>
              <w:rPr>
                <w:sz w:val="24"/>
                <w:szCs w:val="24"/>
              </w:rPr>
            </w:pPr>
            <w:r>
              <w:rPr>
                <w:sz w:val="24"/>
                <w:szCs w:val="24"/>
              </w:rPr>
              <w:t>В неделю</w:t>
            </w:r>
          </w:p>
        </w:tc>
        <w:tc>
          <w:tcPr>
            <w:tcW w:w="1701" w:type="dxa"/>
          </w:tcPr>
          <w:p w14:paraId="1739F93B">
            <w:pPr>
              <w:contextualSpacing/>
              <w:jc w:val="center"/>
              <w:rPr>
                <w:sz w:val="24"/>
                <w:szCs w:val="24"/>
              </w:rPr>
            </w:pPr>
            <w:r>
              <w:rPr>
                <w:sz w:val="24"/>
                <w:szCs w:val="24"/>
              </w:rPr>
              <w:t>В год</w:t>
            </w:r>
          </w:p>
        </w:tc>
      </w:tr>
      <w:tr w14:paraId="4B870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trPr>
        <w:tc>
          <w:tcPr>
            <w:tcW w:w="2518" w:type="dxa"/>
          </w:tcPr>
          <w:p w14:paraId="06009F70">
            <w:pPr>
              <w:contextualSpacing/>
              <w:jc w:val="center"/>
              <w:rPr>
                <w:sz w:val="24"/>
                <w:szCs w:val="24"/>
              </w:rPr>
            </w:pPr>
            <w:r>
              <w:rPr>
                <w:sz w:val="24"/>
                <w:szCs w:val="24"/>
              </w:rPr>
              <w:t>Двигательная деятельность</w:t>
            </w:r>
          </w:p>
        </w:tc>
        <w:tc>
          <w:tcPr>
            <w:tcW w:w="2977" w:type="dxa"/>
          </w:tcPr>
          <w:p w14:paraId="037CB79D">
            <w:pPr>
              <w:contextualSpacing/>
              <w:jc w:val="center"/>
              <w:rPr>
                <w:sz w:val="24"/>
                <w:szCs w:val="24"/>
              </w:rPr>
            </w:pPr>
            <w:r>
              <w:rPr>
                <w:sz w:val="24"/>
                <w:szCs w:val="24"/>
              </w:rPr>
              <w:t>Танцы «В музыкальном ритме сказок»</w:t>
            </w:r>
          </w:p>
        </w:tc>
        <w:tc>
          <w:tcPr>
            <w:tcW w:w="1701" w:type="dxa"/>
          </w:tcPr>
          <w:p w14:paraId="0D670D32">
            <w:pPr>
              <w:contextualSpacing/>
              <w:rPr>
                <w:sz w:val="24"/>
                <w:szCs w:val="24"/>
              </w:rPr>
            </w:pPr>
            <w:r>
              <w:rPr>
                <w:sz w:val="24"/>
                <w:szCs w:val="24"/>
              </w:rPr>
              <w:t xml:space="preserve">0,5 </w:t>
            </w:r>
          </w:p>
        </w:tc>
        <w:tc>
          <w:tcPr>
            <w:tcW w:w="1701" w:type="dxa"/>
          </w:tcPr>
          <w:p w14:paraId="20F3475E">
            <w:pPr>
              <w:contextualSpacing/>
              <w:rPr>
                <w:sz w:val="24"/>
                <w:szCs w:val="24"/>
              </w:rPr>
            </w:pPr>
            <w:r>
              <w:rPr>
                <w:sz w:val="24"/>
                <w:szCs w:val="24"/>
              </w:rPr>
              <w:t>18</w:t>
            </w:r>
          </w:p>
        </w:tc>
      </w:tr>
      <w:tr w14:paraId="28B6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518" w:type="dxa"/>
          </w:tcPr>
          <w:p w14:paraId="132B2525">
            <w:pPr>
              <w:contextualSpacing/>
              <w:rPr>
                <w:sz w:val="24"/>
                <w:szCs w:val="24"/>
              </w:rPr>
            </w:pPr>
            <w:r>
              <w:rPr>
                <w:sz w:val="24"/>
                <w:szCs w:val="24"/>
              </w:rPr>
              <w:t>Познавательно-исследовательская  деятельность (региональный компонент)</w:t>
            </w:r>
          </w:p>
        </w:tc>
        <w:tc>
          <w:tcPr>
            <w:tcW w:w="2977" w:type="dxa"/>
          </w:tcPr>
          <w:p w14:paraId="431BAC34">
            <w:pPr>
              <w:contextualSpacing/>
              <w:jc w:val="center"/>
              <w:rPr>
                <w:sz w:val="24"/>
                <w:szCs w:val="24"/>
              </w:rPr>
            </w:pPr>
            <w:r>
              <w:rPr>
                <w:sz w:val="24"/>
                <w:szCs w:val="24"/>
              </w:rPr>
              <w:t>Краеведение «Ознакомление дошкольников с донским краем»</w:t>
            </w:r>
          </w:p>
        </w:tc>
        <w:tc>
          <w:tcPr>
            <w:tcW w:w="1701" w:type="dxa"/>
          </w:tcPr>
          <w:p w14:paraId="74010503">
            <w:pPr>
              <w:contextualSpacing/>
              <w:jc w:val="left"/>
              <w:rPr>
                <w:sz w:val="24"/>
                <w:szCs w:val="24"/>
              </w:rPr>
            </w:pPr>
            <w:r>
              <w:rPr>
                <w:sz w:val="24"/>
                <w:szCs w:val="24"/>
              </w:rPr>
              <w:t>0,25</w:t>
            </w:r>
          </w:p>
        </w:tc>
        <w:tc>
          <w:tcPr>
            <w:tcW w:w="1701" w:type="dxa"/>
          </w:tcPr>
          <w:p w14:paraId="647CA60E">
            <w:pPr>
              <w:contextualSpacing/>
              <w:rPr>
                <w:sz w:val="24"/>
                <w:szCs w:val="24"/>
              </w:rPr>
            </w:pPr>
            <w:r>
              <w:rPr>
                <w:sz w:val="24"/>
                <w:szCs w:val="24"/>
              </w:rPr>
              <w:t>9</w:t>
            </w:r>
          </w:p>
        </w:tc>
      </w:tr>
    </w:tbl>
    <w:p w14:paraId="2A5C7889">
      <w:pPr>
        <w:contextualSpacing/>
        <w:jc w:val="left"/>
        <w:rPr>
          <w:sz w:val="24"/>
          <w:szCs w:val="24"/>
        </w:rPr>
      </w:pPr>
    </w:p>
    <w:p w14:paraId="22E05144">
      <w:pPr>
        <w:rPr>
          <w:sz w:val="24"/>
          <w:szCs w:val="24"/>
        </w:rPr>
      </w:pPr>
    </w:p>
    <w:p w14:paraId="237C9841">
      <w:pPr>
        <w:ind w:left="360"/>
        <w:rPr>
          <w:sz w:val="24"/>
          <w:szCs w:val="24"/>
        </w:rPr>
      </w:pPr>
    </w:p>
    <w:p w14:paraId="3A5E9D4C">
      <w:pPr>
        <w:ind w:left="360"/>
        <w:rPr>
          <w:sz w:val="24"/>
          <w:szCs w:val="24"/>
        </w:rPr>
      </w:pPr>
    </w:p>
    <w:p w14:paraId="4264824E">
      <w:pPr>
        <w:ind w:left="360"/>
        <w:rPr>
          <w:sz w:val="24"/>
          <w:szCs w:val="24"/>
        </w:rPr>
      </w:pPr>
    </w:p>
    <w:p w14:paraId="0D559CD2">
      <w:pPr>
        <w:rPr>
          <w:bCs/>
        </w:rPr>
      </w:pPr>
    </w:p>
    <w:p w14:paraId="3DC1C14B">
      <w:pPr>
        <w:rPr>
          <w:b/>
          <w:bCs/>
          <w:color w:val="000000"/>
          <w:sz w:val="24"/>
          <w:szCs w:val="24"/>
        </w:rPr>
      </w:pPr>
      <w:r>
        <w:rPr>
          <w:b/>
          <w:bCs/>
          <w:color w:val="000000"/>
          <w:sz w:val="24"/>
          <w:szCs w:val="24"/>
          <w:highlight w:val="yellow"/>
        </w:rPr>
        <w:t>3.3. Расписание ООД Вставить потом!!!</w:t>
      </w:r>
    </w:p>
    <w:p w14:paraId="2A1A4AFE">
      <w:pPr>
        <w:rPr>
          <w:b/>
          <w:bCs/>
          <w:color w:val="000000"/>
          <w:sz w:val="24"/>
          <w:szCs w:val="24"/>
        </w:rPr>
      </w:pPr>
    </w:p>
    <w:p w14:paraId="2E1C14B6">
      <w:pPr>
        <w:rPr>
          <w:b/>
          <w:bCs/>
          <w:color w:val="000000"/>
          <w:sz w:val="24"/>
          <w:szCs w:val="24"/>
        </w:rPr>
      </w:pPr>
    </w:p>
    <w:p w14:paraId="1AB304A0">
      <w:pPr>
        <w:rPr>
          <w:b/>
          <w:bCs/>
          <w:color w:val="000000"/>
          <w:sz w:val="24"/>
          <w:szCs w:val="24"/>
        </w:rPr>
      </w:pPr>
    </w:p>
    <w:p w14:paraId="30146053">
      <w:pPr>
        <w:rPr>
          <w:b/>
          <w:bCs/>
          <w:color w:val="000000"/>
          <w:sz w:val="24"/>
          <w:szCs w:val="24"/>
        </w:rPr>
      </w:pPr>
    </w:p>
    <w:p w14:paraId="3A480CA9">
      <w:pPr>
        <w:rPr>
          <w:b/>
          <w:bCs/>
          <w:color w:val="000000"/>
          <w:sz w:val="24"/>
          <w:szCs w:val="24"/>
        </w:rPr>
      </w:pPr>
    </w:p>
    <w:p w14:paraId="5A851BE9">
      <w:pPr>
        <w:rPr>
          <w:b/>
          <w:bCs/>
          <w:color w:val="000000"/>
          <w:sz w:val="24"/>
          <w:szCs w:val="24"/>
        </w:rPr>
      </w:pPr>
    </w:p>
    <w:p w14:paraId="4C5DD8F2">
      <w:pPr>
        <w:rPr>
          <w:b/>
          <w:bCs/>
          <w:color w:val="000000"/>
          <w:sz w:val="24"/>
          <w:szCs w:val="24"/>
        </w:rPr>
      </w:pPr>
    </w:p>
    <w:p w14:paraId="065C63D5">
      <w:pPr>
        <w:rPr>
          <w:b/>
          <w:bCs/>
          <w:color w:val="000000"/>
          <w:sz w:val="24"/>
          <w:szCs w:val="24"/>
        </w:rPr>
      </w:pPr>
    </w:p>
    <w:p w14:paraId="7AD232EF">
      <w:pPr>
        <w:rPr>
          <w:b/>
          <w:bCs/>
          <w:color w:val="000000"/>
          <w:sz w:val="24"/>
          <w:szCs w:val="24"/>
        </w:rPr>
      </w:pPr>
    </w:p>
    <w:p w14:paraId="484A1EDB">
      <w:pPr>
        <w:rPr>
          <w:b/>
          <w:bCs/>
          <w:color w:val="000000"/>
          <w:sz w:val="24"/>
          <w:szCs w:val="24"/>
        </w:rPr>
      </w:pPr>
    </w:p>
    <w:p w14:paraId="4137B8F6">
      <w:pPr>
        <w:rPr>
          <w:b/>
          <w:bCs/>
          <w:color w:val="000000"/>
          <w:sz w:val="24"/>
          <w:szCs w:val="24"/>
        </w:rPr>
      </w:pPr>
    </w:p>
    <w:p w14:paraId="12E6C78D">
      <w:pPr>
        <w:rPr>
          <w:b/>
          <w:bCs/>
          <w:color w:val="000000"/>
          <w:sz w:val="24"/>
          <w:szCs w:val="24"/>
        </w:rPr>
      </w:pPr>
    </w:p>
    <w:p w14:paraId="4D67B217">
      <w:pPr>
        <w:rPr>
          <w:b/>
          <w:bCs/>
          <w:color w:val="000000"/>
          <w:sz w:val="24"/>
          <w:szCs w:val="24"/>
        </w:rPr>
      </w:pPr>
    </w:p>
    <w:p w14:paraId="432ACD88">
      <w:pPr>
        <w:rPr>
          <w:b/>
          <w:bCs/>
          <w:color w:val="000000"/>
          <w:sz w:val="24"/>
          <w:szCs w:val="24"/>
        </w:rPr>
      </w:pPr>
    </w:p>
    <w:p w14:paraId="6C3A1654">
      <w:pPr>
        <w:rPr>
          <w:b/>
          <w:bCs/>
          <w:color w:val="000000"/>
          <w:sz w:val="24"/>
          <w:szCs w:val="24"/>
        </w:rPr>
      </w:pPr>
    </w:p>
    <w:p w14:paraId="0CECDEBC">
      <w:pPr>
        <w:rPr>
          <w:b/>
          <w:bCs/>
          <w:color w:val="000000"/>
          <w:sz w:val="24"/>
          <w:szCs w:val="24"/>
        </w:rPr>
      </w:pPr>
    </w:p>
    <w:p w14:paraId="2F95F553">
      <w:pPr>
        <w:rPr>
          <w:b/>
          <w:bCs/>
          <w:color w:val="000000"/>
          <w:sz w:val="24"/>
          <w:szCs w:val="24"/>
        </w:rPr>
      </w:pPr>
    </w:p>
    <w:p w14:paraId="583CFAC5">
      <w:pPr>
        <w:rPr>
          <w:b/>
          <w:bCs/>
          <w:color w:val="000000"/>
          <w:sz w:val="24"/>
          <w:szCs w:val="24"/>
        </w:rPr>
      </w:pPr>
    </w:p>
    <w:p w14:paraId="41212A1E">
      <w:pPr>
        <w:rPr>
          <w:b/>
          <w:bCs/>
          <w:color w:val="000000"/>
          <w:sz w:val="24"/>
          <w:szCs w:val="24"/>
        </w:rPr>
      </w:pPr>
    </w:p>
    <w:p w14:paraId="26D23A1A">
      <w:pPr>
        <w:rPr>
          <w:b/>
          <w:bCs/>
          <w:color w:val="000000"/>
          <w:sz w:val="24"/>
          <w:szCs w:val="24"/>
        </w:rPr>
      </w:pPr>
    </w:p>
    <w:p w14:paraId="0E927E3E">
      <w:pPr>
        <w:rPr>
          <w:b/>
          <w:bCs/>
          <w:color w:val="000000"/>
          <w:sz w:val="24"/>
          <w:szCs w:val="24"/>
        </w:rPr>
      </w:pPr>
    </w:p>
    <w:p w14:paraId="7A071E41">
      <w:pPr>
        <w:rPr>
          <w:b/>
          <w:bCs/>
          <w:color w:val="000000"/>
          <w:sz w:val="24"/>
          <w:szCs w:val="24"/>
        </w:rPr>
      </w:pPr>
    </w:p>
    <w:p w14:paraId="49528BDC">
      <w:pPr>
        <w:rPr>
          <w:b/>
          <w:bCs/>
          <w:color w:val="000000"/>
          <w:sz w:val="24"/>
          <w:szCs w:val="24"/>
        </w:rPr>
      </w:pPr>
    </w:p>
    <w:p w14:paraId="13B0CCB2">
      <w:pPr>
        <w:rPr>
          <w:b/>
          <w:bCs/>
          <w:color w:val="000000"/>
          <w:sz w:val="24"/>
          <w:szCs w:val="24"/>
        </w:rPr>
      </w:pPr>
    </w:p>
    <w:p w14:paraId="18D5BB81">
      <w:pPr>
        <w:rPr>
          <w:b/>
          <w:bCs/>
          <w:color w:val="000000"/>
          <w:sz w:val="24"/>
          <w:szCs w:val="24"/>
        </w:rPr>
      </w:pPr>
    </w:p>
    <w:p w14:paraId="2511E2D2">
      <w:pPr>
        <w:rPr>
          <w:b/>
          <w:bCs/>
          <w:color w:val="000000"/>
          <w:sz w:val="24"/>
          <w:szCs w:val="24"/>
        </w:rPr>
      </w:pPr>
    </w:p>
    <w:p w14:paraId="08C8F909">
      <w:pPr>
        <w:rPr>
          <w:b/>
          <w:bCs/>
          <w:color w:val="000000"/>
          <w:sz w:val="24"/>
          <w:szCs w:val="24"/>
        </w:rPr>
      </w:pPr>
    </w:p>
    <w:p w14:paraId="0A1BAF85">
      <w:pPr>
        <w:rPr>
          <w:b/>
          <w:bCs/>
          <w:color w:val="000000"/>
          <w:sz w:val="24"/>
          <w:szCs w:val="24"/>
        </w:rPr>
      </w:pPr>
    </w:p>
    <w:p w14:paraId="4B583145">
      <w:pPr>
        <w:rPr>
          <w:b/>
          <w:bCs/>
          <w:color w:val="000000"/>
          <w:sz w:val="24"/>
          <w:szCs w:val="24"/>
        </w:rPr>
      </w:pPr>
    </w:p>
    <w:p w14:paraId="6E7DA6B6">
      <w:pPr>
        <w:rPr>
          <w:b/>
          <w:bCs/>
          <w:color w:val="000000"/>
          <w:sz w:val="24"/>
          <w:szCs w:val="24"/>
        </w:rPr>
      </w:pPr>
    </w:p>
    <w:p w14:paraId="12A7B03D">
      <w:pPr>
        <w:rPr>
          <w:b/>
          <w:bCs/>
          <w:color w:val="000000"/>
          <w:sz w:val="24"/>
          <w:szCs w:val="24"/>
        </w:rPr>
      </w:pPr>
    </w:p>
    <w:p w14:paraId="4C5F38CF">
      <w:pPr>
        <w:rPr>
          <w:b/>
          <w:bCs/>
          <w:color w:val="000000"/>
          <w:sz w:val="24"/>
          <w:szCs w:val="24"/>
        </w:rPr>
      </w:pPr>
    </w:p>
    <w:p w14:paraId="1ED7A38C">
      <w:pPr>
        <w:rPr>
          <w:b/>
          <w:bCs/>
          <w:color w:val="000000"/>
          <w:sz w:val="24"/>
          <w:szCs w:val="24"/>
        </w:rPr>
      </w:pPr>
    </w:p>
    <w:p w14:paraId="08E88776">
      <w:pPr>
        <w:rPr>
          <w:b/>
          <w:bCs/>
          <w:color w:val="000000"/>
          <w:sz w:val="24"/>
          <w:szCs w:val="24"/>
        </w:rPr>
      </w:pPr>
    </w:p>
    <w:p w14:paraId="516950A6">
      <w:pPr>
        <w:rPr>
          <w:b/>
          <w:bCs/>
          <w:color w:val="000000"/>
          <w:sz w:val="24"/>
          <w:szCs w:val="24"/>
        </w:rPr>
      </w:pPr>
    </w:p>
    <w:p w14:paraId="524C6594">
      <w:pPr>
        <w:rPr>
          <w:b/>
          <w:bCs/>
          <w:color w:val="000000"/>
          <w:sz w:val="24"/>
          <w:szCs w:val="24"/>
        </w:rPr>
      </w:pPr>
    </w:p>
    <w:p w14:paraId="00C34B64">
      <w:pPr>
        <w:rPr>
          <w:b/>
          <w:bCs/>
          <w:color w:val="000000"/>
          <w:sz w:val="24"/>
          <w:szCs w:val="24"/>
        </w:rPr>
      </w:pPr>
    </w:p>
    <w:p w14:paraId="047702CE">
      <w:pPr>
        <w:rPr>
          <w:b/>
          <w:bCs/>
          <w:color w:val="000000"/>
          <w:sz w:val="24"/>
          <w:szCs w:val="24"/>
        </w:rPr>
      </w:pPr>
    </w:p>
    <w:p w14:paraId="0D77B2CF">
      <w:pPr>
        <w:rPr>
          <w:b/>
          <w:bCs/>
          <w:color w:val="000000"/>
          <w:sz w:val="24"/>
          <w:szCs w:val="24"/>
        </w:rPr>
      </w:pPr>
    </w:p>
    <w:p w14:paraId="181C150A">
      <w:pPr>
        <w:rPr>
          <w:b/>
          <w:bCs/>
          <w:color w:val="000000"/>
          <w:sz w:val="24"/>
          <w:szCs w:val="24"/>
        </w:rPr>
      </w:pPr>
    </w:p>
    <w:p w14:paraId="29C47121">
      <w:pPr>
        <w:rPr>
          <w:b/>
          <w:bCs/>
          <w:color w:val="000000"/>
          <w:sz w:val="24"/>
          <w:szCs w:val="24"/>
        </w:rPr>
      </w:pPr>
    </w:p>
    <w:p w14:paraId="720AF2F4">
      <w:pPr>
        <w:rPr>
          <w:b/>
          <w:bCs/>
          <w:color w:val="000000"/>
          <w:sz w:val="24"/>
          <w:szCs w:val="24"/>
        </w:rPr>
      </w:pPr>
    </w:p>
    <w:p w14:paraId="5F85CC7D">
      <w:pPr>
        <w:rPr>
          <w:b/>
          <w:bCs/>
          <w:color w:val="000000"/>
          <w:sz w:val="24"/>
          <w:szCs w:val="24"/>
        </w:rPr>
      </w:pPr>
    </w:p>
    <w:p w14:paraId="4293A4C7">
      <w:pPr>
        <w:rPr>
          <w:b/>
          <w:bCs/>
          <w:color w:val="000000"/>
          <w:sz w:val="24"/>
          <w:szCs w:val="24"/>
        </w:rPr>
      </w:pPr>
    </w:p>
    <w:p w14:paraId="3CA96C4E">
      <w:pPr>
        <w:rPr>
          <w:b/>
          <w:bCs/>
          <w:color w:val="000000"/>
          <w:sz w:val="24"/>
          <w:szCs w:val="24"/>
        </w:rPr>
      </w:pPr>
    </w:p>
    <w:p w14:paraId="57145A8B">
      <w:pP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2463"/>
        <w:gridCol w:w="4129"/>
        <w:gridCol w:w="2913"/>
      </w:tblGrid>
      <w:tr w14:paraId="15E17514">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0C1B5ED3">
            <w:pPr>
              <w:jc w:val="center"/>
              <w:rPr>
                <w:color w:val="000000"/>
                <w:sz w:val="24"/>
                <w:szCs w:val="24"/>
              </w:rPr>
            </w:pPr>
            <w:r>
              <w:rPr>
                <w:b/>
                <w:bCs/>
                <w:color w:val="000000"/>
                <w:sz w:val="24"/>
                <w:szCs w:val="24"/>
              </w:rPr>
              <w:t>Образовательные области</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5A48D452">
            <w:pPr>
              <w:jc w:val="center"/>
              <w:rPr>
                <w:color w:val="000000"/>
                <w:sz w:val="24"/>
                <w:szCs w:val="24"/>
              </w:rPr>
            </w:pPr>
            <w:r>
              <w:rPr>
                <w:b/>
                <w:bCs/>
                <w:color w:val="000000"/>
                <w:sz w:val="24"/>
                <w:szCs w:val="24"/>
              </w:rPr>
              <w:t>Утренний блок</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790A86A4">
            <w:pPr>
              <w:jc w:val="center"/>
              <w:rPr>
                <w:color w:val="000000"/>
                <w:sz w:val="24"/>
                <w:szCs w:val="24"/>
              </w:rPr>
            </w:pPr>
            <w:r>
              <w:rPr>
                <w:b/>
                <w:bCs/>
                <w:color w:val="000000"/>
                <w:sz w:val="24"/>
                <w:szCs w:val="24"/>
              </w:rPr>
              <w:t>Вечерний блок</w:t>
            </w:r>
          </w:p>
        </w:tc>
      </w:tr>
      <w:tr w14:paraId="50C815D1">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D08767B">
            <w:pPr>
              <w:rPr>
                <w:color w:val="000000"/>
                <w:sz w:val="24"/>
                <w:szCs w:val="24"/>
              </w:rPr>
            </w:pPr>
            <w:r>
              <w:rPr>
                <w:b/>
                <w:bCs/>
                <w:color w:val="000000"/>
                <w:sz w:val="24"/>
                <w:szCs w:val="24"/>
              </w:rPr>
              <w:t>Социально-коммуникативное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A39AA7F">
            <w:pPr>
              <w:rPr>
                <w:color w:val="000000"/>
                <w:sz w:val="24"/>
                <w:szCs w:val="24"/>
              </w:rPr>
            </w:pPr>
            <w:r>
              <w:rPr>
                <w:color w:val="000000"/>
                <w:sz w:val="24"/>
                <w:szCs w:val="24"/>
              </w:rPr>
              <w:t>Утренний прием детей</w:t>
            </w:r>
          </w:p>
          <w:p w14:paraId="6D7C7DA0">
            <w:pPr>
              <w:rPr>
                <w:color w:val="000000"/>
                <w:sz w:val="24"/>
                <w:szCs w:val="24"/>
              </w:rPr>
            </w:pPr>
            <w:r>
              <w:rPr>
                <w:color w:val="000000"/>
                <w:sz w:val="24"/>
                <w:szCs w:val="24"/>
              </w:rPr>
              <w:t>Индивидуальные и подгрупповые беседы</w:t>
            </w:r>
          </w:p>
          <w:p w14:paraId="3074F180">
            <w:pPr>
              <w:rPr>
                <w:color w:val="000000"/>
                <w:sz w:val="24"/>
                <w:szCs w:val="24"/>
              </w:rPr>
            </w:pPr>
            <w:r>
              <w:rPr>
                <w:color w:val="000000"/>
                <w:sz w:val="24"/>
                <w:szCs w:val="24"/>
              </w:rPr>
              <w:t>Оценка эмоционального</w:t>
            </w:r>
          </w:p>
          <w:p w14:paraId="246BA876">
            <w:pPr>
              <w:rPr>
                <w:color w:val="000000"/>
                <w:sz w:val="24"/>
                <w:szCs w:val="24"/>
              </w:rPr>
            </w:pPr>
            <w:r>
              <w:rPr>
                <w:color w:val="000000"/>
                <w:sz w:val="24"/>
                <w:szCs w:val="24"/>
              </w:rPr>
              <w:t>настроение группы с последующей коррекцией плана работы</w:t>
            </w:r>
          </w:p>
          <w:p w14:paraId="1F74D177">
            <w:pPr>
              <w:rPr>
                <w:color w:val="000000"/>
                <w:sz w:val="24"/>
                <w:szCs w:val="24"/>
              </w:rPr>
            </w:pPr>
            <w:r>
              <w:rPr>
                <w:color w:val="000000"/>
                <w:sz w:val="24"/>
                <w:szCs w:val="24"/>
              </w:rPr>
              <w:t>Формирование навыков культуры еды</w:t>
            </w:r>
          </w:p>
          <w:p w14:paraId="4C9422AB">
            <w:pPr>
              <w:rPr>
                <w:color w:val="000000"/>
                <w:sz w:val="24"/>
                <w:szCs w:val="24"/>
              </w:rPr>
            </w:pPr>
            <w:r>
              <w:rPr>
                <w:color w:val="000000"/>
                <w:sz w:val="24"/>
                <w:szCs w:val="24"/>
              </w:rPr>
              <w:t>Эстетика быта, трудовые поручения</w:t>
            </w:r>
          </w:p>
          <w:p w14:paraId="4E337C08">
            <w:pPr>
              <w:rPr>
                <w:color w:val="000000"/>
                <w:sz w:val="24"/>
                <w:szCs w:val="24"/>
              </w:rPr>
            </w:pPr>
            <w:r>
              <w:rPr>
                <w:color w:val="000000"/>
                <w:sz w:val="24"/>
                <w:szCs w:val="24"/>
              </w:rPr>
              <w:t>Сюжетно-ролевые игры</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456088D">
            <w:pPr>
              <w:rPr>
                <w:color w:val="000000"/>
                <w:sz w:val="24"/>
                <w:szCs w:val="24"/>
              </w:rPr>
            </w:pPr>
            <w:r>
              <w:rPr>
                <w:color w:val="000000"/>
                <w:sz w:val="24"/>
                <w:szCs w:val="24"/>
              </w:rPr>
              <w:t>Индивидуальная работа</w:t>
            </w:r>
          </w:p>
          <w:p w14:paraId="253DF092">
            <w:pPr>
              <w:rPr>
                <w:color w:val="000000"/>
                <w:sz w:val="24"/>
                <w:szCs w:val="24"/>
              </w:rPr>
            </w:pPr>
            <w:r>
              <w:rPr>
                <w:color w:val="000000"/>
                <w:sz w:val="24"/>
                <w:szCs w:val="24"/>
              </w:rPr>
              <w:t>Эстетика быта</w:t>
            </w:r>
          </w:p>
          <w:p w14:paraId="3964739E">
            <w:pPr>
              <w:rPr>
                <w:color w:val="000000"/>
                <w:sz w:val="24"/>
                <w:szCs w:val="24"/>
              </w:rPr>
            </w:pPr>
            <w:r>
              <w:rPr>
                <w:color w:val="000000"/>
                <w:sz w:val="24"/>
                <w:szCs w:val="24"/>
              </w:rPr>
              <w:t>Трудовые поручения</w:t>
            </w:r>
          </w:p>
          <w:p w14:paraId="697A01BB">
            <w:pPr>
              <w:rPr>
                <w:color w:val="000000"/>
                <w:sz w:val="24"/>
                <w:szCs w:val="24"/>
              </w:rPr>
            </w:pPr>
            <w:r>
              <w:rPr>
                <w:color w:val="000000"/>
                <w:sz w:val="24"/>
                <w:szCs w:val="24"/>
              </w:rPr>
              <w:t>Игры с ряженьем</w:t>
            </w:r>
          </w:p>
          <w:p w14:paraId="283BB426">
            <w:pPr>
              <w:rPr>
                <w:color w:val="000000"/>
                <w:sz w:val="24"/>
                <w:szCs w:val="24"/>
              </w:rPr>
            </w:pPr>
            <w:r>
              <w:rPr>
                <w:color w:val="000000"/>
                <w:sz w:val="24"/>
                <w:szCs w:val="24"/>
              </w:rPr>
              <w:t>Работа в книжном уголке</w:t>
            </w:r>
          </w:p>
          <w:p w14:paraId="190112D3">
            <w:pPr>
              <w:rPr>
                <w:color w:val="000000"/>
                <w:sz w:val="24"/>
                <w:szCs w:val="24"/>
              </w:rPr>
            </w:pPr>
            <w:r>
              <w:rPr>
                <w:color w:val="000000"/>
                <w:sz w:val="24"/>
                <w:szCs w:val="24"/>
              </w:rPr>
              <w:t>Сюжетно – ролевые игры</w:t>
            </w:r>
          </w:p>
          <w:p w14:paraId="42E2C35B">
            <w:pPr>
              <w:rPr>
                <w:color w:val="000000"/>
                <w:sz w:val="24"/>
                <w:szCs w:val="24"/>
              </w:rPr>
            </w:pPr>
            <w:r>
              <w:rPr>
                <w:color w:val="000000"/>
                <w:sz w:val="24"/>
                <w:szCs w:val="24"/>
              </w:rPr>
              <w:t>Формирование навыков</w:t>
            </w:r>
          </w:p>
          <w:p w14:paraId="11117336">
            <w:pPr>
              <w:rPr>
                <w:color w:val="000000"/>
                <w:sz w:val="24"/>
                <w:szCs w:val="24"/>
              </w:rPr>
            </w:pPr>
            <w:r>
              <w:rPr>
                <w:color w:val="000000"/>
                <w:sz w:val="24"/>
                <w:szCs w:val="24"/>
              </w:rPr>
              <w:t>культуры общения</w:t>
            </w:r>
          </w:p>
          <w:p w14:paraId="3CD56DF1">
            <w:pPr>
              <w:rPr>
                <w:color w:val="000000"/>
                <w:sz w:val="24"/>
                <w:szCs w:val="24"/>
              </w:rPr>
            </w:pPr>
            <w:r>
              <w:rPr>
                <w:color w:val="000000"/>
                <w:sz w:val="24"/>
                <w:szCs w:val="24"/>
              </w:rPr>
              <w:t>Театрализованные игры</w:t>
            </w:r>
          </w:p>
          <w:p w14:paraId="425D61AE">
            <w:pPr>
              <w:rPr>
                <w:color w:val="000000"/>
                <w:sz w:val="24"/>
                <w:szCs w:val="24"/>
              </w:rPr>
            </w:pPr>
          </w:p>
        </w:tc>
      </w:tr>
      <w:tr w14:paraId="726CA2E8">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9807611">
            <w:pPr>
              <w:rPr>
                <w:color w:val="000000"/>
                <w:sz w:val="24"/>
                <w:szCs w:val="24"/>
              </w:rPr>
            </w:pPr>
            <w:r>
              <w:rPr>
                <w:b/>
                <w:bCs/>
                <w:color w:val="000000"/>
                <w:sz w:val="24"/>
                <w:szCs w:val="24"/>
              </w:rPr>
              <w:t>Познавательное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1205732">
            <w:pPr>
              <w:rPr>
                <w:color w:val="000000"/>
                <w:sz w:val="24"/>
                <w:szCs w:val="24"/>
              </w:rPr>
            </w:pPr>
            <w:r>
              <w:rPr>
                <w:color w:val="000000"/>
                <w:sz w:val="24"/>
                <w:szCs w:val="24"/>
              </w:rPr>
              <w:t>Игры - занятия</w:t>
            </w:r>
          </w:p>
          <w:p w14:paraId="01583841">
            <w:pPr>
              <w:rPr>
                <w:color w:val="000000"/>
                <w:sz w:val="24"/>
                <w:szCs w:val="24"/>
              </w:rPr>
            </w:pPr>
            <w:r>
              <w:rPr>
                <w:color w:val="000000"/>
                <w:sz w:val="24"/>
                <w:szCs w:val="24"/>
              </w:rPr>
              <w:t>Дидактические игры</w:t>
            </w:r>
          </w:p>
          <w:p w14:paraId="61308EDA">
            <w:pPr>
              <w:rPr>
                <w:color w:val="000000"/>
                <w:sz w:val="24"/>
                <w:szCs w:val="24"/>
              </w:rPr>
            </w:pPr>
            <w:r>
              <w:rPr>
                <w:color w:val="000000"/>
                <w:sz w:val="24"/>
                <w:szCs w:val="24"/>
              </w:rPr>
              <w:t>Наблюдения</w:t>
            </w:r>
          </w:p>
          <w:p w14:paraId="04986249">
            <w:pPr>
              <w:rPr>
                <w:color w:val="000000"/>
                <w:sz w:val="24"/>
                <w:szCs w:val="24"/>
              </w:rPr>
            </w:pPr>
            <w:r>
              <w:rPr>
                <w:color w:val="000000"/>
                <w:sz w:val="24"/>
                <w:szCs w:val="24"/>
              </w:rPr>
              <w:t>Беседы</w:t>
            </w:r>
          </w:p>
          <w:p w14:paraId="5D096429">
            <w:pPr>
              <w:rPr>
                <w:color w:val="000000"/>
                <w:sz w:val="24"/>
                <w:szCs w:val="24"/>
              </w:rPr>
            </w:pPr>
            <w:r>
              <w:rPr>
                <w:color w:val="000000"/>
                <w:sz w:val="24"/>
                <w:szCs w:val="24"/>
              </w:rPr>
              <w:t>Экскурсии по участку</w:t>
            </w:r>
          </w:p>
          <w:p w14:paraId="31ACA469">
            <w:pPr>
              <w:rPr>
                <w:color w:val="000000"/>
                <w:sz w:val="24"/>
                <w:szCs w:val="24"/>
              </w:rPr>
            </w:pPr>
            <w:r>
              <w:rPr>
                <w:color w:val="000000"/>
                <w:sz w:val="24"/>
                <w:szCs w:val="24"/>
              </w:rPr>
              <w:t>Деятельность в уголке</w:t>
            </w:r>
          </w:p>
          <w:p w14:paraId="61E68851">
            <w:pPr>
              <w:rPr>
                <w:color w:val="000000"/>
                <w:sz w:val="24"/>
                <w:szCs w:val="24"/>
              </w:rPr>
            </w:pPr>
            <w:r>
              <w:rPr>
                <w:color w:val="000000"/>
                <w:sz w:val="24"/>
                <w:szCs w:val="24"/>
              </w:rPr>
              <w:t>природы</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CB0751D">
            <w:pPr>
              <w:rPr>
                <w:color w:val="000000"/>
                <w:sz w:val="24"/>
                <w:szCs w:val="24"/>
              </w:rPr>
            </w:pPr>
            <w:r>
              <w:rPr>
                <w:color w:val="000000"/>
                <w:sz w:val="24"/>
                <w:szCs w:val="24"/>
              </w:rPr>
              <w:t>Дидактические игры</w:t>
            </w:r>
          </w:p>
          <w:p w14:paraId="16D85922">
            <w:pPr>
              <w:rPr>
                <w:color w:val="000000"/>
                <w:sz w:val="24"/>
                <w:szCs w:val="24"/>
              </w:rPr>
            </w:pPr>
            <w:r>
              <w:rPr>
                <w:color w:val="000000"/>
                <w:sz w:val="24"/>
                <w:szCs w:val="24"/>
              </w:rPr>
              <w:t>Досуги</w:t>
            </w:r>
          </w:p>
          <w:p w14:paraId="678A30D6">
            <w:pPr>
              <w:rPr>
                <w:color w:val="000000"/>
                <w:sz w:val="24"/>
                <w:szCs w:val="24"/>
              </w:rPr>
            </w:pPr>
            <w:r>
              <w:rPr>
                <w:color w:val="000000"/>
                <w:sz w:val="24"/>
                <w:szCs w:val="24"/>
              </w:rPr>
              <w:t>Индивидуальная работа</w:t>
            </w:r>
          </w:p>
          <w:p w14:paraId="399016BA">
            <w:pPr>
              <w:rPr>
                <w:color w:val="000000"/>
                <w:sz w:val="24"/>
                <w:szCs w:val="24"/>
              </w:rPr>
            </w:pPr>
            <w:r>
              <w:rPr>
                <w:color w:val="000000"/>
                <w:sz w:val="24"/>
                <w:szCs w:val="24"/>
              </w:rPr>
              <w:t>Исследовательская</w:t>
            </w:r>
          </w:p>
          <w:p w14:paraId="30C376AE">
            <w:pPr>
              <w:rPr>
                <w:color w:val="000000"/>
                <w:sz w:val="24"/>
                <w:szCs w:val="24"/>
              </w:rPr>
            </w:pPr>
            <w:r>
              <w:rPr>
                <w:color w:val="000000"/>
                <w:sz w:val="24"/>
                <w:szCs w:val="24"/>
              </w:rPr>
              <w:t>работа, экспериментирование</w:t>
            </w:r>
          </w:p>
        </w:tc>
      </w:tr>
      <w:tr w14:paraId="48E0B7E7">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AD903D1">
            <w:pPr>
              <w:rPr>
                <w:color w:val="000000"/>
                <w:sz w:val="24"/>
                <w:szCs w:val="24"/>
              </w:rPr>
            </w:pPr>
            <w:r>
              <w:rPr>
                <w:b/>
                <w:bCs/>
                <w:color w:val="000000"/>
                <w:sz w:val="24"/>
                <w:szCs w:val="24"/>
              </w:rPr>
              <w:t>Речевое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A7C7F96">
            <w:pPr>
              <w:rPr>
                <w:color w:val="000000"/>
                <w:sz w:val="24"/>
                <w:szCs w:val="24"/>
              </w:rPr>
            </w:pPr>
            <w:r>
              <w:rPr>
                <w:color w:val="000000"/>
                <w:sz w:val="24"/>
                <w:szCs w:val="24"/>
              </w:rPr>
              <w:t>Игры-занятия</w:t>
            </w:r>
          </w:p>
          <w:p w14:paraId="01197BF8">
            <w:pPr>
              <w:rPr>
                <w:color w:val="000000"/>
                <w:sz w:val="24"/>
                <w:szCs w:val="24"/>
              </w:rPr>
            </w:pPr>
            <w:r>
              <w:rPr>
                <w:color w:val="000000"/>
                <w:sz w:val="24"/>
                <w:szCs w:val="24"/>
              </w:rPr>
              <w:t>Чтение</w:t>
            </w:r>
          </w:p>
          <w:p w14:paraId="28354628">
            <w:pPr>
              <w:rPr>
                <w:color w:val="000000"/>
                <w:sz w:val="24"/>
                <w:szCs w:val="24"/>
              </w:rPr>
            </w:pPr>
            <w:r>
              <w:rPr>
                <w:color w:val="000000"/>
                <w:sz w:val="24"/>
                <w:szCs w:val="24"/>
              </w:rPr>
              <w:t>Дидактические игры</w:t>
            </w:r>
          </w:p>
          <w:p w14:paraId="092E51E3">
            <w:pPr>
              <w:rPr>
                <w:color w:val="000000"/>
                <w:sz w:val="24"/>
                <w:szCs w:val="24"/>
              </w:rPr>
            </w:pPr>
            <w:r>
              <w:rPr>
                <w:color w:val="000000"/>
                <w:sz w:val="24"/>
                <w:szCs w:val="24"/>
              </w:rPr>
              <w:t>Беседы, ситуации общения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5731907">
            <w:pPr>
              <w:rPr>
                <w:color w:val="000000"/>
                <w:sz w:val="24"/>
                <w:szCs w:val="24"/>
              </w:rPr>
            </w:pPr>
            <w:r>
              <w:rPr>
                <w:color w:val="000000"/>
                <w:sz w:val="24"/>
                <w:szCs w:val="24"/>
              </w:rPr>
              <w:t>Игры</w:t>
            </w:r>
          </w:p>
          <w:p w14:paraId="0A9BBDD2">
            <w:pPr>
              <w:rPr>
                <w:color w:val="000000"/>
                <w:sz w:val="24"/>
                <w:szCs w:val="24"/>
              </w:rPr>
            </w:pPr>
            <w:r>
              <w:rPr>
                <w:color w:val="000000"/>
                <w:sz w:val="24"/>
                <w:szCs w:val="24"/>
              </w:rPr>
              <w:t>Чтение</w:t>
            </w:r>
          </w:p>
          <w:p w14:paraId="34A76BB2">
            <w:pPr>
              <w:rPr>
                <w:color w:val="000000"/>
                <w:sz w:val="24"/>
                <w:szCs w:val="24"/>
              </w:rPr>
            </w:pPr>
            <w:r>
              <w:rPr>
                <w:color w:val="000000"/>
                <w:sz w:val="24"/>
                <w:szCs w:val="24"/>
              </w:rPr>
              <w:t>Беседы</w:t>
            </w:r>
          </w:p>
          <w:p w14:paraId="6A642B3A">
            <w:pPr>
              <w:rPr>
                <w:color w:val="000000"/>
                <w:sz w:val="24"/>
                <w:szCs w:val="24"/>
              </w:rPr>
            </w:pPr>
            <w:r>
              <w:rPr>
                <w:color w:val="000000"/>
                <w:sz w:val="24"/>
                <w:szCs w:val="24"/>
              </w:rPr>
              <w:t>Инсценировки</w:t>
            </w:r>
          </w:p>
        </w:tc>
      </w:tr>
      <w:tr w14:paraId="77C86017">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785B0E6">
            <w:pPr>
              <w:rPr>
                <w:color w:val="000000"/>
                <w:sz w:val="24"/>
                <w:szCs w:val="24"/>
              </w:rPr>
            </w:pPr>
            <w:r>
              <w:rPr>
                <w:b/>
                <w:bCs/>
                <w:color w:val="000000"/>
                <w:sz w:val="24"/>
                <w:szCs w:val="24"/>
              </w:rPr>
              <w:t>Художественно-эстетическое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7DC1903">
            <w:pPr>
              <w:rPr>
                <w:color w:val="000000"/>
                <w:sz w:val="24"/>
                <w:szCs w:val="24"/>
              </w:rPr>
            </w:pPr>
            <w:r>
              <w:rPr>
                <w:color w:val="000000"/>
                <w:sz w:val="24"/>
                <w:szCs w:val="24"/>
              </w:rPr>
              <w:t>ООД по музыкальному воспитанию и изобразительной</w:t>
            </w:r>
          </w:p>
          <w:p w14:paraId="490F8A32">
            <w:pPr>
              <w:rPr>
                <w:color w:val="000000"/>
                <w:sz w:val="24"/>
                <w:szCs w:val="24"/>
              </w:rPr>
            </w:pPr>
            <w:r>
              <w:rPr>
                <w:color w:val="000000"/>
                <w:sz w:val="24"/>
                <w:szCs w:val="24"/>
              </w:rPr>
              <w:t>деятельности</w:t>
            </w:r>
          </w:p>
          <w:p w14:paraId="0A0ED306">
            <w:pPr>
              <w:rPr>
                <w:color w:val="000000"/>
                <w:sz w:val="24"/>
                <w:szCs w:val="24"/>
              </w:rPr>
            </w:pPr>
            <w:r>
              <w:rPr>
                <w:color w:val="000000"/>
                <w:sz w:val="24"/>
                <w:szCs w:val="24"/>
              </w:rPr>
              <w:t>Эстетика быта</w:t>
            </w:r>
          </w:p>
          <w:p w14:paraId="0D6909A6">
            <w:pPr>
              <w:rPr>
                <w:color w:val="000000"/>
                <w:sz w:val="24"/>
                <w:szCs w:val="24"/>
              </w:rPr>
            </w:pPr>
            <w:r>
              <w:rPr>
                <w:color w:val="000000"/>
                <w:sz w:val="24"/>
                <w:szCs w:val="24"/>
              </w:rPr>
              <w:t>Экскурсии в природу (на участке)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DE297F7">
            <w:pPr>
              <w:rPr>
                <w:color w:val="000000"/>
                <w:sz w:val="24"/>
                <w:szCs w:val="24"/>
              </w:rPr>
            </w:pPr>
            <w:r>
              <w:rPr>
                <w:color w:val="000000"/>
                <w:sz w:val="24"/>
                <w:szCs w:val="24"/>
              </w:rPr>
              <w:t>Музыкально- художественные досуги</w:t>
            </w:r>
          </w:p>
          <w:p w14:paraId="7FEC07F4">
            <w:pPr>
              <w:rPr>
                <w:color w:val="000000"/>
                <w:sz w:val="24"/>
                <w:szCs w:val="24"/>
              </w:rPr>
            </w:pPr>
            <w:r>
              <w:rPr>
                <w:color w:val="000000"/>
                <w:sz w:val="24"/>
                <w:szCs w:val="24"/>
              </w:rPr>
              <w:t>Индивидуальная работа</w:t>
            </w:r>
          </w:p>
        </w:tc>
      </w:tr>
      <w:tr w14:paraId="61995BD8">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5A7BD32">
            <w:pPr>
              <w:rPr>
                <w:color w:val="000000"/>
                <w:sz w:val="24"/>
                <w:szCs w:val="24"/>
              </w:rPr>
            </w:pPr>
            <w:r>
              <w:rPr>
                <w:b/>
                <w:bCs/>
                <w:color w:val="000000"/>
                <w:sz w:val="24"/>
                <w:szCs w:val="24"/>
              </w:rPr>
              <w:t>Физическое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AE1A417">
            <w:pPr>
              <w:rPr>
                <w:color w:val="000000"/>
                <w:sz w:val="24"/>
                <w:szCs w:val="24"/>
              </w:rPr>
            </w:pPr>
            <w:r>
              <w:rPr>
                <w:color w:val="000000"/>
                <w:sz w:val="24"/>
                <w:szCs w:val="24"/>
              </w:rPr>
              <w:t>Прием детей на воздухе в теплое время года</w:t>
            </w:r>
          </w:p>
          <w:p w14:paraId="180D6698">
            <w:pPr>
              <w:rPr>
                <w:color w:val="000000"/>
                <w:sz w:val="24"/>
                <w:szCs w:val="24"/>
              </w:rPr>
            </w:pPr>
            <w:r>
              <w:rPr>
                <w:color w:val="000000"/>
                <w:sz w:val="24"/>
                <w:szCs w:val="24"/>
              </w:rPr>
              <w:t>Утренняя гимнастика,</w:t>
            </w:r>
          </w:p>
          <w:p w14:paraId="02301563">
            <w:pPr>
              <w:rPr>
                <w:color w:val="000000"/>
                <w:sz w:val="24"/>
                <w:szCs w:val="24"/>
              </w:rPr>
            </w:pPr>
            <w:r>
              <w:rPr>
                <w:color w:val="000000"/>
                <w:sz w:val="24"/>
                <w:szCs w:val="24"/>
              </w:rPr>
              <w:t>подвижные игры</w:t>
            </w:r>
          </w:p>
          <w:p w14:paraId="0F7465F4">
            <w:pPr>
              <w:rPr>
                <w:color w:val="000000"/>
                <w:sz w:val="24"/>
                <w:szCs w:val="24"/>
              </w:rPr>
            </w:pPr>
            <w:r>
              <w:rPr>
                <w:color w:val="000000"/>
                <w:sz w:val="24"/>
                <w:szCs w:val="24"/>
              </w:rPr>
              <w:t>Гигиенические процедуры</w:t>
            </w:r>
          </w:p>
          <w:p w14:paraId="62E4FD44">
            <w:pPr>
              <w:rPr>
                <w:color w:val="000000"/>
                <w:sz w:val="24"/>
                <w:szCs w:val="24"/>
              </w:rPr>
            </w:pPr>
            <w:r>
              <w:rPr>
                <w:color w:val="000000"/>
                <w:sz w:val="24"/>
                <w:szCs w:val="24"/>
              </w:rPr>
              <w:t>Закаливание в повседневной жизни (облегченная одежда в группе, одежда по сезону на прогулке, воздушные ванны)</w:t>
            </w:r>
          </w:p>
          <w:p w14:paraId="0EA110FC">
            <w:pPr>
              <w:rPr>
                <w:color w:val="000000"/>
                <w:sz w:val="24"/>
                <w:szCs w:val="24"/>
              </w:rPr>
            </w:pPr>
            <w:r>
              <w:rPr>
                <w:color w:val="000000"/>
                <w:sz w:val="24"/>
                <w:szCs w:val="24"/>
              </w:rPr>
              <w:t>Физкультминутки на занятиях</w:t>
            </w:r>
          </w:p>
          <w:p w14:paraId="1B987B36">
            <w:pPr>
              <w:rPr>
                <w:color w:val="000000"/>
                <w:sz w:val="24"/>
                <w:szCs w:val="24"/>
              </w:rPr>
            </w:pPr>
            <w:r>
              <w:rPr>
                <w:color w:val="000000"/>
                <w:sz w:val="24"/>
                <w:szCs w:val="24"/>
              </w:rPr>
              <w:t>ООД по физкультуре</w:t>
            </w:r>
          </w:p>
          <w:p w14:paraId="6440036C">
            <w:pPr>
              <w:rPr>
                <w:color w:val="000000"/>
                <w:sz w:val="24"/>
                <w:szCs w:val="24"/>
              </w:rPr>
            </w:pPr>
            <w:r>
              <w:rPr>
                <w:color w:val="000000"/>
                <w:sz w:val="24"/>
                <w:szCs w:val="24"/>
              </w:rPr>
              <w:t>Прогулка в двигательной</w:t>
            </w:r>
          </w:p>
          <w:p w14:paraId="2BC55852">
            <w:pPr>
              <w:rPr>
                <w:color w:val="000000"/>
                <w:sz w:val="24"/>
                <w:szCs w:val="24"/>
              </w:rPr>
            </w:pPr>
            <w:r>
              <w:rPr>
                <w:color w:val="000000"/>
                <w:sz w:val="24"/>
                <w:szCs w:val="24"/>
              </w:rPr>
              <w:t>активности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743271B">
            <w:pPr>
              <w:rPr>
                <w:color w:val="000000"/>
                <w:sz w:val="24"/>
                <w:szCs w:val="24"/>
              </w:rPr>
            </w:pPr>
            <w:r>
              <w:rPr>
                <w:color w:val="000000"/>
                <w:sz w:val="24"/>
                <w:szCs w:val="24"/>
              </w:rPr>
              <w:t>Гимнастика после сна</w:t>
            </w:r>
          </w:p>
          <w:p w14:paraId="2AAF1BC8">
            <w:pPr>
              <w:rPr>
                <w:color w:val="000000"/>
                <w:sz w:val="24"/>
                <w:szCs w:val="24"/>
              </w:rPr>
            </w:pPr>
            <w:r>
              <w:rPr>
                <w:color w:val="000000"/>
                <w:sz w:val="24"/>
                <w:szCs w:val="24"/>
              </w:rPr>
              <w:t>Закаливание (воздушные</w:t>
            </w:r>
          </w:p>
          <w:p w14:paraId="3C779253">
            <w:pPr>
              <w:rPr>
                <w:color w:val="000000"/>
                <w:sz w:val="24"/>
                <w:szCs w:val="24"/>
              </w:rPr>
            </w:pPr>
            <w:r>
              <w:rPr>
                <w:color w:val="000000"/>
                <w:sz w:val="24"/>
                <w:szCs w:val="24"/>
              </w:rPr>
              <w:t>ванны, ходьба босиком в спальне)</w:t>
            </w:r>
          </w:p>
          <w:p w14:paraId="30A2CBC2">
            <w:pPr>
              <w:rPr>
                <w:color w:val="000000"/>
                <w:sz w:val="24"/>
                <w:szCs w:val="24"/>
              </w:rPr>
            </w:pPr>
            <w:r>
              <w:rPr>
                <w:color w:val="000000"/>
                <w:sz w:val="24"/>
                <w:szCs w:val="24"/>
              </w:rPr>
              <w:t>Физкультурные досуги, игры и развлечения</w:t>
            </w:r>
          </w:p>
          <w:p w14:paraId="2C5D9A55">
            <w:pPr>
              <w:rPr>
                <w:color w:val="000000"/>
                <w:sz w:val="24"/>
                <w:szCs w:val="24"/>
              </w:rPr>
            </w:pPr>
            <w:r>
              <w:rPr>
                <w:color w:val="000000"/>
                <w:sz w:val="24"/>
                <w:szCs w:val="24"/>
              </w:rPr>
              <w:t>Самостоятельная двигательная деятельность</w:t>
            </w:r>
          </w:p>
          <w:p w14:paraId="2197801D">
            <w:pPr>
              <w:rPr>
                <w:color w:val="000000"/>
                <w:sz w:val="24"/>
                <w:szCs w:val="24"/>
              </w:rPr>
            </w:pPr>
            <w:r>
              <w:rPr>
                <w:color w:val="000000"/>
                <w:sz w:val="24"/>
                <w:szCs w:val="24"/>
              </w:rPr>
              <w:t>Ритмическая гимнастика</w:t>
            </w:r>
          </w:p>
          <w:p w14:paraId="197CD1EC">
            <w:pPr>
              <w:rPr>
                <w:color w:val="000000"/>
                <w:sz w:val="24"/>
                <w:szCs w:val="24"/>
              </w:rPr>
            </w:pPr>
            <w:r>
              <w:rPr>
                <w:color w:val="000000"/>
                <w:sz w:val="24"/>
                <w:szCs w:val="24"/>
              </w:rPr>
              <w:t>Прогулка (индивидуальная</w:t>
            </w:r>
          </w:p>
          <w:p w14:paraId="5F5D8ED3">
            <w:pPr>
              <w:rPr>
                <w:color w:val="000000"/>
                <w:sz w:val="24"/>
                <w:szCs w:val="24"/>
              </w:rPr>
            </w:pPr>
            <w:r>
              <w:rPr>
                <w:color w:val="000000"/>
                <w:sz w:val="24"/>
                <w:szCs w:val="24"/>
              </w:rPr>
              <w:t>работа по развитию движений)</w:t>
            </w:r>
          </w:p>
        </w:tc>
      </w:tr>
    </w:tbl>
    <w:p w14:paraId="75FC50B3">
      <w:pPr>
        <w:rPr>
          <w:bCs/>
        </w:rPr>
      </w:pPr>
    </w:p>
    <w:p w14:paraId="2615D476">
      <w:pPr>
        <w:rPr>
          <w:b/>
          <w:bCs/>
          <w:color w:val="000000"/>
          <w:sz w:val="24"/>
          <w:szCs w:val="24"/>
        </w:rPr>
      </w:pPr>
    </w:p>
    <w:p w14:paraId="26BEE293">
      <w:pPr>
        <w:rPr>
          <w:b/>
          <w:bCs/>
          <w:color w:val="000000"/>
          <w:sz w:val="24"/>
          <w:szCs w:val="24"/>
        </w:rPr>
      </w:pPr>
    </w:p>
    <w:p w14:paraId="35C5694B">
      <w:pPr>
        <w:rPr>
          <w:color w:val="000000"/>
          <w:sz w:val="24"/>
          <w:szCs w:val="24"/>
        </w:rPr>
      </w:pPr>
      <w:r>
        <w:rPr>
          <w:b/>
          <w:bCs/>
          <w:color w:val="000000"/>
          <w:sz w:val="24"/>
          <w:szCs w:val="24"/>
        </w:rPr>
        <w:t>Технологическая карта ООД</w:t>
      </w:r>
    </w:p>
    <w:tbl>
      <w:tblPr>
        <w:tblStyle w:val="6"/>
        <w:tblW w:w="0" w:type="auto"/>
        <w:tblInd w:w="0" w:type="dxa"/>
        <w:tblLayout w:type="autofit"/>
        <w:tblCellMar>
          <w:top w:w="15" w:type="dxa"/>
          <w:left w:w="15" w:type="dxa"/>
          <w:bottom w:w="15" w:type="dxa"/>
          <w:right w:w="15" w:type="dxa"/>
        </w:tblCellMar>
      </w:tblPr>
      <w:tblGrid>
        <w:gridCol w:w="1970"/>
        <w:gridCol w:w="7461"/>
      </w:tblGrid>
      <w:tr w14:paraId="0ABADE65">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554AEF0B">
            <w:pPr>
              <w:rPr>
                <w:color w:val="000000"/>
                <w:sz w:val="24"/>
                <w:szCs w:val="24"/>
              </w:rPr>
            </w:pPr>
            <w:r>
              <w:rPr>
                <w:b/>
                <w:bCs/>
                <w:color w:val="000000"/>
                <w:sz w:val="24"/>
                <w:szCs w:val="24"/>
              </w:rPr>
              <w:t>Тема занятия</w:t>
            </w:r>
          </w:p>
        </w:tc>
        <w:tc>
          <w:tcPr>
            <w:tcW w:w="7461"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4468B9DB">
            <w:pPr>
              <w:ind w:left="75" w:right="75"/>
              <w:rPr>
                <w:color w:val="000000"/>
                <w:sz w:val="24"/>
                <w:szCs w:val="24"/>
              </w:rPr>
            </w:pPr>
          </w:p>
        </w:tc>
      </w:tr>
      <w:tr w14:paraId="4801B2A2">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1429A5A">
            <w:pPr>
              <w:rPr>
                <w:color w:val="000000"/>
                <w:sz w:val="24"/>
                <w:szCs w:val="24"/>
              </w:rPr>
            </w:pPr>
            <w:r>
              <w:rPr>
                <w:b/>
                <w:bCs/>
                <w:color w:val="000000"/>
                <w:sz w:val="24"/>
                <w:szCs w:val="24"/>
              </w:rPr>
              <w:t>Цель:</w:t>
            </w:r>
          </w:p>
        </w:tc>
        <w:tc>
          <w:tcPr>
            <w:tcW w:w="7461" w:type="dxa"/>
            <w:tcBorders>
              <w:top w:val="nil"/>
              <w:left w:val="nil"/>
              <w:bottom w:val="single" w:color="000000" w:sz="6" w:space="0"/>
              <w:right w:val="single" w:color="000000" w:sz="6" w:space="0"/>
            </w:tcBorders>
            <w:tcMar>
              <w:top w:w="75" w:type="dxa"/>
              <w:left w:w="75" w:type="dxa"/>
              <w:bottom w:w="75" w:type="dxa"/>
              <w:right w:w="75" w:type="dxa"/>
            </w:tcMar>
          </w:tcPr>
          <w:p w14:paraId="46F4C2A8">
            <w:pPr>
              <w:rPr>
                <w:color w:val="000000"/>
                <w:sz w:val="24"/>
                <w:szCs w:val="24"/>
              </w:rPr>
            </w:pPr>
            <w:r>
              <w:rPr>
                <w:b/>
                <w:bCs/>
                <w:color w:val="000000"/>
                <w:sz w:val="24"/>
                <w:szCs w:val="24"/>
              </w:rPr>
              <w:t>Создание условия для</w:t>
            </w:r>
          </w:p>
        </w:tc>
      </w:tr>
      <w:tr w14:paraId="5052649D">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AADD974">
            <w:pPr>
              <w:rPr>
                <w:color w:val="000000"/>
                <w:sz w:val="24"/>
                <w:szCs w:val="24"/>
              </w:rPr>
            </w:pPr>
            <w:r>
              <w:rPr>
                <w:b/>
                <w:bCs/>
                <w:color w:val="000000"/>
                <w:sz w:val="24"/>
                <w:szCs w:val="24"/>
              </w:rPr>
              <w:t>Задачи:</w:t>
            </w:r>
          </w:p>
          <w:p w14:paraId="627C30D3">
            <w:pPr>
              <w:rPr>
                <w:color w:val="000000"/>
                <w:sz w:val="24"/>
                <w:szCs w:val="24"/>
              </w:rPr>
            </w:pPr>
            <w:r>
              <w:rPr>
                <w:b/>
                <w:bCs/>
                <w:color w:val="000000"/>
                <w:sz w:val="24"/>
                <w:szCs w:val="24"/>
              </w:rPr>
              <w:t>Обучающие</w:t>
            </w:r>
          </w:p>
          <w:p w14:paraId="654F7B03">
            <w:pPr>
              <w:rPr>
                <w:color w:val="000000"/>
                <w:sz w:val="24"/>
                <w:szCs w:val="24"/>
              </w:rPr>
            </w:pPr>
            <w:r>
              <w:rPr>
                <w:b/>
                <w:bCs/>
                <w:color w:val="000000"/>
                <w:sz w:val="24"/>
                <w:szCs w:val="24"/>
              </w:rPr>
              <w:t>Развивающие</w:t>
            </w:r>
          </w:p>
          <w:p w14:paraId="529027B6">
            <w:pPr>
              <w:rPr>
                <w:color w:val="000000"/>
                <w:sz w:val="24"/>
                <w:szCs w:val="24"/>
              </w:rPr>
            </w:pPr>
            <w:r>
              <w:rPr>
                <w:b/>
                <w:bCs/>
                <w:color w:val="000000"/>
                <w:sz w:val="24"/>
                <w:szCs w:val="24"/>
              </w:rPr>
              <w:t>Воспитательные</w:t>
            </w:r>
          </w:p>
        </w:tc>
        <w:tc>
          <w:tcPr>
            <w:tcW w:w="7461" w:type="dxa"/>
            <w:tcBorders>
              <w:top w:val="nil"/>
              <w:left w:val="nil"/>
              <w:bottom w:val="single" w:color="000000" w:sz="6" w:space="0"/>
              <w:right w:val="single" w:color="000000" w:sz="6" w:space="0"/>
            </w:tcBorders>
            <w:tcMar>
              <w:top w:w="75" w:type="dxa"/>
              <w:left w:w="75" w:type="dxa"/>
              <w:bottom w:w="75" w:type="dxa"/>
              <w:right w:w="75" w:type="dxa"/>
            </w:tcMar>
          </w:tcPr>
          <w:p w14:paraId="765D5229">
            <w:pPr>
              <w:rPr>
                <w:color w:val="000000"/>
                <w:sz w:val="24"/>
                <w:szCs w:val="24"/>
              </w:rPr>
            </w:pPr>
          </w:p>
          <w:p w14:paraId="1700D328">
            <w:pPr>
              <w:rPr>
                <w:color w:val="000000"/>
                <w:sz w:val="24"/>
                <w:szCs w:val="24"/>
              </w:rPr>
            </w:pPr>
            <w:r>
              <w:rPr>
                <w:b/>
                <w:bCs/>
                <w:color w:val="000000"/>
                <w:sz w:val="24"/>
                <w:szCs w:val="24"/>
              </w:rPr>
              <w:t>1.</w:t>
            </w:r>
          </w:p>
          <w:p w14:paraId="18C3133B">
            <w:pPr>
              <w:rPr>
                <w:color w:val="000000"/>
                <w:sz w:val="24"/>
                <w:szCs w:val="24"/>
              </w:rPr>
            </w:pPr>
            <w:r>
              <w:rPr>
                <w:b/>
                <w:bCs/>
                <w:color w:val="000000"/>
                <w:sz w:val="24"/>
                <w:szCs w:val="24"/>
              </w:rPr>
              <w:t>1.</w:t>
            </w:r>
          </w:p>
          <w:p w14:paraId="5E22CA27">
            <w:pPr>
              <w:rPr>
                <w:color w:val="000000"/>
                <w:sz w:val="24"/>
                <w:szCs w:val="24"/>
              </w:rPr>
            </w:pPr>
            <w:r>
              <w:rPr>
                <w:b/>
                <w:bCs/>
                <w:color w:val="000000"/>
                <w:sz w:val="24"/>
                <w:szCs w:val="24"/>
              </w:rPr>
              <w:t>1.</w:t>
            </w:r>
          </w:p>
        </w:tc>
      </w:tr>
      <w:tr w14:paraId="6E85775F">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9097210">
            <w:pPr>
              <w:rPr>
                <w:color w:val="000000"/>
                <w:sz w:val="24"/>
                <w:szCs w:val="24"/>
              </w:rPr>
            </w:pPr>
            <w:r>
              <w:rPr>
                <w:b/>
                <w:bCs/>
                <w:color w:val="000000"/>
                <w:sz w:val="24"/>
                <w:szCs w:val="24"/>
              </w:rPr>
              <w:t>Оборудование</w:t>
            </w:r>
          </w:p>
        </w:tc>
        <w:tc>
          <w:tcPr>
            <w:tcW w:w="7461" w:type="dxa"/>
            <w:tcBorders>
              <w:top w:val="nil"/>
              <w:left w:val="nil"/>
              <w:bottom w:val="single" w:color="000000" w:sz="6" w:space="0"/>
              <w:right w:val="single" w:color="000000" w:sz="6" w:space="0"/>
            </w:tcBorders>
            <w:tcMar>
              <w:top w:w="75" w:type="dxa"/>
              <w:left w:w="75" w:type="dxa"/>
              <w:bottom w:w="75" w:type="dxa"/>
              <w:right w:w="75" w:type="dxa"/>
            </w:tcMar>
          </w:tcPr>
          <w:p w14:paraId="08EFF044">
            <w:pPr>
              <w:ind w:left="75" w:right="75"/>
              <w:rPr>
                <w:color w:val="000000"/>
                <w:sz w:val="24"/>
                <w:szCs w:val="24"/>
              </w:rPr>
            </w:pPr>
          </w:p>
        </w:tc>
      </w:tr>
    </w:tbl>
    <w:p w14:paraId="476A0B99">
      <w:pP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1619"/>
        <w:gridCol w:w="2472"/>
        <w:gridCol w:w="2758"/>
        <w:gridCol w:w="2656"/>
      </w:tblGrid>
      <w:tr w14:paraId="2A49DEFB">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714F91A">
            <w:pPr>
              <w:jc w:val="center"/>
              <w:rPr>
                <w:color w:val="000000"/>
                <w:sz w:val="24"/>
                <w:szCs w:val="24"/>
              </w:rPr>
            </w:pPr>
            <w:r>
              <w:rPr>
                <w:b/>
                <w:bCs/>
                <w:color w:val="000000"/>
                <w:sz w:val="24"/>
                <w:szCs w:val="24"/>
              </w:rPr>
              <w:t>Этапы</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37693991">
            <w:pPr>
              <w:jc w:val="center"/>
              <w:rPr>
                <w:color w:val="000000"/>
                <w:sz w:val="24"/>
                <w:szCs w:val="24"/>
              </w:rPr>
            </w:pPr>
            <w:r>
              <w:rPr>
                <w:b/>
                <w:bCs/>
                <w:color w:val="000000"/>
                <w:sz w:val="24"/>
                <w:szCs w:val="24"/>
              </w:rPr>
              <w:t>Деятельность педагога, приемы работы</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01B48253">
            <w:pPr>
              <w:jc w:val="center"/>
              <w:rPr>
                <w:color w:val="000000"/>
                <w:sz w:val="24"/>
                <w:szCs w:val="24"/>
              </w:rPr>
            </w:pPr>
            <w:r>
              <w:rPr>
                <w:b/>
                <w:bCs/>
                <w:color w:val="000000"/>
                <w:sz w:val="24"/>
                <w:szCs w:val="24"/>
              </w:rPr>
              <w:t>Деятельность детей</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344517D0">
            <w:pPr>
              <w:jc w:val="center"/>
              <w:rPr>
                <w:color w:val="000000"/>
                <w:sz w:val="24"/>
                <w:szCs w:val="24"/>
              </w:rPr>
            </w:pPr>
            <w:r>
              <w:rPr>
                <w:b/>
                <w:bCs/>
                <w:color w:val="000000"/>
                <w:sz w:val="24"/>
                <w:szCs w:val="24"/>
              </w:rPr>
              <w:t>Планируемые результаты (в результате дети смогут)</w:t>
            </w:r>
          </w:p>
        </w:tc>
      </w:tr>
      <w:tr w14:paraId="758FC546">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F96FB41">
            <w:pPr>
              <w:rPr>
                <w:color w:val="000000"/>
                <w:sz w:val="24"/>
                <w:szCs w:val="24"/>
              </w:rPr>
            </w:pPr>
            <w:r>
              <w:rPr>
                <w:color w:val="000000"/>
                <w:sz w:val="24"/>
                <w:szCs w:val="24"/>
              </w:rPr>
              <w:t>Введение в проблемную ситуацию</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CD6966B">
            <w:pPr>
              <w:rPr>
                <w:color w:val="000000"/>
                <w:sz w:val="24"/>
                <w:szCs w:val="24"/>
              </w:rPr>
            </w:pPr>
            <w:r>
              <w:rPr>
                <w:color w:val="000000"/>
                <w:sz w:val="24"/>
                <w:szCs w:val="24"/>
              </w:rPr>
              <w:t>Беседа, акцентные вопросы (Хотите? Сможете?)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096C0FB">
            <w:pPr>
              <w:rPr>
                <w:color w:val="000000"/>
                <w:sz w:val="24"/>
                <w:szCs w:val="24"/>
              </w:rPr>
            </w:pPr>
            <w:r>
              <w:rPr>
                <w:color w:val="000000"/>
                <w:sz w:val="24"/>
                <w:szCs w:val="24"/>
              </w:rPr>
              <w:t>Коммуникативная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A99C80D">
            <w:pPr>
              <w:rPr>
                <w:color w:val="000000"/>
                <w:sz w:val="24"/>
                <w:szCs w:val="24"/>
              </w:rPr>
            </w:pPr>
            <w:r>
              <w:rPr>
                <w:color w:val="000000"/>
                <w:sz w:val="24"/>
                <w:szCs w:val="24"/>
              </w:rPr>
              <w:t>Сформулировать «детскую» цель</w:t>
            </w:r>
          </w:p>
        </w:tc>
      </w:tr>
      <w:tr w14:paraId="02A32C8C">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6FFB96E">
            <w:pPr>
              <w:rPr>
                <w:color w:val="000000"/>
                <w:sz w:val="24"/>
                <w:szCs w:val="24"/>
              </w:rPr>
            </w:pPr>
            <w:r>
              <w:rPr>
                <w:color w:val="000000"/>
                <w:sz w:val="24"/>
                <w:szCs w:val="24"/>
              </w:rPr>
              <w:t>Актуализация знаний и умений</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F85C800">
            <w:pPr>
              <w:rPr>
                <w:color w:val="000000"/>
                <w:sz w:val="24"/>
                <w:szCs w:val="24"/>
              </w:rPr>
            </w:pPr>
            <w:r>
              <w:rPr>
                <w:color w:val="000000"/>
                <w:sz w:val="24"/>
                <w:szCs w:val="24"/>
              </w:rPr>
              <w:t>Обращение к опыту детей</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383A0EB">
            <w:pPr>
              <w:rPr>
                <w:color w:val="000000"/>
                <w:sz w:val="24"/>
                <w:szCs w:val="24"/>
              </w:rPr>
            </w:pPr>
            <w:r>
              <w:rPr>
                <w:color w:val="000000"/>
                <w:sz w:val="24"/>
                <w:szCs w:val="24"/>
              </w:rPr>
              <w:t>Коммуникативная, игровая, двигательная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55805BE">
            <w:pPr>
              <w:ind w:left="75" w:right="75"/>
              <w:rPr>
                <w:color w:val="000000"/>
                <w:sz w:val="24"/>
                <w:szCs w:val="24"/>
              </w:rPr>
            </w:pPr>
          </w:p>
        </w:tc>
      </w:tr>
      <w:tr w14:paraId="0353E886">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D567641">
            <w:pPr>
              <w:rPr>
                <w:color w:val="000000"/>
                <w:sz w:val="24"/>
                <w:szCs w:val="24"/>
              </w:rPr>
            </w:pPr>
            <w:r>
              <w:rPr>
                <w:color w:val="000000"/>
                <w:sz w:val="24"/>
                <w:szCs w:val="24"/>
              </w:rPr>
              <w:t>Затруднение в ситуации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636945E">
            <w:pPr>
              <w:rPr>
                <w:color w:val="000000"/>
                <w:sz w:val="24"/>
                <w:szCs w:val="24"/>
              </w:rPr>
            </w:pPr>
            <w:r>
              <w:rPr>
                <w:color w:val="000000"/>
                <w:sz w:val="24"/>
                <w:szCs w:val="24"/>
              </w:rPr>
              <w:t>Пробное действие, акцентные вопросы. Почему не получается?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1960E75">
            <w:pPr>
              <w:rPr>
                <w:color w:val="000000"/>
                <w:sz w:val="24"/>
                <w:szCs w:val="24"/>
              </w:rPr>
            </w:pPr>
            <w:r>
              <w:rPr>
                <w:color w:val="000000"/>
                <w:sz w:val="24"/>
                <w:szCs w:val="24"/>
              </w:rPr>
              <w:t>Коммуникативная, игровая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376FF96">
            <w:pPr>
              <w:rPr>
                <w:color w:val="000000"/>
                <w:sz w:val="24"/>
                <w:szCs w:val="24"/>
              </w:rPr>
            </w:pPr>
            <w:r>
              <w:rPr>
                <w:color w:val="000000"/>
                <w:sz w:val="24"/>
                <w:szCs w:val="24"/>
              </w:rPr>
              <w:t>Сформулировать причину затруднения. Поставить перед собой не менее одной задачи для устранения затруднения.</w:t>
            </w:r>
          </w:p>
        </w:tc>
      </w:tr>
      <w:tr w14:paraId="03387066">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6031487">
            <w:pPr>
              <w:rPr>
                <w:color w:val="000000"/>
                <w:sz w:val="24"/>
                <w:szCs w:val="24"/>
              </w:rPr>
            </w:pPr>
            <w:r>
              <w:rPr>
                <w:color w:val="000000"/>
                <w:sz w:val="24"/>
                <w:szCs w:val="24"/>
              </w:rPr>
              <w:t>Открытие нового знания или умения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7F4A431">
            <w:pPr>
              <w:rPr>
                <w:color w:val="000000"/>
                <w:sz w:val="24"/>
                <w:szCs w:val="24"/>
              </w:rPr>
            </w:pPr>
            <w:r>
              <w:rPr>
                <w:color w:val="000000"/>
                <w:sz w:val="24"/>
                <w:szCs w:val="24"/>
              </w:rPr>
              <w:t>Подводящий диалог (Кто может помочь справиться с заданием? Где можем узнать?)</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99F9163">
            <w:pPr>
              <w:rPr>
                <w:color w:val="000000"/>
                <w:sz w:val="24"/>
                <w:szCs w:val="24"/>
              </w:rPr>
            </w:pPr>
            <w:r>
              <w:rPr>
                <w:color w:val="000000"/>
                <w:sz w:val="24"/>
                <w:szCs w:val="24"/>
              </w:rPr>
              <w:t>Коммуникативная, игровая, двигательная, познавательно - исследовательская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2986C74">
            <w:pPr>
              <w:rPr>
                <w:color w:val="000000"/>
                <w:sz w:val="24"/>
                <w:szCs w:val="24"/>
              </w:rPr>
            </w:pPr>
            <w:r>
              <w:rPr>
                <w:color w:val="000000"/>
                <w:sz w:val="24"/>
                <w:szCs w:val="24"/>
              </w:rPr>
              <w:t>Зафиксировать новое знание (способ действия) в речи, в знаках…</w:t>
            </w:r>
          </w:p>
          <w:p w14:paraId="3BA362A3">
            <w:pPr>
              <w:rPr>
                <w:color w:val="000000"/>
                <w:sz w:val="24"/>
                <w:szCs w:val="24"/>
              </w:rPr>
            </w:pPr>
            <w:r>
              <w:rPr>
                <w:color w:val="000000"/>
                <w:sz w:val="24"/>
                <w:szCs w:val="24"/>
              </w:rPr>
              <w:t>Сформулировать не менее одного способа преодоления затруднения.</w:t>
            </w:r>
          </w:p>
        </w:tc>
      </w:tr>
      <w:tr w14:paraId="68D84102">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212E60C">
            <w:pPr>
              <w:rPr>
                <w:color w:val="000000"/>
                <w:sz w:val="24"/>
                <w:szCs w:val="24"/>
              </w:rPr>
            </w:pPr>
            <w:r>
              <w:rPr>
                <w:color w:val="000000"/>
                <w:sz w:val="24"/>
                <w:szCs w:val="24"/>
              </w:rPr>
              <w:t>Воспроизведение нового знания или умения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719039A">
            <w:pPr>
              <w:ind w:left="75" w:right="75"/>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2EDE006">
            <w:pPr>
              <w:rPr>
                <w:color w:val="000000"/>
                <w:sz w:val="24"/>
                <w:szCs w:val="24"/>
              </w:rPr>
            </w:pPr>
            <w:r>
              <w:rPr>
                <w:color w:val="000000"/>
                <w:sz w:val="24"/>
                <w:szCs w:val="24"/>
              </w:rPr>
              <w:t>Коммуникативная, игровая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5D3B457">
            <w:pPr>
              <w:ind w:left="75" w:right="75"/>
              <w:rPr>
                <w:color w:val="000000"/>
                <w:sz w:val="24"/>
                <w:szCs w:val="24"/>
              </w:rPr>
            </w:pPr>
          </w:p>
        </w:tc>
      </w:tr>
      <w:tr w14:paraId="3F188D5B">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6E253AE">
            <w:pPr>
              <w:rPr>
                <w:color w:val="000000"/>
                <w:sz w:val="24"/>
                <w:szCs w:val="24"/>
              </w:rPr>
            </w:pPr>
            <w:r>
              <w:rPr>
                <w:color w:val="000000"/>
                <w:sz w:val="24"/>
                <w:szCs w:val="24"/>
              </w:rPr>
              <w:t>Рефлексия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5E76EE0">
            <w:pPr>
              <w:rPr>
                <w:color w:val="000000"/>
                <w:sz w:val="24"/>
                <w:szCs w:val="24"/>
              </w:rPr>
            </w:pPr>
            <w:r>
              <w:rPr>
                <w:color w:val="000000"/>
                <w:sz w:val="24"/>
                <w:szCs w:val="24"/>
              </w:rPr>
              <w:t>Беседа</w:t>
            </w:r>
          </w:p>
          <w:p w14:paraId="697D586F">
            <w:pPr>
              <w:rPr>
                <w:color w:val="000000"/>
                <w:sz w:val="24"/>
                <w:szCs w:val="24"/>
              </w:rPr>
            </w:pPr>
            <w:r>
              <w:rPr>
                <w:color w:val="000000"/>
                <w:sz w:val="24"/>
                <w:szCs w:val="24"/>
              </w:rPr>
              <w:t>Что мы делали?</w:t>
            </w:r>
          </w:p>
          <w:p w14:paraId="0C0D69B6">
            <w:pPr>
              <w:rPr>
                <w:color w:val="000000"/>
                <w:sz w:val="24"/>
                <w:szCs w:val="24"/>
              </w:rPr>
            </w:pPr>
            <w:r>
              <w:rPr>
                <w:color w:val="000000"/>
                <w:sz w:val="24"/>
                <w:szCs w:val="24"/>
              </w:rPr>
              <w:t>Чего мы сначала не знали?</w:t>
            </w:r>
          </w:p>
          <w:p w14:paraId="7B997C99">
            <w:pPr>
              <w:rPr>
                <w:color w:val="000000"/>
                <w:sz w:val="24"/>
                <w:szCs w:val="24"/>
              </w:rPr>
            </w:pPr>
            <w:r>
              <w:rPr>
                <w:color w:val="000000"/>
                <w:sz w:val="24"/>
                <w:szCs w:val="24"/>
              </w:rPr>
              <w:t>Какой способ нам помог справиться с затруднением?</w:t>
            </w:r>
          </w:p>
          <w:p w14:paraId="41DA1D56">
            <w:pPr>
              <w:rPr>
                <w:color w:val="000000"/>
                <w:sz w:val="24"/>
                <w:szCs w:val="24"/>
              </w:rPr>
            </w:pPr>
            <w:r>
              <w:rPr>
                <w:color w:val="000000"/>
                <w:sz w:val="24"/>
                <w:szCs w:val="24"/>
              </w:rPr>
              <w:t>Что было самым интересным?</w:t>
            </w:r>
          </w:p>
          <w:p w14:paraId="0E54058C">
            <w:pPr>
              <w:rPr>
                <w:color w:val="000000"/>
                <w:sz w:val="24"/>
                <w:szCs w:val="24"/>
              </w:rPr>
            </w:pPr>
            <w:r>
              <w:rPr>
                <w:color w:val="000000"/>
                <w:sz w:val="24"/>
                <w:szCs w:val="24"/>
              </w:rPr>
              <w:t>Что было самым трудным?</w:t>
            </w:r>
          </w:p>
          <w:p w14:paraId="2EAD5B5F">
            <w:pPr>
              <w:rPr>
                <w:color w:val="000000"/>
                <w:sz w:val="24"/>
                <w:szCs w:val="24"/>
              </w:rPr>
            </w:pPr>
            <w:r>
              <w:rPr>
                <w:color w:val="000000"/>
                <w:sz w:val="24"/>
                <w:szCs w:val="24"/>
              </w:rPr>
              <w:t>О чем сегодня расскажете дома маме и папе?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1FED56B">
            <w:pPr>
              <w:rPr>
                <w:color w:val="000000"/>
                <w:sz w:val="24"/>
                <w:szCs w:val="24"/>
              </w:rPr>
            </w:pPr>
            <w:r>
              <w:rPr>
                <w:color w:val="000000"/>
                <w:sz w:val="24"/>
                <w:szCs w:val="24"/>
              </w:rPr>
              <w:t>Коммуникативная, рефлексивная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E9DE64C">
            <w:pPr>
              <w:rPr>
                <w:color w:val="000000"/>
                <w:sz w:val="24"/>
                <w:szCs w:val="24"/>
              </w:rPr>
            </w:pPr>
            <w:r>
              <w:rPr>
                <w:color w:val="000000"/>
                <w:sz w:val="24"/>
                <w:szCs w:val="24"/>
              </w:rPr>
              <w:t>Сформулировать не менее одного условия, которое позволило достичь цели</w:t>
            </w:r>
          </w:p>
        </w:tc>
      </w:tr>
    </w:tbl>
    <w:p w14:paraId="72E45E35">
      <w:pPr>
        <w:rPr>
          <w:b/>
          <w:sz w:val="24"/>
          <w:szCs w:val="24"/>
        </w:rPr>
      </w:pPr>
    </w:p>
    <w:p w14:paraId="51EBE9F7">
      <w:pPr>
        <w:rPr>
          <w:b/>
          <w:sz w:val="24"/>
          <w:szCs w:val="24"/>
        </w:rPr>
      </w:pPr>
    </w:p>
    <w:p w14:paraId="449B4002">
      <w:pPr>
        <w:rPr>
          <w:color w:val="000000"/>
          <w:sz w:val="24"/>
          <w:szCs w:val="24"/>
        </w:rPr>
      </w:pPr>
      <w:r>
        <w:rPr>
          <w:b/>
          <w:bCs/>
          <w:color w:val="000000"/>
          <w:sz w:val="24"/>
          <w:szCs w:val="24"/>
        </w:rPr>
        <w:t>3.5. Физкультурно – оздоровительная работа</w:t>
      </w:r>
    </w:p>
    <w:p w14:paraId="45E94358">
      <w:pPr>
        <w:rPr>
          <w:color w:val="000000"/>
          <w:sz w:val="24"/>
          <w:szCs w:val="24"/>
        </w:rPr>
      </w:pPr>
    </w:p>
    <w:tbl>
      <w:tblPr>
        <w:tblStyle w:val="6"/>
        <w:tblW w:w="0" w:type="auto"/>
        <w:tblInd w:w="0" w:type="dxa"/>
        <w:tblLayout w:type="fixed"/>
        <w:tblCellMar>
          <w:top w:w="15" w:type="dxa"/>
          <w:left w:w="15" w:type="dxa"/>
          <w:bottom w:w="15" w:type="dxa"/>
          <w:right w:w="15" w:type="dxa"/>
        </w:tblCellMar>
      </w:tblPr>
      <w:tblGrid>
        <w:gridCol w:w="642"/>
        <w:gridCol w:w="3544"/>
        <w:gridCol w:w="2268"/>
        <w:gridCol w:w="3051"/>
      </w:tblGrid>
      <w:tr w14:paraId="719D202D">
        <w:tblPrEx>
          <w:tblCellMar>
            <w:top w:w="15" w:type="dxa"/>
            <w:left w:w="15" w:type="dxa"/>
            <w:bottom w:w="15" w:type="dxa"/>
            <w:right w:w="15" w:type="dxa"/>
          </w:tblCellMar>
        </w:tblPrEx>
        <w:tc>
          <w:tcPr>
            <w:tcW w:w="642"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0E8D8D4">
            <w:pPr>
              <w:jc w:val="center"/>
              <w:rPr>
                <w:color w:val="000000"/>
                <w:sz w:val="24"/>
                <w:szCs w:val="24"/>
              </w:rPr>
            </w:pPr>
            <w:r>
              <w:rPr>
                <w:b/>
                <w:bCs/>
                <w:color w:val="000000"/>
                <w:sz w:val="24"/>
                <w:szCs w:val="24"/>
              </w:rPr>
              <w:t>№</w:t>
            </w:r>
          </w:p>
        </w:tc>
        <w:tc>
          <w:tcPr>
            <w:tcW w:w="3544"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3FC6E249">
            <w:pPr>
              <w:jc w:val="center"/>
              <w:rPr>
                <w:color w:val="000000"/>
                <w:sz w:val="24"/>
                <w:szCs w:val="24"/>
              </w:rPr>
            </w:pPr>
            <w:r>
              <w:rPr>
                <w:b/>
                <w:bCs/>
                <w:color w:val="000000"/>
                <w:sz w:val="24"/>
                <w:szCs w:val="24"/>
              </w:rPr>
              <w:t>Мероприятия</w:t>
            </w:r>
          </w:p>
        </w:tc>
        <w:tc>
          <w:tcPr>
            <w:tcW w:w="2268"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36DA42D3">
            <w:pPr>
              <w:jc w:val="center"/>
              <w:rPr>
                <w:color w:val="000000"/>
                <w:sz w:val="24"/>
                <w:szCs w:val="24"/>
              </w:rPr>
            </w:pPr>
            <w:r>
              <w:rPr>
                <w:b/>
                <w:bCs/>
                <w:color w:val="000000"/>
                <w:sz w:val="24"/>
                <w:szCs w:val="24"/>
              </w:rPr>
              <w:t>Периодичность</w:t>
            </w:r>
          </w:p>
        </w:tc>
        <w:tc>
          <w:tcPr>
            <w:tcW w:w="3051"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260DBA60">
            <w:pPr>
              <w:jc w:val="center"/>
              <w:rPr>
                <w:color w:val="000000"/>
                <w:sz w:val="24"/>
                <w:szCs w:val="24"/>
              </w:rPr>
            </w:pPr>
            <w:r>
              <w:rPr>
                <w:b/>
                <w:bCs/>
                <w:color w:val="000000"/>
                <w:sz w:val="24"/>
                <w:szCs w:val="24"/>
              </w:rPr>
              <w:t>Ответственные</w:t>
            </w:r>
          </w:p>
        </w:tc>
      </w:tr>
      <w:tr w14:paraId="3D143175">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5E68736">
            <w:pPr>
              <w:jc w:val="center"/>
              <w:rPr>
                <w:color w:val="000000"/>
                <w:sz w:val="24"/>
                <w:szCs w:val="24"/>
              </w:rPr>
            </w:pPr>
            <w:r>
              <w:rPr>
                <w:b/>
                <w:bCs/>
                <w:color w:val="000000"/>
                <w:sz w:val="24"/>
                <w:szCs w:val="24"/>
              </w:rPr>
              <w:t>1.</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7359F547">
            <w:pPr>
              <w:rPr>
                <w:color w:val="000000"/>
                <w:sz w:val="24"/>
                <w:szCs w:val="24"/>
              </w:rPr>
            </w:pPr>
            <w:r>
              <w:rPr>
                <w:b/>
                <w:bCs/>
                <w:color w:val="000000"/>
                <w:sz w:val="24"/>
                <w:szCs w:val="24"/>
              </w:rPr>
              <w:t xml:space="preserve">Обеспечение здорового ритма жизни </w:t>
            </w:r>
            <w:r>
              <w:rPr>
                <w:color w:val="000000"/>
                <w:sz w:val="24"/>
                <w:szCs w:val="24"/>
              </w:rPr>
              <w:t>- щадящий режим в адаптационный период</w:t>
            </w:r>
          </w:p>
          <w:p w14:paraId="3484645A">
            <w:pPr>
              <w:numPr>
                <w:ilvl w:val="0"/>
                <w:numId w:val="50"/>
              </w:numPr>
              <w:spacing w:before="100" w:beforeAutospacing="1" w:after="100" w:afterAutospacing="1" w:line="240" w:lineRule="auto"/>
              <w:ind w:left="780" w:right="180"/>
              <w:contextualSpacing/>
              <w:jc w:val="left"/>
              <w:rPr>
                <w:color w:val="000000"/>
                <w:sz w:val="24"/>
                <w:szCs w:val="24"/>
              </w:rPr>
            </w:pPr>
            <w:r>
              <w:rPr>
                <w:color w:val="000000"/>
                <w:sz w:val="24"/>
                <w:szCs w:val="24"/>
              </w:rPr>
              <w:t> гибкий режим дня</w:t>
            </w:r>
          </w:p>
          <w:p w14:paraId="3C31F397">
            <w:pPr>
              <w:numPr>
                <w:ilvl w:val="0"/>
                <w:numId w:val="50"/>
              </w:numPr>
              <w:spacing w:before="100" w:beforeAutospacing="1" w:after="100" w:afterAutospacing="1" w:line="240" w:lineRule="auto"/>
              <w:ind w:left="780" w:right="180"/>
              <w:jc w:val="left"/>
              <w:rPr>
                <w:color w:val="000000"/>
                <w:sz w:val="24"/>
                <w:szCs w:val="24"/>
              </w:rPr>
            </w:pPr>
            <w:r>
              <w:rPr>
                <w:color w:val="000000"/>
                <w:sz w:val="24"/>
                <w:szCs w:val="24"/>
              </w:rPr>
              <w:t>определение оптимальной нагрузки на ребенка с учетом возрастных особенностей.</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65C540DA">
            <w:pPr>
              <w:jc w:val="center"/>
              <w:rPr>
                <w:color w:val="000000"/>
                <w:sz w:val="24"/>
                <w:szCs w:val="24"/>
              </w:rPr>
            </w:pPr>
            <w:r>
              <w:rPr>
                <w:color w:val="000000"/>
                <w:sz w:val="24"/>
                <w:szCs w:val="24"/>
              </w:rPr>
              <w:t>Ежедневно в адаптационный период</w:t>
            </w:r>
          </w:p>
          <w:p w14:paraId="4B16A5E8">
            <w:pPr>
              <w:jc w:val="center"/>
              <w:rPr>
                <w:color w:val="000000"/>
                <w:sz w:val="24"/>
                <w:szCs w:val="24"/>
              </w:rPr>
            </w:pPr>
            <w:r>
              <w:rPr>
                <w:color w:val="000000"/>
                <w:sz w:val="24"/>
                <w:szCs w:val="24"/>
              </w:rPr>
              <w:t>Ежедневно</w:t>
            </w:r>
          </w:p>
          <w:p w14:paraId="67BD9819">
            <w:pPr>
              <w:jc w:val="center"/>
              <w:rPr>
                <w:color w:val="000000"/>
                <w:sz w:val="24"/>
                <w:szCs w:val="24"/>
              </w:rPr>
            </w:pPr>
            <w:r>
              <w:rPr>
                <w:color w:val="000000"/>
                <w:sz w:val="24"/>
                <w:szCs w:val="24"/>
              </w:rPr>
              <w:t>Ежедневно</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27C05639">
            <w:pPr>
              <w:rPr>
                <w:color w:val="000000"/>
                <w:sz w:val="24"/>
                <w:szCs w:val="24"/>
              </w:rPr>
            </w:pPr>
            <w:r>
              <w:rPr>
                <w:color w:val="000000"/>
                <w:sz w:val="24"/>
                <w:szCs w:val="24"/>
              </w:rPr>
              <w:t>Воспитатель, старший воспитатель</w:t>
            </w:r>
          </w:p>
        </w:tc>
      </w:tr>
      <w:tr w14:paraId="4D277AB6">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FB40B97">
            <w:pPr>
              <w:jc w:val="center"/>
              <w:rPr>
                <w:color w:val="000000"/>
                <w:sz w:val="24"/>
                <w:szCs w:val="24"/>
              </w:rPr>
            </w:pPr>
            <w:r>
              <w:rPr>
                <w:b/>
                <w:bCs/>
                <w:color w:val="000000"/>
                <w:sz w:val="24"/>
                <w:szCs w:val="24"/>
              </w:rPr>
              <w:t>2.</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108FAF5A">
            <w:pPr>
              <w:rPr>
                <w:color w:val="000000"/>
                <w:sz w:val="24"/>
                <w:szCs w:val="24"/>
              </w:rPr>
            </w:pPr>
            <w:r>
              <w:rPr>
                <w:b/>
                <w:bCs/>
                <w:color w:val="000000"/>
                <w:sz w:val="24"/>
                <w:szCs w:val="24"/>
              </w:rPr>
              <w:t>Двигательная активность</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24A9C46B">
            <w:pPr>
              <w:jc w:val="center"/>
              <w:rPr>
                <w:color w:val="000000"/>
                <w:sz w:val="24"/>
                <w:szCs w:val="24"/>
              </w:rPr>
            </w:pPr>
            <w:r>
              <w:rPr>
                <w:color w:val="000000"/>
                <w:sz w:val="24"/>
                <w:szCs w:val="24"/>
              </w:rPr>
              <w:t>Ежедневно</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7E679990">
            <w:pPr>
              <w:rPr>
                <w:color w:val="000000"/>
                <w:sz w:val="24"/>
                <w:szCs w:val="24"/>
              </w:rPr>
            </w:pPr>
            <w:r>
              <w:rPr>
                <w:color w:val="000000"/>
                <w:sz w:val="24"/>
                <w:szCs w:val="24"/>
              </w:rPr>
              <w:t>Воспитатели</w:t>
            </w:r>
          </w:p>
        </w:tc>
      </w:tr>
      <w:tr w14:paraId="6E814339">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3E9C49D">
            <w:pPr>
              <w:jc w:val="center"/>
              <w:rPr>
                <w:color w:val="000000"/>
                <w:sz w:val="24"/>
                <w:szCs w:val="24"/>
              </w:rPr>
            </w:pPr>
            <w:r>
              <w:rPr>
                <w:b/>
                <w:bCs/>
                <w:color w:val="000000"/>
                <w:sz w:val="24"/>
                <w:szCs w:val="24"/>
              </w:rPr>
              <w:t>2.1</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2C572A93">
            <w:pPr>
              <w:rPr>
                <w:color w:val="000000"/>
                <w:sz w:val="24"/>
                <w:szCs w:val="24"/>
              </w:rPr>
            </w:pPr>
            <w:r>
              <w:rPr>
                <w:color w:val="000000"/>
                <w:sz w:val="24"/>
                <w:szCs w:val="24"/>
              </w:rPr>
              <w:t>Утренняя гимнастика</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14D1F089">
            <w:pPr>
              <w:jc w:val="center"/>
              <w:rPr>
                <w:color w:val="000000"/>
                <w:sz w:val="24"/>
                <w:szCs w:val="24"/>
              </w:rPr>
            </w:pPr>
            <w:r>
              <w:rPr>
                <w:color w:val="000000"/>
                <w:sz w:val="24"/>
                <w:szCs w:val="24"/>
              </w:rPr>
              <w:t>Ежедневно</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4F3CEE56">
            <w:pPr>
              <w:jc w:val="center"/>
              <w:rPr>
                <w:color w:val="000000"/>
                <w:sz w:val="24"/>
                <w:szCs w:val="24"/>
              </w:rPr>
            </w:pPr>
            <w:r>
              <w:rPr>
                <w:color w:val="000000"/>
                <w:sz w:val="24"/>
                <w:szCs w:val="24"/>
              </w:rPr>
              <w:t>Воспитатели, музыкальный руководитель</w:t>
            </w:r>
          </w:p>
        </w:tc>
      </w:tr>
      <w:tr w14:paraId="6846B62B">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CB3B722">
            <w:pPr>
              <w:jc w:val="center"/>
              <w:rPr>
                <w:color w:val="000000"/>
                <w:sz w:val="24"/>
                <w:szCs w:val="24"/>
              </w:rPr>
            </w:pPr>
            <w:r>
              <w:rPr>
                <w:b/>
                <w:bCs/>
                <w:color w:val="000000"/>
                <w:sz w:val="24"/>
                <w:szCs w:val="24"/>
              </w:rPr>
              <w:t>2.2</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6C577F57">
            <w:pPr>
              <w:rPr>
                <w:color w:val="000000"/>
                <w:sz w:val="24"/>
                <w:szCs w:val="24"/>
              </w:rPr>
            </w:pPr>
            <w:r>
              <w:rPr>
                <w:color w:val="000000"/>
                <w:sz w:val="24"/>
                <w:szCs w:val="24"/>
              </w:rPr>
              <w:t>Организованная образовательная деятельность по физическому развитию:</w:t>
            </w:r>
          </w:p>
          <w:p w14:paraId="744C8281">
            <w:pPr>
              <w:rPr>
                <w:color w:val="000000"/>
                <w:sz w:val="24"/>
                <w:szCs w:val="24"/>
              </w:rPr>
            </w:pPr>
            <w:r>
              <w:rPr>
                <w:color w:val="000000"/>
                <w:sz w:val="24"/>
                <w:szCs w:val="24"/>
              </w:rPr>
              <w:t>В зале</w:t>
            </w:r>
          </w:p>
          <w:p w14:paraId="118BAE12">
            <w:pPr>
              <w:rPr>
                <w:color w:val="000000"/>
                <w:sz w:val="24"/>
                <w:szCs w:val="24"/>
              </w:rPr>
            </w:pPr>
            <w:r>
              <w:rPr>
                <w:color w:val="000000"/>
                <w:sz w:val="24"/>
                <w:szCs w:val="24"/>
              </w:rPr>
              <w:t>На улице</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42706DA6">
            <w:pPr>
              <w:jc w:val="center"/>
              <w:rPr>
                <w:color w:val="000000"/>
                <w:sz w:val="24"/>
                <w:szCs w:val="24"/>
              </w:rPr>
            </w:pPr>
            <w:r>
              <w:rPr>
                <w:color w:val="000000"/>
                <w:sz w:val="24"/>
                <w:szCs w:val="24"/>
              </w:rPr>
              <w:t>3 раза в неделю</w:t>
            </w:r>
          </w:p>
          <w:p w14:paraId="732E5575">
            <w:pPr>
              <w:jc w:val="center"/>
              <w:rPr>
                <w:color w:val="000000"/>
                <w:sz w:val="24"/>
                <w:szCs w:val="24"/>
              </w:rPr>
            </w:pPr>
          </w:p>
          <w:p w14:paraId="0622B44E">
            <w:pPr>
              <w:jc w:val="center"/>
              <w:rPr>
                <w:color w:val="000000"/>
                <w:sz w:val="24"/>
                <w:szCs w:val="24"/>
              </w:rPr>
            </w:pPr>
          </w:p>
          <w:p w14:paraId="0685DE4D">
            <w:pPr>
              <w:jc w:val="center"/>
              <w:rPr>
                <w:color w:val="000000"/>
                <w:sz w:val="24"/>
                <w:szCs w:val="24"/>
              </w:rPr>
            </w:pPr>
            <w:r>
              <w:rPr>
                <w:color w:val="000000"/>
                <w:sz w:val="24"/>
                <w:szCs w:val="24"/>
              </w:rPr>
              <w:t>2 раза</w:t>
            </w:r>
          </w:p>
          <w:p w14:paraId="3C6C38AD">
            <w:pPr>
              <w:jc w:val="center"/>
              <w:rPr>
                <w:color w:val="000000"/>
                <w:sz w:val="24"/>
                <w:szCs w:val="24"/>
              </w:rPr>
            </w:pPr>
            <w:r>
              <w:rPr>
                <w:color w:val="000000"/>
                <w:sz w:val="24"/>
                <w:szCs w:val="24"/>
              </w:rPr>
              <w:t>1 раз</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00B96F28">
            <w:pPr>
              <w:rPr>
                <w:color w:val="000000"/>
                <w:sz w:val="24"/>
                <w:szCs w:val="24"/>
              </w:rPr>
            </w:pPr>
            <w:r>
              <w:rPr>
                <w:color w:val="000000"/>
                <w:sz w:val="24"/>
                <w:szCs w:val="24"/>
              </w:rPr>
              <w:t>Воспитатели</w:t>
            </w:r>
          </w:p>
        </w:tc>
      </w:tr>
      <w:tr w14:paraId="1664AE6D">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CEE7486">
            <w:pPr>
              <w:jc w:val="center"/>
              <w:rPr>
                <w:color w:val="000000"/>
                <w:sz w:val="24"/>
                <w:szCs w:val="24"/>
              </w:rPr>
            </w:pPr>
            <w:r>
              <w:rPr>
                <w:b/>
                <w:bCs/>
                <w:color w:val="000000"/>
                <w:sz w:val="24"/>
                <w:szCs w:val="24"/>
              </w:rPr>
              <w:t>2.3</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5F364781">
            <w:pPr>
              <w:rPr>
                <w:color w:val="000000"/>
                <w:sz w:val="24"/>
                <w:szCs w:val="24"/>
              </w:rPr>
            </w:pPr>
            <w:r>
              <w:rPr>
                <w:color w:val="000000"/>
                <w:sz w:val="24"/>
                <w:szCs w:val="24"/>
              </w:rPr>
              <w:t>Активный отдых</w:t>
            </w:r>
          </w:p>
          <w:p w14:paraId="2306B440">
            <w:pPr>
              <w:rPr>
                <w:color w:val="000000"/>
                <w:sz w:val="24"/>
                <w:szCs w:val="24"/>
              </w:rPr>
            </w:pPr>
            <w:r>
              <w:rPr>
                <w:color w:val="000000"/>
                <w:sz w:val="24"/>
                <w:szCs w:val="24"/>
              </w:rPr>
              <w:t>Спортивный час</w:t>
            </w:r>
          </w:p>
          <w:p w14:paraId="5BFC0F1B">
            <w:pPr>
              <w:rPr>
                <w:color w:val="000000"/>
                <w:sz w:val="24"/>
                <w:szCs w:val="24"/>
              </w:rPr>
            </w:pP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2243E55E">
            <w:pPr>
              <w:jc w:val="center"/>
              <w:rPr>
                <w:color w:val="000000"/>
                <w:sz w:val="24"/>
                <w:szCs w:val="24"/>
              </w:rPr>
            </w:pPr>
            <w:r>
              <w:rPr>
                <w:color w:val="000000"/>
                <w:sz w:val="24"/>
                <w:szCs w:val="24"/>
              </w:rPr>
              <w:t>1 раз в неделю</w:t>
            </w:r>
          </w:p>
          <w:p w14:paraId="01C874E6">
            <w:pPr>
              <w:jc w:val="center"/>
              <w:rPr>
                <w:color w:val="000000"/>
                <w:sz w:val="24"/>
                <w:szCs w:val="24"/>
              </w:rPr>
            </w:pPr>
            <w:r>
              <w:rPr>
                <w:color w:val="000000"/>
                <w:sz w:val="24"/>
                <w:szCs w:val="24"/>
              </w:rPr>
              <w:t>1 раз в месяц</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18C6D8DC">
            <w:pPr>
              <w:rPr>
                <w:color w:val="000000"/>
                <w:sz w:val="24"/>
                <w:szCs w:val="24"/>
              </w:rPr>
            </w:pPr>
            <w:r>
              <w:rPr>
                <w:color w:val="000000"/>
                <w:sz w:val="24"/>
                <w:szCs w:val="24"/>
              </w:rPr>
              <w:t>Воспитатели, музыкальный руководитель</w:t>
            </w:r>
          </w:p>
        </w:tc>
      </w:tr>
      <w:tr w14:paraId="06CAAAEB">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2D5D966">
            <w:pPr>
              <w:jc w:val="center"/>
              <w:rPr>
                <w:color w:val="000000"/>
                <w:sz w:val="24"/>
                <w:szCs w:val="24"/>
              </w:rPr>
            </w:pPr>
            <w:r>
              <w:rPr>
                <w:b/>
                <w:bCs/>
                <w:color w:val="000000"/>
                <w:sz w:val="24"/>
                <w:szCs w:val="24"/>
              </w:rPr>
              <w:t>2.4</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14CA5F52">
            <w:pPr>
              <w:rPr>
                <w:color w:val="000000"/>
                <w:sz w:val="24"/>
                <w:szCs w:val="24"/>
              </w:rPr>
            </w:pPr>
            <w:r>
              <w:rPr>
                <w:color w:val="000000"/>
                <w:sz w:val="24"/>
                <w:szCs w:val="24"/>
              </w:rPr>
              <w:t>Физкультурные праздники (зимний, летний);</w:t>
            </w:r>
          </w:p>
          <w:p w14:paraId="1AF2A193">
            <w:pPr>
              <w:rPr>
                <w:color w:val="000000"/>
                <w:sz w:val="24"/>
                <w:szCs w:val="24"/>
              </w:rPr>
            </w:pPr>
            <w:r>
              <w:rPr>
                <w:color w:val="000000"/>
                <w:sz w:val="24"/>
                <w:szCs w:val="24"/>
              </w:rPr>
              <w:t>«День здоровья»;</w:t>
            </w:r>
          </w:p>
          <w:p w14:paraId="2DFF4D7E">
            <w:pPr>
              <w:rPr>
                <w:color w:val="000000"/>
                <w:sz w:val="24"/>
                <w:szCs w:val="24"/>
              </w:rPr>
            </w:pPr>
            <w:r>
              <w:rPr>
                <w:color w:val="000000"/>
                <w:sz w:val="24"/>
                <w:szCs w:val="24"/>
              </w:rPr>
              <w:t>«Веселые старты» и т.п.</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68A5FC4B">
            <w:pPr>
              <w:jc w:val="center"/>
              <w:rPr>
                <w:color w:val="000000"/>
                <w:sz w:val="24"/>
                <w:szCs w:val="24"/>
              </w:rPr>
            </w:pPr>
            <w:r>
              <w:rPr>
                <w:color w:val="000000"/>
                <w:sz w:val="24"/>
                <w:szCs w:val="24"/>
              </w:rPr>
              <w:t>2 раза в год</w:t>
            </w:r>
          </w:p>
          <w:p w14:paraId="3164F15A">
            <w:pPr>
              <w:jc w:val="center"/>
              <w:rPr>
                <w:color w:val="000000"/>
                <w:sz w:val="24"/>
                <w:szCs w:val="24"/>
              </w:rPr>
            </w:pPr>
          </w:p>
          <w:p w14:paraId="07FF987A">
            <w:pPr>
              <w:jc w:val="center"/>
              <w:rPr>
                <w:color w:val="000000"/>
                <w:sz w:val="24"/>
                <w:szCs w:val="24"/>
              </w:rPr>
            </w:pPr>
          </w:p>
          <w:p w14:paraId="55E567E2">
            <w:pPr>
              <w:jc w:val="center"/>
              <w:rPr>
                <w:color w:val="000000"/>
                <w:sz w:val="24"/>
                <w:szCs w:val="24"/>
              </w:rPr>
            </w:pPr>
            <w:r>
              <w:rPr>
                <w:color w:val="000000"/>
                <w:sz w:val="24"/>
                <w:szCs w:val="24"/>
              </w:rPr>
              <w:t>1 раз в месяц</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7B0FCD80">
            <w:pPr>
              <w:jc w:val="center"/>
              <w:rPr>
                <w:color w:val="000000"/>
                <w:sz w:val="24"/>
                <w:szCs w:val="24"/>
              </w:rPr>
            </w:pPr>
            <w:r>
              <w:rPr>
                <w:color w:val="000000"/>
                <w:sz w:val="24"/>
                <w:szCs w:val="24"/>
              </w:rPr>
              <w:t>___________________________________________________________________________</w:t>
            </w:r>
          </w:p>
        </w:tc>
      </w:tr>
      <w:tr w14:paraId="456897D4">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2428A53">
            <w:pPr>
              <w:jc w:val="center"/>
              <w:rPr>
                <w:color w:val="000000"/>
                <w:sz w:val="24"/>
                <w:szCs w:val="24"/>
              </w:rPr>
            </w:pPr>
            <w:r>
              <w:rPr>
                <w:b/>
                <w:bCs/>
                <w:color w:val="000000"/>
                <w:sz w:val="24"/>
                <w:szCs w:val="24"/>
              </w:rPr>
              <w:t>2.5</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1EFDB047">
            <w:pPr>
              <w:rPr>
                <w:color w:val="000000"/>
                <w:sz w:val="24"/>
                <w:szCs w:val="24"/>
              </w:rPr>
            </w:pPr>
            <w:r>
              <w:rPr>
                <w:color w:val="000000"/>
                <w:sz w:val="24"/>
                <w:szCs w:val="24"/>
              </w:rPr>
              <w:t>Каникулы (организованная образовательная деятельность не проводится)</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16494A8D">
            <w:pPr>
              <w:jc w:val="center"/>
              <w:rPr>
                <w:color w:val="000000"/>
                <w:sz w:val="24"/>
                <w:szCs w:val="24"/>
              </w:rPr>
            </w:pPr>
            <w:r>
              <w:rPr>
                <w:color w:val="000000"/>
                <w:sz w:val="24"/>
                <w:szCs w:val="24"/>
              </w:rPr>
              <w:t>2 раза в год</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48CC6494">
            <w:pPr>
              <w:jc w:val="center"/>
              <w:rPr>
                <w:color w:val="000000"/>
                <w:sz w:val="24"/>
                <w:szCs w:val="24"/>
              </w:rPr>
            </w:pPr>
            <w:r>
              <w:rPr>
                <w:color w:val="000000"/>
                <w:sz w:val="24"/>
                <w:szCs w:val="24"/>
              </w:rPr>
              <w:t>__________________________________________________</w:t>
            </w:r>
          </w:p>
        </w:tc>
      </w:tr>
    </w:tbl>
    <w:p w14:paraId="510E5FF2">
      <w:pPr>
        <w:rPr>
          <w:b/>
          <w:sz w:val="24"/>
          <w:szCs w:val="24"/>
        </w:rPr>
      </w:pPr>
    </w:p>
    <w:p w14:paraId="29913EF7">
      <w:pPr>
        <w:rPr>
          <w:b/>
          <w:sz w:val="24"/>
          <w:szCs w:val="24"/>
        </w:rPr>
      </w:pPr>
    </w:p>
    <w:p w14:paraId="7F59FE26">
      <w:pPr>
        <w:jc w:val="center"/>
        <w:rPr>
          <w:b/>
          <w:sz w:val="24"/>
          <w:szCs w:val="24"/>
        </w:rPr>
      </w:pPr>
    </w:p>
    <w:p w14:paraId="41D13F65">
      <w:pPr>
        <w:jc w:val="center"/>
        <w:rPr>
          <w:b/>
          <w:sz w:val="24"/>
          <w:szCs w:val="24"/>
        </w:rPr>
      </w:pPr>
    </w:p>
    <w:p w14:paraId="4E5969C1">
      <w:pPr>
        <w:jc w:val="center"/>
        <w:rPr>
          <w:b/>
          <w:iCs/>
          <w:sz w:val="24"/>
          <w:szCs w:val="24"/>
        </w:rPr>
      </w:pPr>
      <w:r>
        <w:rPr>
          <w:b/>
          <w:sz w:val="24"/>
          <w:szCs w:val="24"/>
        </w:rPr>
        <w:t>Модель двигательного режима в средней группе</w:t>
      </w:r>
    </w:p>
    <w:tbl>
      <w:tblPr>
        <w:tblStyle w:val="6"/>
        <w:tblpPr w:leftFromText="180" w:rightFromText="180" w:vertAnchor="page" w:horzAnchor="margin" w:tblpY="1906"/>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6237"/>
      </w:tblGrid>
      <w:tr w14:paraId="5AAE5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2943" w:type="dxa"/>
          </w:tcPr>
          <w:p w14:paraId="73EE681E">
            <w:pPr>
              <w:keepNext/>
              <w:spacing w:before="240" w:after="60"/>
              <w:outlineLvl w:val="1"/>
              <w:rPr>
                <w:rFonts w:ascii="Cambria" w:hAnsi="Cambria"/>
                <w:bCs/>
                <w:sz w:val="24"/>
                <w:szCs w:val="24"/>
              </w:rPr>
            </w:pPr>
          </w:p>
        </w:tc>
        <w:tc>
          <w:tcPr>
            <w:tcW w:w="6237" w:type="dxa"/>
          </w:tcPr>
          <w:p w14:paraId="0FED70FE">
            <w:pPr>
              <w:jc w:val="center"/>
              <w:rPr>
                <w:iCs/>
                <w:sz w:val="24"/>
                <w:szCs w:val="24"/>
              </w:rPr>
            </w:pPr>
            <w:r>
              <w:t>Средняя группа</w:t>
            </w:r>
          </w:p>
        </w:tc>
      </w:tr>
      <w:tr w14:paraId="706D9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2943" w:type="dxa"/>
          </w:tcPr>
          <w:p w14:paraId="6BCCFAE6">
            <w:pPr>
              <w:rPr>
                <w:iCs/>
                <w:sz w:val="24"/>
                <w:szCs w:val="24"/>
              </w:rPr>
            </w:pPr>
            <w:r>
              <w:t>Подвижные игры во время приёма детей</w:t>
            </w:r>
          </w:p>
        </w:tc>
        <w:tc>
          <w:tcPr>
            <w:tcW w:w="6237" w:type="dxa"/>
          </w:tcPr>
          <w:p w14:paraId="1CF0E8AC">
            <w:pPr>
              <w:rPr>
                <w:iCs/>
                <w:sz w:val="24"/>
                <w:szCs w:val="24"/>
              </w:rPr>
            </w:pPr>
            <w:r>
              <w:t>Ежедневно 7-10 мин.</w:t>
            </w:r>
          </w:p>
        </w:tc>
      </w:tr>
      <w:tr w14:paraId="390F7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2943" w:type="dxa"/>
          </w:tcPr>
          <w:p w14:paraId="4554B1E7">
            <w:pPr>
              <w:rPr>
                <w:iCs/>
                <w:sz w:val="24"/>
                <w:szCs w:val="24"/>
              </w:rPr>
            </w:pPr>
            <w:r>
              <w:t>Утренняя гимнастика</w:t>
            </w:r>
          </w:p>
        </w:tc>
        <w:tc>
          <w:tcPr>
            <w:tcW w:w="6237" w:type="dxa"/>
          </w:tcPr>
          <w:p w14:paraId="76DF394F">
            <w:pPr>
              <w:rPr>
                <w:iCs/>
                <w:sz w:val="24"/>
                <w:szCs w:val="24"/>
              </w:rPr>
            </w:pPr>
            <w:r>
              <w:t>Ежедневно 7-10 мин.</w:t>
            </w:r>
          </w:p>
        </w:tc>
      </w:tr>
      <w:tr w14:paraId="3723C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2943" w:type="dxa"/>
          </w:tcPr>
          <w:p w14:paraId="3C1A0975">
            <w:pPr>
              <w:rPr>
                <w:iCs/>
                <w:sz w:val="24"/>
                <w:szCs w:val="24"/>
              </w:rPr>
            </w:pPr>
            <w:r>
              <w:t>Физкультминутки</w:t>
            </w:r>
          </w:p>
        </w:tc>
        <w:tc>
          <w:tcPr>
            <w:tcW w:w="6237" w:type="dxa"/>
          </w:tcPr>
          <w:p w14:paraId="6616B596">
            <w:pPr>
              <w:rPr>
                <w:iCs/>
                <w:sz w:val="24"/>
                <w:szCs w:val="24"/>
              </w:rPr>
            </w:pPr>
            <w:r>
              <w:t>2-3 мин.</w:t>
            </w:r>
          </w:p>
        </w:tc>
      </w:tr>
      <w:tr w14:paraId="2BD28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2943" w:type="dxa"/>
          </w:tcPr>
          <w:p w14:paraId="2B6D4D7E">
            <w:pPr>
              <w:rPr>
                <w:iCs/>
                <w:sz w:val="24"/>
                <w:szCs w:val="24"/>
              </w:rPr>
            </w:pPr>
            <w:r>
              <w:t>Музыкально – ритмические движения.</w:t>
            </w:r>
          </w:p>
        </w:tc>
        <w:tc>
          <w:tcPr>
            <w:tcW w:w="6237" w:type="dxa"/>
          </w:tcPr>
          <w:p w14:paraId="49F41CEA">
            <w:pPr>
              <w:rPr>
                <w:iCs/>
                <w:sz w:val="24"/>
                <w:szCs w:val="24"/>
              </w:rPr>
            </w:pPr>
            <w:r>
              <w:t>НОД  по музыкальному развитию 10-12 мин.</w:t>
            </w:r>
          </w:p>
        </w:tc>
      </w:tr>
      <w:tr w14:paraId="01E04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2943" w:type="dxa"/>
          </w:tcPr>
          <w:p w14:paraId="14DA889A">
            <w:pPr>
              <w:rPr>
                <w:iCs/>
                <w:sz w:val="24"/>
                <w:szCs w:val="24"/>
              </w:rPr>
            </w:pPr>
            <w:r>
              <w:t>Непосредственная образовательная деятельность по физическому развитию</w:t>
            </w:r>
          </w:p>
          <w:p w14:paraId="1FFB99A4">
            <w:pPr>
              <w:rPr>
                <w:iCs/>
                <w:sz w:val="24"/>
                <w:szCs w:val="24"/>
              </w:rPr>
            </w:pPr>
            <w:r>
              <w:t>(2 в зале, 1 на улице)</w:t>
            </w:r>
          </w:p>
        </w:tc>
        <w:tc>
          <w:tcPr>
            <w:tcW w:w="6237" w:type="dxa"/>
          </w:tcPr>
          <w:p w14:paraId="605ABFB0">
            <w:pPr>
              <w:rPr>
                <w:iCs/>
                <w:sz w:val="24"/>
                <w:szCs w:val="24"/>
              </w:rPr>
            </w:pPr>
            <w:r>
              <w:t>3 раза в неделю 20-25 мин.</w:t>
            </w:r>
          </w:p>
        </w:tc>
      </w:tr>
      <w:tr w14:paraId="40882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3" w:hRule="atLeast"/>
        </w:trPr>
        <w:tc>
          <w:tcPr>
            <w:tcW w:w="2943" w:type="dxa"/>
          </w:tcPr>
          <w:p w14:paraId="03622B39">
            <w:pPr>
              <w:rPr>
                <w:iCs/>
                <w:sz w:val="24"/>
                <w:szCs w:val="24"/>
              </w:rPr>
            </w:pPr>
            <w:r>
              <w:t xml:space="preserve"> Подвижные игры:</w:t>
            </w:r>
          </w:p>
          <w:p w14:paraId="20646B0E">
            <w:pPr>
              <w:numPr>
                <w:ilvl w:val="0"/>
                <w:numId w:val="51"/>
              </w:numPr>
              <w:adjustRightInd w:val="0"/>
              <w:spacing w:line="240" w:lineRule="auto"/>
              <w:rPr>
                <w:iCs/>
                <w:sz w:val="24"/>
                <w:szCs w:val="24"/>
              </w:rPr>
            </w:pPr>
            <w:r>
              <w:t>сюжетные;</w:t>
            </w:r>
          </w:p>
          <w:p w14:paraId="2F7261E7">
            <w:pPr>
              <w:numPr>
                <w:ilvl w:val="0"/>
                <w:numId w:val="51"/>
              </w:numPr>
              <w:adjustRightInd w:val="0"/>
              <w:spacing w:line="240" w:lineRule="auto"/>
              <w:rPr>
                <w:iCs/>
                <w:sz w:val="24"/>
                <w:szCs w:val="24"/>
              </w:rPr>
            </w:pPr>
            <w:r>
              <w:t>бессюжетные;</w:t>
            </w:r>
          </w:p>
          <w:p w14:paraId="2101BECA">
            <w:pPr>
              <w:numPr>
                <w:ilvl w:val="0"/>
                <w:numId w:val="51"/>
              </w:numPr>
              <w:adjustRightInd w:val="0"/>
              <w:spacing w:line="240" w:lineRule="auto"/>
              <w:rPr>
                <w:iCs/>
                <w:sz w:val="24"/>
                <w:szCs w:val="24"/>
              </w:rPr>
            </w:pPr>
            <w:r>
              <w:t>игры-забавы;</w:t>
            </w:r>
          </w:p>
          <w:p w14:paraId="1C1D46D1">
            <w:pPr>
              <w:numPr>
                <w:ilvl w:val="0"/>
                <w:numId w:val="51"/>
              </w:numPr>
              <w:adjustRightInd w:val="0"/>
              <w:spacing w:line="240" w:lineRule="auto"/>
              <w:rPr>
                <w:iCs/>
                <w:sz w:val="24"/>
                <w:szCs w:val="24"/>
              </w:rPr>
            </w:pPr>
            <w:r>
              <w:t>соревнования;</w:t>
            </w:r>
          </w:p>
          <w:p w14:paraId="3355C7DD">
            <w:pPr>
              <w:numPr>
                <w:ilvl w:val="0"/>
                <w:numId w:val="51"/>
              </w:numPr>
              <w:adjustRightInd w:val="0"/>
              <w:spacing w:line="240" w:lineRule="auto"/>
              <w:rPr>
                <w:iCs/>
                <w:sz w:val="24"/>
                <w:szCs w:val="24"/>
              </w:rPr>
            </w:pPr>
            <w:r>
              <w:t>эстафеты;</w:t>
            </w:r>
          </w:p>
          <w:p w14:paraId="76E1C7A5">
            <w:pPr>
              <w:numPr>
                <w:ilvl w:val="0"/>
                <w:numId w:val="51"/>
              </w:numPr>
              <w:adjustRightInd w:val="0"/>
              <w:spacing w:line="240" w:lineRule="auto"/>
              <w:rPr>
                <w:iCs/>
                <w:sz w:val="24"/>
                <w:szCs w:val="24"/>
              </w:rPr>
            </w:pPr>
            <w:r>
              <w:t>аттракционы.</w:t>
            </w:r>
          </w:p>
        </w:tc>
        <w:tc>
          <w:tcPr>
            <w:tcW w:w="6237" w:type="dxa"/>
          </w:tcPr>
          <w:p w14:paraId="406CBFCC">
            <w:pPr>
              <w:rPr>
                <w:iCs/>
                <w:sz w:val="24"/>
                <w:szCs w:val="24"/>
              </w:rPr>
            </w:pPr>
            <w:r>
              <w:t>Ежедневно не менее двух игр по 8-10 мин.</w:t>
            </w:r>
          </w:p>
        </w:tc>
      </w:tr>
      <w:tr w14:paraId="636EA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4" w:hRule="atLeast"/>
        </w:trPr>
        <w:tc>
          <w:tcPr>
            <w:tcW w:w="2943" w:type="dxa"/>
          </w:tcPr>
          <w:p w14:paraId="76347AD2">
            <w:pPr>
              <w:rPr>
                <w:iCs/>
                <w:sz w:val="24"/>
                <w:szCs w:val="24"/>
              </w:rPr>
            </w:pPr>
            <w:r>
              <w:t>Оздоровительные мероприятия:</w:t>
            </w:r>
          </w:p>
          <w:p w14:paraId="51B6973A">
            <w:pPr>
              <w:numPr>
                <w:ilvl w:val="0"/>
                <w:numId w:val="51"/>
              </w:numPr>
              <w:adjustRightInd w:val="0"/>
              <w:spacing w:line="240" w:lineRule="auto"/>
              <w:rPr>
                <w:iCs/>
                <w:sz w:val="24"/>
                <w:szCs w:val="24"/>
              </w:rPr>
            </w:pPr>
            <w:r>
              <w:t>гимнастика пробуждения</w:t>
            </w:r>
          </w:p>
          <w:p w14:paraId="0BC52EED">
            <w:pPr>
              <w:numPr>
                <w:ilvl w:val="0"/>
                <w:numId w:val="51"/>
              </w:numPr>
              <w:adjustRightInd w:val="0"/>
              <w:spacing w:line="240" w:lineRule="auto"/>
              <w:rPr>
                <w:iCs/>
                <w:sz w:val="24"/>
                <w:szCs w:val="24"/>
              </w:rPr>
            </w:pPr>
            <w:r>
              <w:t>дыхательная гимнастика</w:t>
            </w:r>
          </w:p>
        </w:tc>
        <w:tc>
          <w:tcPr>
            <w:tcW w:w="6237" w:type="dxa"/>
          </w:tcPr>
          <w:p w14:paraId="424CA956">
            <w:pPr>
              <w:rPr>
                <w:iCs/>
                <w:sz w:val="24"/>
                <w:szCs w:val="24"/>
              </w:rPr>
            </w:pPr>
            <w:r>
              <w:t>Ежедневно 7 мин.</w:t>
            </w:r>
          </w:p>
        </w:tc>
      </w:tr>
      <w:tr w14:paraId="5A573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2943" w:type="dxa"/>
          </w:tcPr>
          <w:p w14:paraId="5F42BB5E">
            <w:pPr>
              <w:rPr>
                <w:iCs/>
                <w:sz w:val="24"/>
                <w:szCs w:val="24"/>
              </w:rPr>
            </w:pPr>
            <w:r>
              <w:t>Физические упражнения и игровые задания:</w:t>
            </w:r>
          </w:p>
          <w:p w14:paraId="10A99566">
            <w:pPr>
              <w:numPr>
                <w:ilvl w:val="0"/>
                <w:numId w:val="51"/>
              </w:numPr>
              <w:adjustRightInd w:val="0"/>
              <w:spacing w:line="240" w:lineRule="auto"/>
              <w:rPr>
                <w:iCs/>
                <w:sz w:val="24"/>
                <w:szCs w:val="24"/>
              </w:rPr>
            </w:pPr>
            <w:r>
              <w:t>артикуляционная гимнастика;</w:t>
            </w:r>
          </w:p>
          <w:p w14:paraId="0AFCB507">
            <w:pPr>
              <w:numPr>
                <w:ilvl w:val="0"/>
                <w:numId w:val="51"/>
              </w:numPr>
              <w:adjustRightInd w:val="0"/>
              <w:spacing w:line="240" w:lineRule="auto"/>
              <w:rPr>
                <w:iCs/>
                <w:sz w:val="24"/>
                <w:szCs w:val="24"/>
              </w:rPr>
            </w:pPr>
            <w:r>
              <w:t>пальчиковая гимнастика;</w:t>
            </w:r>
          </w:p>
          <w:p w14:paraId="0987FA94">
            <w:pPr>
              <w:numPr>
                <w:ilvl w:val="0"/>
                <w:numId w:val="51"/>
              </w:numPr>
              <w:adjustRightInd w:val="0"/>
              <w:spacing w:line="240" w:lineRule="auto"/>
              <w:rPr>
                <w:iCs/>
                <w:sz w:val="24"/>
                <w:szCs w:val="24"/>
              </w:rPr>
            </w:pPr>
            <w:r>
              <w:t>зрительная гимнастика.</w:t>
            </w:r>
          </w:p>
        </w:tc>
        <w:tc>
          <w:tcPr>
            <w:tcW w:w="6237" w:type="dxa"/>
          </w:tcPr>
          <w:p w14:paraId="5C4FFF41">
            <w:pPr>
              <w:rPr>
                <w:iCs/>
                <w:sz w:val="24"/>
                <w:szCs w:val="24"/>
              </w:rPr>
            </w:pPr>
            <w:r>
              <w:t xml:space="preserve">Ежедневно, сочетая упражнения по выбору </w:t>
            </w:r>
          </w:p>
          <w:p w14:paraId="56319919">
            <w:pPr>
              <w:rPr>
                <w:iCs/>
                <w:sz w:val="24"/>
                <w:szCs w:val="24"/>
              </w:rPr>
            </w:pPr>
            <w:r>
              <w:t>8-10 мин.</w:t>
            </w:r>
          </w:p>
        </w:tc>
      </w:tr>
      <w:tr w14:paraId="04A1E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943" w:type="dxa"/>
          </w:tcPr>
          <w:p w14:paraId="2648D082">
            <w:pPr>
              <w:rPr>
                <w:iCs/>
                <w:sz w:val="24"/>
                <w:szCs w:val="24"/>
              </w:rPr>
            </w:pPr>
            <w:r>
              <w:t>Физкультурный досуг</w:t>
            </w:r>
          </w:p>
        </w:tc>
        <w:tc>
          <w:tcPr>
            <w:tcW w:w="6237" w:type="dxa"/>
          </w:tcPr>
          <w:p w14:paraId="71139BDB">
            <w:pPr>
              <w:ind w:right="-168"/>
              <w:rPr>
                <w:iCs/>
                <w:sz w:val="24"/>
                <w:szCs w:val="24"/>
              </w:rPr>
            </w:pPr>
            <w:r>
              <w:t>1 раз в месяц по 25-30 мин.</w:t>
            </w:r>
          </w:p>
        </w:tc>
      </w:tr>
      <w:tr w14:paraId="47322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943" w:type="dxa"/>
          </w:tcPr>
          <w:p w14:paraId="50A17008">
            <w:pPr>
              <w:rPr>
                <w:iCs/>
                <w:sz w:val="24"/>
                <w:szCs w:val="24"/>
              </w:rPr>
            </w:pPr>
            <w:r>
              <w:t>Спортивный праздник</w:t>
            </w:r>
          </w:p>
        </w:tc>
        <w:tc>
          <w:tcPr>
            <w:tcW w:w="6237" w:type="dxa"/>
          </w:tcPr>
          <w:p w14:paraId="78A02F9B">
            <w:pPr>
              <w:rPr>
                <w:iCs/>
                <w:sz w:val="24"/>
                <w:szCs w:val="24"/>
              </w:rPr>
            </w:pPr>
            <w:r>
              <w:t>2 раза в год по 25-30 мин.</w:t>
            </w:r>
          </w:p>
        </w:tc>
      </w:tr>
      <w:tr w14:paraId="795E7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9180" w:type="dxa"/>
            <w:gridSpan w:val="2"/>
          </w:tcPr>
          <w:p w14:paraId="01CCE606">
            <w:r>
              <w:t>Самостоятельная двигательная деятельность детей в течение дня</w:t>
            </w:r>
          </w:p>
        </w:tc>
      </w:tr>
    </w:tbl>
    <w:p w14:paraId="29E9035A">
      <w:pPr>
        <w:rPr>
          <w:b/>
          <w:sz w:val="24"/>
          <w:szCs w:val="24"/>
        </w:rPr>
      </w:pPr>
    </w:p>
    <w:p w14:paraId="3403BD49">
      <w:pPr>
        <w:jc w:val="center"/>
        <w:rPr>
          <w:b/>
          <w:sz w:val="24"/>
          <w:szCs w:val="24"/>
        </w:rPr>
      </w:pPr>
    </w:p>
    <w:p w14:paraId="534E7C74">
      <w:pPr>
        <w:jc w:val="center"/>
        <w:rPr>
          <w:sz w:val="24"/>
          <w:szCs w:val="24"/>
        </w:rPr>
      </w:pPr>
      <w:r>
        <w:rPr>
          <w:b/>
          <w:sz w:val="24"/>
          <w:szCs w:val="24"/>
        </w:rPr>
        <w:t>Система закаливающих мероприятий</w:t>
      </w:r>
    </w:p>
    <w:tbl>
      <w:tblPr>
        <w:tblStyle w:val="6"/>
        <w:tblW w:w="0" w:type="auto"/>
        <w:tblInd w:w="4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
        <w:gridCol w:w="2853"/>
        <w:gridCol w:w="2724"/>
        <w:gridCol w:w="2218"/>
      </w:tblGrid>
      <w:tr w14:paraId="6682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1F1C40BA">
            <w:pPr>
              <w:jc w:val="center"/>
              <w:rPr>
                <w:sz w:val="24"/>
                <w:szCs w:val="24"/>
              </w:rPr>
            </w:pPr>
            <w:r>
              <w:rPr>
                <w:sz w:val="24"/>
                <w:szCs w:val="24"/>
              </w:rPr>
              <w:t>№</w:t>
            </w:r>
          </w:p>
          <w:p w14:paraId="51164A57">
            <w:pPr>
              <w:jc w:val="center"/>
              <w:rPr>
                <w:sz w:val="24"/>
                <w:szCs w:val="24"/>
              </w:rPr>
            </w:pPr>
            <w:r>
              <w:rPr>
                <w:sz w:val="24"/>
                <w:szCs w:val="24"/>
              </w:rPr>
              <w:t>Гр.</w:t>
            </w:r>
          </w:p>
        </w:tc>
        <w:tc>
          <w:tcPr>
            <w:tcW w:w="2853" w:type="dxa"/>
          </w:tcPr>
          <w:p w14:paraId="4F776981">
            <w:pPr>
              <w:jc w:val="center"/>
              <w:rPr>
                <w:b/>
                <w:sz w:val="24"/>
                <w:szCs w:val="24"/>
              </w:rPr>
            </w:pPr>
            <w:r>
              <w:rPr>
                <w:b/>
                <w:sz w:val="24"/>
                <w:szCs w:val="24"/>
              </w:rPr>
              <w:t>Сентябрь, октябрь, ноябрь</w:t>
            </w:r>
          </w:p>
        </w:tc>
        <w:tc>
          <w:tcPr>
            <w:tcW w:w="2724" w:type="dxa"/>
          </w:tcPr>
          <w:p w14:paraId="4193BCFE">
            <w:pPr>
              <w:jc w:val="center"/>
              <w:rPr>
                <w:b/>
                <w:sz w:val="24"/>
                <w:szCs w:val="24"/>
              </w:rPr>
            </w:pPr>
            <w:r>
              <w:rPr>
                <w:b/>
                <w:sz w:val="24"/>
                <w:szCs w:val="24"/>
              </w:rPr>
              <w:t>Декабрь, январь, февраль</w:t>
            </w:r>
          </w:p>
        </w:tc>
        <w:tc>
          <w:tcPr>
            <w:tcW w:w="2218" w:type="dxa"/>
          </w:tcPr>
          <w:p w14:paraId="55498542">
            <w:pPr>
              <w:jc w:val="center"/>
              <w:rPr>
                <w:b/>
                <w:sz w:val="24"/>
                <w:szCs w:val="24"/>
              </w:rPr>
            </w:pPr>
            <w:r>
              <w:rPr>
                <w:b/>
                <w:sz w:val="24"/>
                <w:szCs w:val="24"/>
              </w:rPr>
              <w:t xml:space="preserve">Март, апрель, май </w:t>
            </w:r>
          </w:p>
        </w:tc>
      </w:tr>
      <w:tr w14:paraId="6870D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112761D2">
            <w:pPr>
              <w:jc w:val="center"/>
              <w:rPr>
                <w:sz w:val="24"/>
                <w:szCs w:val="24"/>
              </w:rPr>
            </w:pPr>
            <w:r>
              <w:rPr>
                <w:sz w:val="24"/>
                <w:szCs w:val="24"/>
              </w:rPr>
              <w:t>1</w:t>
            </w:r>
          </w:p>
        </w:tc>
        <w:tc>
          <w:tcPr>
            <w:tcW w:w="2853" w:type="dxa"/>
          </w:tcPr>
          <w:p w14:paraId="03EBB094">
            <w:pPr>
              <w:rPr>
                <w:sz w:val="24"/>
                <w:szCs w:val="24"/>
              </w:rPr>
            </w:pPr>
            <w:r>
              <w:rPr>
                <w:sz w:val="24"/>
                <w:szCs w:val="24"/>
              </w:rPr>
              <w:pict>
                <v:shape id="Равнобедренный треугольник 153" o:spid="_x0000_s1194" o:spt="5" type="#_x0000_t5" style="position:absolute;left:0pt;margin-left:73.95pt;margin-top:4.4pt;height:11.25pt;width:7.5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">
                  <v:path/>
                  <v:fill focussize="0,0"/>
                  <v:stroke joinstyle="miter"/>
                  <v:imagedata o:title=""/>
                  <o:lock v:ext="edit"/>
                </v:shape>
              </w:pict>
            </w:r>
            <w:r>
              <w:rPr>
                <w:sz w:val="24"/>
                <w:szCs w:val="24"/>
              </w:rPr>
              <w:pict>
                <v:rect id="Прямоугольник 152" o:spid="_x0000_s1183" o:spt="1" style="position:absolute;left:0pt;margin-left:60.45pt;margin-top:6.25pt;height:7.15pt;width:7.15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">
                  <v:path/>
                  <v:fill focussize="0,0"/>
                  <v:stroke/>
                  <v:imagedata o:title=""/>
                  <o:lock v:ext="edit"/>
                </v:rect>
              </w:pict>
            </w:r>
            <w:r>
              <w:rPr>
                <w:sz w:val="24"/>
                <w:szCs w:val="24"/>
              </w:rPr>
              <w:pict>
                <v:rect id="Прямоугольник 151" o:spid="_x0000_s1182" o:spt="1" style="position:absolute;left:0pt;margin-left:44.75pt;margin-top:7.1pt;height:7.15pt;width:7.15pt;z-index:2516613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">
                  <v:path/>
                  <v:fill focussize="0,0"/>
                  <v:stroke/>
                  <v:imagedata o:title=""/>
                  <o:lock v:ext="edit"/>
                </v:rect>
              </w:pict>
            </w:r>
            <w:r>
              <w:rPr>
                <w:sz w:val="24"/>
                <w:szCs w:val="24"/>
              </w:rPr>
              <w:pict>
                <v:shape id="Овал 150" o:spid="_x0000_s1181" o:spt="3" type="#_x0000_t3" style="position:absolute;left:0pt;margin-left:29pt;margin-top:7.85pt;height:7.15pt;width:7.15pt;z-index:2516623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">
                  <v:path/>
                  <v:fill focussize="0,0"/>
                  <v:stroke/>
                  <v:imagedata o:title=""/>
                  <o:lock v:ext="edit"/>
                </v:shape>
              </w:pict>
            </w:r>
            <w:r>
              <w:rPr>
                <w:sz w:val="24"/>
                <w:szCs w:val="24"/>
              </w:rPr>
              <w:pict>
                <v:shape id="Овал 149" o:spid="_x0000_s1180" o:spt="3" type="#_x0000_t3" style="position:absolute;left:0pt;margin-left:15.1pt;margin-top:7pt;height:7.15pt;width:7.15pt;z-index:2516633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">
                  <v:path/>
                  <v:fill focussize="0,0"/>
                  <v:stroke/>
                  <v:imagedata o:title=""/>
                  <o:lock v:ext="edit"/>
                </v:shape>
              </w:pict>
            </w:r>
          </w:p>
        </w:tc>
        <w:tc>
          <w:tcPr>
            <w:tcW w:w="2724" w:type="dxa"/>
          </w:tcPr>
          <w:p w14:paraId="698D810C">
            <w:pPr>
              <w:rPr>
                <w:sz w:val="24"/>
                <w:szCs w:val="24"/>
              </w:rPr>
            </w:pPr>
            <w:r>
              <w:rPr>
                <w:sz w:val="24"/>
                <w:szCs w:val="24"/>
              </w:rPr>
              <w:pict>
                <v:shape id="Равнобедренный треугольник 148" o:spid="_x0000_s1195" o:spt="5" type="#_x0000_t5" style="position:absolute;left:0pt;margin-left:48.2pt;margin-top:4.65pt;height:11.25pt;width:7.5pt;z-index:2516643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">
                  <v:path/>
                  <v:fill focussize="0,0"/>
                  <v:stroke joinstyle="miter"/>
                  <v:imagedata o:title=""/>
                  <o:lock v:ext="edit"/>
                </v:shape>
              </w:pict>
            </w:r>
            <w:r>
              <w:rPr>
                <w:sz w:val="24"/>
                <w:szCs w:val="24"/>
              </w:rPr>
              <w:pict>
                <v:rect id="Прямоугольник 147" o:spid="_x0000_s1185" o:spt="1" style="position:absolute;left:0pt;margin-left:35.8pt;margin-top:7.65pt;height:7.15pt;width:7.15pt;z-index:2516654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">
                  <v:path/>
                  <v:fill focussize="0,0"/>
                  <v:stroke/>
                  <v:imagedata o:title=""/>
                  <o:lock v:ext="edit"/>
                </v:rect>
              </w:pict>
            </w:r>
            <w:r>
              <w:rPr>
                <w:sz w:val="24"/>
                <w:szCs w:val="24"/>
              </w:rPr>
              <w:pict>
                <v:shape id="Овал 146" o:spid="_x0000_s1184" o:spt="3" type="#_x0000_t3" style="position:absolute;left:0pt;margin-left:3.4pt;margin-top:8.55pt;height:7.15pt;width:7.15pt;z-index:2516664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">
                  <v:path/>
                  <v:fill focussize="0,0"/>
                  <v:stroke/>
                  <v:imagedata o:title=""/>
                  <o:lock v:ext="edit"/>
                </v:shape>
              </w:pict>
            </w:r>
          </w:p>
        </w:tc>
        <w:tc>
          <w:tcPr>
            <w:tcW w:w="2218" w:type="dxa"/>
          </w:tcPr>
          <w:p w14:paraId="2E7953A0">
            <w:pPr>
              <w:rPr>
                <w:sz w:val="24"/>
                <w:szCs w:val="24"/>
              </w:rPr>
            </w:pPr>
            <w:r>
              <w:rPr>
                <w:sz w:val="24"/>
                <w:szCs w:val="24"/>
              </w:rPr>
              <w:pict>
                <v:rect id="Прямоугольник 145" o:spid="_x0000_s1322" o:spt="1" style="position:absolute;left:0pt;margin-left:57.7pt;margin-top:3.6pt;height:9pt;width:9pt;z-index:2516674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">
                  <v:path/>
                  <v:fill focussize="0,0"/>
                  <v:stroke/>
                  <v:imagedata o:title=""/>
                  <o:lock v:ext="edit"/>
                </v:rect>
              </w:pict>
            </w:r>
            <w:r>
              <w:rPr>
                <w:sz w:val="24"/>
                <w:szCs w:val="24"/>
              </w:rPr>
              <w:pict>
                <v:rect id="Прямоугольник 144" o:spid="_x0000_s1321" o:spt="1" style="position:absolute;left:0pt;margin-left:44.95pt;margin-top:3.6pt;height:9pt;width:9pt;z-index:2516684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">
                  <v:path/>
                  <v:fill focussize="0,0"/>
                  <v:stroke/>
                  <v:imagedata o:title=""/>
                  <o:lock v:ext="edit"/>
                </v:rect>
              </w:pict>
            </w:r>
            <w:r>
              <w:rPr>
                <w:sz w:val="24"/>
                <w:szCs w:val="24"/>
              </w:rPr>
              <w:pict>
                <v:shape id="Равнобедренный треугольник 143" o:spid="_x0000_s1320" o:spt="5" type="#_x0000_t5" style="position:absolute;left:0pt;margin-left:33.1pt;margin-top:0.4pt;height:11.25pt;width:7.5pt;z-index:2516695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">
                  <v:path/>
                  <v:fill focussize="0,0"/>
                  <v:stroke joinstyle="miter"/>
                  <v:imagedata o:title=""/>
                  <o:lock v:ext="edit"/>
                </v:shape>
              </w:pict>
            </w:r>
            <w:r>
              <w:rPr>
                <w:sz w:val="24"/>
                <w:szCs w:val="24"/>
              </w:rPr>
              <w:pict>
                <v:shape id="Блок-схема: узел 142" o:spid="_x0000_s1319" o:spt="120" type="#_x0000_t120" style="position:absolute;left:0pt;margin-left:15.7pt;margin-top:1.35pt;height:9pt;width:9.75pt;z-index:2516705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YU2Rw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">
                  <v:path/>
                  <v:fill focussize="0,0"/>
                  <v:stroke/>
                  <v:imagedata o:title=""/>
                  <o:lock v:ext="edit"/>
                </v:shape>
              </w:pict>
            </w:r>
            <w:r>
              <w:rPr>
                <w:sz w:val="24"/>
                <w:szCs w:val="24"/>
              </w:rPr>
              <w:pict>
                <v:shape id="Овал 141" o:spid="_x0000_s1318" o:spt="3" type="#_x0000_t3" style="position:absolute;left:0pt;flip:x;margin-left:1.6pt;margin-top:2.85pt;height:8.65pt;width:7.85pt;z-index:2516715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">
                  <v:path/>
                  <v:fill focussize="0,0"/>
                  <v:stroke/>
                  <v:imagedata o:title=""/>
                  <o:lock v:ext="edit"/>
                </v:shape>
              </w:pict>
            </w:r>
          </w:p>
        </w:tc>
      </w:tr>
      <w:tr w14:paraId="49C2E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0B235549">
            <w:pPr>
              <w:jc w:val="center"/>
              <w:rPr>
                <w:sz w:val="24"/>
                <w:szCs w:val="24"/>
              </w:rPr>
            </w:pPr>
            <w:r>
              <w:rPr>
                <w:sz w:val="24"/>
                <w:szCs w:val="24"/>
              </w:rPr>
              <w:t>2</w:t>
            </w:r>
          </w:p>
        </w:tc>
        <w:tc>
          <w:tcPr>
            <w:tcW w:w="2853" w:type="dxa"/>
          </w:tcPr>
          <w:p w14:paraId="1234CF3E">
            <w:pPr>
              <w:rPr>
                <w:sz w:val="24"/>
                <w:szCs w:val="24"/>
              </w:rPr>
            </w:pPr>
            <w:r>
              <w:rPr>
                <w:sz w:val="24"/>
                <w:szCs w:val="24"/>
              </w:rPr>
              <w:pict>
                <v:shape id="Овал 140" o:spid="_x0000_s1186" o:spt="3" type="#_x0000_t3" style="position:absolute;left:0pt;margin-left:15.65pt;margin-top:7pt;height:7.15pt;width:7.15pt;z-index:2516725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">
                  <v:path/>
                  <v:fill focussize="0,0"/>
                  <v:stroke/>
                  <v:imagedata o:title=""/>
                  <o:lock v:ext="edit"/>
                </v:shape>
              </w:pict>
            </w:r>
            <w:r>
              <w:rPr>
                <w:sz w:val="24"/>
                <w:szCs w:val="24"/>
              </w:rPr>
              <w:pict>
                <v:shape id="Овал 139" o:spid="_x0000_s1187" o:spt="3" type="#_x0000_t3" style="position:absolute;left:0pt;margin-left:29.85pt;margin-top:7.75pt;height:7.15pt;width:7.15pt;z-index:2516736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">
                  <v:path/>
                  <v:fill focussize="0,0"/>
                  <v:stroke/>
                  <v:imagedata o:title=""/>
                  <o:lock v:ext="edit"/>
                </v:shape>
              </w:pict>
            </w:r>
            <w:r>
              <w:rPr>
                <w:sz w:val="24"/>
                <w:szCs w:val="24"/>
              </w:rPr>
              <w:pict>
                <v:rect id="Прямоугольник 138" o:spid="_x0000_s1188" o:spt="1" style="position:absolute;left:0pt;margin-left:45.3pt;margin-top:8.6pt;height:7.15pt;width:7.15pt;z-index:2516746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">
                  <v:path/>
                  <v:fill focussize="0,0"/>
                  <v:stroke/>
                  <v:imagedata o:title=""/>
                  <o:lock v:ext="edit"/>
                </v:rect>
              </w:pict>
            </w:r>
            <w:r>
              <w:rPr>
                <w:sz w:val="24"/>
                <w:szCs w:val="24"/>
              </w:rPr>
              <w:pict>
                <v:rect id="Прямоугольник 137" o:spid="_x0000_s1189" o:spt="1" style="position:absolute;left:0pt;margin-left:60.25pt;margin-top:9.25pt;height:7.15pt;width:7.15pt;z-index:2516756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">
                  <v:path/>
                  <v:fill focussize="0,0"/>
                  <v:stroke/>
                  <v:imagedata o:title=""/>
                  <o:lock v:ext="edit"/>
                </v:rect>
              </w:pict>
            </w:r>
            <w:r>
              <w:rPr>
                <w:sz w:val="24"/>
                <w:szCs w:val="24"/>
              </w:rPr>
              <w:pict>
                <v:shape id="Равнобедренный треугольник 136" o:spid="_x0000_s1193" o:spt="5" type="#_x0000_t5" style="position:absolute;left:0pt;margin-left:74.4pt;margin-top:6.15pt;height:11.25pt;width:7.5pt;z-index:2516766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">
                  <v:path/>
                  <v:fill focussize="0,0"/>
                  <v:stroke joinstyle="miter"/>
                  <v:imagedata o:title=""/>
                  <o:lock v:ext="edit"/>
                </v:shape>
              </w:pict>
            </w:r>
          </w:p>
        </w:tc>
        <w:tc>
          <w:tcPr>
            <w:tcW w:w="2724" w:type="dxa"/>
          </w:tcPr>
          <w:p w14:paraId="02D46DF6">
            <w:pPr>
              <w:rPr>
                <w:sz w:val="24"/>
                <w:szCs w:val="24"/>
              </w:rPr>
            </w:pPr>
            <w:r>
              <w:rPr>
                <w:sz w:val="24"/>
                <w:szCs w:val="24"/>
              </w:rPr>
              <w:pict>
                <v:shape id="Равнобедренный треугольник 135" o:spid="_x0000_s1196" o:spt="5" type="#_x0000_t5" style="position:absolute;left:0pt;margin-left:48.85pt;margin-top:5.8pt;height:11.25pt;width:7.5pt;z-index:2516776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">
                  <v:path/>
                  <v:fill focussize="0,0"/>
                  <v:stroke joinstyle="miter"/>
                  <v:imagedata o:title=""/>
                  <o:lock v:ext="edit"/>
                </v:shape>
              </w:pict>
            </w:r>
            <w:r>
              <w:rPr>
                <w:sz w:val="24"/>
                <w:szCs w:val="24"/>
              </w:rPr>
              <w:pict>
                <v:shape id="Овал 134" o:spid="_x0000_s1190" o:spt="3" type="#_x0000_t3" style="position:absolute;left:0pt;margin-left:1.9pt;margin-top:7.15pt;height:7.15pt;width:7.15pt;z-index:2516787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">
                  <v:path/>
                  <v:fill focussize="0,0"/>
                  <v:stroke/>
                  <v:imagedata o:title=""/>
                  <o:lock v:ext="edit"/>
                </v:shape>
              </w:pict>
            </w:r>
            <w:r>
              <w:rPr>
                <w:sz w:val="24"/>
                <w:szCs w:val="24"/>
              </w:rPr>
              <w:pict>
                <v:rect id="Прямоугольник 133" o:spid="_x0000_s1191" o:spt="1" style="position:absolute;left:0pt;margin-left:34.3pt;margin-top:6.25pt;height:7.15pt;width:7.15pt;z-index:2516797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">
                  <v:path/>
                  <v:fill focussize="0,0"/>
                  <v:stroke/>
                  <v:imagedata o:title=""/>
                  <o:lock v:ext="edit"/>
                </v:rect>
              </w:pict>
            </w:r>
          </w:p>
        </w:tc>
        <w:tc>
          <w:tcPr>
            <w:tcW w:w="2218" w:type="dxa"/>
          </w:tcPr>
          <w:p w14:paraId="776C9724">
            <w:pPr>
              <w:rPr>
                <w:sz w:val="24"/>
                <w:szCs w:val="24"/>
              </w:rPr>
            </w:pPr>
            <w:r>
              <w:rPr>
                <w:sz w:val="24"/>
                <w:szCs w:val="24"/>
              </w:rPr>
              <w:pict>
                <v:rect id="Прямоугольник 132" o:spid="_x0000_s1200" o:spt="1" style="position:absolute;left:0pt;margin-left:57.7pt;margin-top:3.6pt;height:9pt;width:9pt;z-index:2516807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">
                  <v:path/>
                  <v:fill focussize="0,0"/>
                  <v:stroke/>
                  <v:imagedata o:title=""/>
                  <o:lock v:ext="edit"/>
                </v:rect>
              </w:pict>
            </w:r>
            <w:r>
              <w:rPr>
                <w:sz w:val="24"/>
                <w:szCs w:val="24"/>
              </w:rPr>
              <w:pict>
                <v:rect id="Прямоугольник 131" o:spid="_x0000_s1199" o:spt="1" style="position:absolute;left:0pt;margin-left:44.95pt;margin-top:3.6pt;height:9pt;width:9pt;z-index:2516817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">
                  <v:path/>
                  <v:fill focussize="0,0"/>
                  <v:stroke/>
                  <v:imagedata o:title=""/>
                  <o:lock v:ext="edit"/>
                </v:rect>
              </w:pict>
            </w:r>
            <w:r>
              <w:rPr>
                <w:sz w:val="24"/>
                <w:szCs w:val="24"/>
              </w:rPr>
              <w:pict>
                <v:shape id="Равнобедренный треугольник 130" o:spid="_x0000_s1198" o:spt="5" type="#_x0000_t5" style="position:absolute;left:0pt;margin-left:33.1pt;margin-top:0.4pt;height:11.25pt;width:7.5pt;z-index:2516828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">
                  <v:path/>
                  <v:fill focussize="0,0"/>
                  <v:stroke joinstyle="miter"/>
                  <v:imagedata o:title=""/>
                  <o:lock v:ext="edit"/>
                </v:shape>
              </w:pict>
            </w:r>
            <w:r>
              <w:rPr>
                <w:sz w:val="24"/>
                <w:szCs w:val="24"/>
              </w:rPr>
              <w:pict>
                <v:shape id="Блок-схема: узел 129" o:spid="_x0000_s1197" o:spt="120" type="#_x0000_t120" style="position:absolute;left:0pt;margin-left:15.7pt;margin-top:1.35pt;height:9pt;width:9.75pt;z-index:2516838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5sTRw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">
                  <v:path/>
                  <v:fill focussize="0,0"/>
                  <v:stroke/>
                  <v:imagedata o:title=""/>
                  <o:lock v:ext="edit"/>
                </v:shape>
              </w:pict>
            </w:r>
            <w:r>
              <w:rPr>
                <w:sz w:val="24"/>
                <w:szCs w:val="24"/>
              </w:rPr>
              <w:pict>
                <v:shape id="Овал 128" o:spid="_x0000_s1192" o:spt="3" type="#_x0000_t3" style="position:absolute;left:0pt;flip:x;margin-left:1.6pt;margin-top:2.85pt;height:8.65pt;width:7.85pt;z-index:2516848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">
                  <v:path/>
                  <v:fill focussize="0,0"/>
                  <v:stroke/>
                  <v:imagedata o:title=""/>
                  <o:lock v:ext="edit"/>
                </v:shape>
              </w:pict>
            </w:r>
          </w:p>
        </w:tc>
      </w:tr>
      <w:tr w14:paraId="13071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64E7CFCD">
            <w:pPr>
              <w:jc w:val="center"/>
              <w:rPr>
                <w:sz w:val="24"/>
                <w:szCs w:val="24"/>
              </w:rPr>
            </w:pPr>
            <w:r>
              <w:rPr>
                <w:sz w:val="24"/>
                <w:szCs w:val="24"/>
              </w:rPr>
              <w:t>3</w:t>
            </w:r>
          </w:p>
        </w:tc>
        <w:tc>
          <w:tcPr>
            <w:tcW w:w="2853" w:type="dxa"/>
          </w:tcPr>
          <w:p w14:paraId="39E7EE46">
            <w:pPr>
              <w:rPr>
                <w:sz w:val="24"/>
                <w:szCs w:val="24"/>
              </w:rPr>
            </w:pPr>
            <w:r>
              <w:rPr>
                <w:sz w:val="24"/>
                <w:szCs w:val="24"/>
              </w:rPr>
              <w:pict>
                <v:rect id="Прямоугольник 127" o:spid="_x0000_s1205" o:spt="1" style="position:absolute;left:0pt;margin-left:73.6pt;margin-top:4.15pt;height:9pt;width:9pt;z-index:2516858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">
                  <v:path/>
                  <v:fill focussize="0,0"/>
                  <v:stroke/>
                  <v:imagedata o:title=""/>
                  <o:lock v:ext="edit"/>
                </v:rect>
              </w:pict>
            </w:r>
            <w:r>
              <w:rPr>
                <w:sz w:val="24"/>
                <w:szCs w:val="24"/>
              </w:rPr>
              <w:pict>
                <v:rect id="Прямоугольник 126" o:spid="_x0000_s1204" o:spt="1" style="position:absolute;left:0pt;margin-left:60.85pt;margin-top:3.4pt;height:9pt;width:9pt;z-index:2516869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">
                  <v:path/>
                  <v:fill focussize="0,0"/>
                  <v:stroke/>
                  <v:imagedata o:title=""/>
                  <o:lock v:ext="edit"/>
                </v:rect>
              </w:pict>
            </w:r>
            <w:r>
              <w:rPr>
                <w:sz w:val="24"/>
                <w:szCs w:val="24"/>
              </w:rPr>
              <w:pict>
                <v:shape id="Равнобедренный треугольник 125" o:spid="_x0000_s1203" o:spt="5" type="#_x0000_t5" style="position:absolute;left:0pt;margin-left:46.5pt;margin-top:2.6pt;height:11.25pt;width:7.5pt;z-index:2516879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">
                  <v:path/>
                  <v:fill focussize="0,0"/>
                  <v:stroke joinstyle="miter"/>
                  <v:imagedata o:title=""/>
                  <o:lock v:ext="edit"/>
                </v:shape>
              </w:pict>
            </w:r>
            <w:r>
              <w:rPr>
                <w:sz w:val="24"/>
                <w:szCs w:val="24"/>
              </w:rPr>
              <w:pict>
                <v:shape id="Блок-схема: узел 124" o:spid="_x0000_s1202" o:spt="120" type="#_x0000_t120" style="position:absolute;left:0pt;margin-left:31.5pt;margin-top:4.9pt;height:9pt;width:9.75pt;z-index:2516889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bCPRw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">
                  <v:path/>
                  <v:fill focussize="0,0"/>
                  <v:stroke/>
                  <v:imagedata o:title=""/>
                  <o:lock v:ext="edit"/>
                </v:shape>
              </w:pict>
            </w:r>
            <w:r>
              <w:rPr>
                <w:sz w:val="24"/>
                <w:szCs w:val="24"/>
              </w:rPr>
              <w:pict>
                <v:shape id="Блок-схема: узел 123" o:spid="_x0000_s1201" o:spt="120" type="#_x0000_t120" style="position:absolute;left:0pt;margin-left:16.5pt;margin-top:4.9pt;height:9pt;width:9.75pt;z-index:2516899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X4CRg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">
                  <v:path/>
                  <v:fill focussize="0,0"/>
                  <v:stroke/>
                  <v:imagedata o:title=""/>
                  <o:lock v:ext="edit"/>
                </v:shape>
              </w:pict>
            </w:r>
          </w:p>
        </w:tc>
        <w:tc>
          <w:tcPr>
            <w:tcW w:w="2724" w:type="dxa"/>
          </w:tcPr>
          <w:p w14:paraId="4E5C8D2A">
            <w:pPr>
              <w:rPr>
                <w:sz w:val="24"/>
                <w:szCs w:val="24"/>
              </w:rPr>
            </w:pPr>
            <w:r>
              <w:rPr>
                <w:sz w:val="24"/>
                <w:szCs w:val="24"/>
              </w:rPr>
              <w:pict>
                <v:shape id="Равнобедренный треугольник 122" o:spid="_x0000_s1207" o:spt="5" type="#_x0000_t5" style="position:absolute;left:0pt;margin-left:32.95pt;margin-top:2.65pt;height:11.25pt;width:7.5pt;z-index:2516910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DFMp0xrAgAAmA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121" o:spid="_x0000_s1208" o:spt="1" style="position:absolute;left:0pt;margin-left:45.1pt;margin-top:4.9pt;height:9pt;width:9pt;z-index:2516920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">
                  <v:path/>
                  <v:fill focussize="0,0"/>
                  <v:stroke/>
                  <v:imagedata o:title=""/>
                  <o:lock v:ext="edit"/>
                </v:rect>
              </w:pict>
            </w:r>
            <w:r>
              <w:rPr>
                <w:sz w:val="24"/>
                <w:szCs w:val="24"/>
              </w:rPr>
              <w:pict>
                <v:shape id="Блок-схема: узел 120" o:spid="_x0000_s1206" o:spt="120" type="#_x0000_t120" style="position:absolute;left:0pt;margin-left:0.4pt;margin-top:5.75pt;height:9pt;width:9.75pt;z-index:2516930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bheRg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">
                  <v:path/>
                  <v:fill focussize="0,0"/>
                  <v:stroke/>
                  <v:imagedata o:title=""/>
                  <o:lock v:ext="edit"/>
                </v:shape>
              </w:pict>
            </w:r>
          </w:p>
        </w:tc>
        <w:tc>
          <w:tcPr>
            <w:tcW w:w="2218" w:type="dxa"/>
          </w:tcPr>
          <w:p w14:paraId="2DC228DA">
            <w:pPr>
              <w:rPr>
                <w:sz w:val="24"/>
                <w:szCs w:val="24"/>
              </w:rPr>
            </w:pPr>
            <w:r>
              <w:rPr>
                <w:sz w:val="24"/>
                <w:szCs w:val="24"/>
              </w:rPr>
              <w:pict>
                <v:rect id="Прямоугольник 119" o:spid="_x0000_s1213" o:spt="1" style="position:absolute;left:0pt;margin-left:59.35pt;margin-top:2.65pt;height:9pt;width:9pt;z-index:2516940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">
                  <v:path/>
                  <v:fill focussize="0,0"/>
                  <v:stroke/>
                  <v:imagedata o:title=""/>
                  <o:lock v:ext="edit"/>
                </v:rect>
              </w:pict>
            </w:r>
            <w:r>
              <w:rPr>
                <w:sz w:val="24"/>
                <w:szCs w:val="24"/>
              </w:rPr>
              <w:pict>
                <v:rect id="Прямоугольник 118" o:spid="_x0000_s1212" o:spt="1" style="position:absolute;left:0pt;margin-left:46.6pt;margin-top:3.4pt;height:9pt;width:9pt;z-index:2516951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">
                  <v:path/>
                  <v:fill focussize="0,0"/>
                  <v:stroke/>
                  <v:imagedata o:title=""/>
                  <o:lock v:ext="edit"/>
                </v:rect>
              </w:pict>
            </w:r>
            <w:r>
              <w:rPr>
                <w:sz w:val="24"/>
                <w:szCs w:val="24"/>
              </w:rPr>
              <w:pict>
                <v:shape id="Равнобедренный треугольник 117" o:spid="_x0000_s1211" o:spt="5" type="#_x0000_t5" style="position:absolute;left:0pt;margin-left:33.25pt;margin-top:2.45pt;height:11.25pt;width:7.5pt;z-index:2516961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">
                  <v:path/>
                  <v:fill focussize="0,0"/>
                  <v:stroke joinstyle="miter"/>
                  <v:imagedata o:title=""/>
                  <o:lock v:ext="edit"/>
                </v:shape>
              </w:pict>
            </w:r>
            <w:r>
              <w:rPr>
                <w:sz w:val="24"/>
                <w:szCs w:val="24"/>
              </w:rPr>
              <w:pict>
                <v:shape id="Блок-схема: узел 116" o:spid="_x0000_s1210" o:spt="120" type="#_x0000_t120" style="position:absolute;left:0pt;margin-left:18.1pt;margin-top:4.9pt;height:9pt;width:9.75pt;z-index:2516971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">
                  <v:path/>
                  <v:fill focussize="0,0"/>
                  <v:stroke/>
                  <v:imagedata o:title=""/>
                  <o:lock v:ext="edit"/>
                </v:shape>
              </w:pict>
            </w:r>
            <w:r>
              <w:rPr>
                <w:sz w:val="24"/>
                <w:szCs w:val="24"/>
              </w:rPr>
              <w:pict>
                <v:shape id="Блок-схема: узел 115" o:spid="_x0000_s1209" o:spt="120" type="#_x0000_t120" style="position:absolute;left:0pt;margin-left:1.9pt;margin-top:3.5pt;height:9pt;width:9.75pt;z-index:2516981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667Rw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">
                  <v:path/>
                  <v:fill focussize="0,0"/>
                  <v:stroke/>
                  <v:imagedata o:title=""/>
                  <o:lock v:ext="edit"/>
                </v:shape>
              </w:pict>
            </w:r>
          </w:p>
        </w:tc>
      </w:tr>
      <w:tr w14:paraId="4A4A8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75E4AEDD">
            <w:pPr>
              <w:jc w:val="center"/>
              <w:rPr>
                <w:sz w:val="24"/>
                <w:szCs w:val="24"/>
              </w:rPr>
            </w:pPr>
            <w:r>
              <w:rPr>
                <w:sz w:val="24"/>
                <w:szCs w:val="24"/>
              </w:rPr>
              <w:t>4</w:t>
            </w:r>
          </w:p>
        </w:tc>
        <w:tc>
          <w:tcPr>
            <w:tcW w:w="2853" w:type="dxa"/>
          </w:tcPr>
          <w:p w14:paraId="014020EA">
            <w:pPr>
              <w:rPr>
                <w:sz w:val="24"/>
                <w:szCs w:val="24"/>
              </w:rPr>
            </w:pPr>
            <w:r>
              <w:rPr>
                <w:sz w:val="24"/>
                <w:szCs w:val="24"/>
              </w:rPr>
              <w:pict>
                <v:rect id="Прямоугольник 114" o:spid="_x0000_s1218" o:spt="1" style="position:absolute;left:0pt;margin-left:73.2pt;margin-top:3.5pt;height:9pt;width:9pt;z-index:2516992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">
                  <v:path/>
                  <v:fill focussize="0,0"/>
                  <v:stroke/>
                  <v:imagedata o:title=""/>
                  <o:lock v:ext="edit"/>
                </v:rect>
              </w:pict>
            </w:r>
            <w:r>
              <w:rPr>
                <w:sz w:val="24"/>
                <w:szCs w:val="24"/>
              </w:rPr>
              <w:pict>
                <v:rect id="Прямоугольник 113" o:spid="_x0000_s1217" o:spt="1" style="position:absolute;left:0pt;margin-left:58.95pt;margin-top:3.5pt;height:9pt;width:9pt;z-index:2517002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">
                  <v:path/>
                  <v:fill focussize="0,0"/>
                  <v:stroke/>
                  <v:imagedata o:title=""/>
                  <o:lock v:ext="edit"/>
                </v:rect>
              </w:pict>
            </w:r>
            <w:r>
              <w:rPr>
                <w:sz w:val="24"/>
                <w:szCs w:val="24"/>
              </w:rPr>
              <w:pict>
                <v:shape id="Равнобедренный треугольник 112" o:spid="_x0000_s1216" o:spt="5" type="#_x0000_t5" style="position:absolute;left:0pt;margin-left:46.1pt;margin-top:1.2pt;height:11.25pt;width:7.5pt;z-index:2517012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BTWXaxawIAAJg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111" o:spid="_x0000_s1215" o:spt="120" type="#_x0000_t120" style="position:absolute;left:0pt;margin-left:31.1pt;margin-top:3.5pt;height:9pt;width:9.75pt;z-index:2517022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">
                  <v:path/>
                  <v:fill focussize="0,0"/>
                  <v:stroke/>
                  <v:imagedata o:title=""/>
                  <o:lock v:ext="edit"/>
                </v:shape>
              </w:pict>
            </w:r>
            <w:r>
              <w:rPr>
                <w:sz w:val="24"/>
                <w:szCs w:val="24"/>
              </w:rPr>
              <w:pict>
                <v:shape id="Блок-схема: узел 110" o:spid="_x0000_s1214" o:spt="120" type="#_x0000_t120" style="position:absolute;left:0pt;margin-left:17.4pt;margin-top:3.35pt;height:9pt;width:9.75pt;z-index:2517032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ReRg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">
                  <v:path/>
                  <v:fill focussize="0,0"/>
                  <v:stroke/>
                  <v:imagedata o:title=""/>
                  <o:lock v:ext="edit"/>
                </v:shape>
              </w:pict>
            </w:r>
          </w:p>
        </w:tc>
        <w:tc>
          <w:tcPr>
            <w:tcW w:w="2724" w:type="dxa"/>
          </w:tcPr>
          <w:p w14:paraId="6DC98B14">
            <w:pPr>
              <w:rPr>
                <w:sz w:val="24"/>
                <w:szCs w:val="24"/>
              </w:rPr>
            </w:pPr>
            <w:r>
              <w:rPr>
                <w:sz w:val="24"/>
                <w:szCs w:val="24"/>
              </w:rPr>
              <w:pict>
                <v:rect id="Прямоугольник 109" o:spid="_x0000_s1221" o:spt="1" style="position:absolute;left:0pt;margin-left:45.75pt;margin-top:3.5pt;height:9pt;width:9pt;z-index:2517043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">
                  <v:path/>
                  <v:fill focussize="0,0"/>
                  <v:stroke/>
                  <v:imagedata o:title=""/>
                  <o:lock v:ext="edit"/>
                </v:rect>
              </w:pict>
            </w:r>
            <w:r>
              <w:rPr>
                <w:sz w:val="24"/>
                <w:szCs w:val="24"/>
              </w:rPr>
              <w:pict>
                <v:shape id="Равнобедренный треугольник 108" o:spid="_x0000_s1220" o:spt="5" type="#_x0000_t5" style="position:absolute;left:0pt;margin-left:32.85pt;margin-top:1.25pt;height:11.25pt;width:7.5pt;z-index:2517053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">
                  <v:path/>
                  <v:fill focussize="0,0"/>
                  <v:stroke joinstyle="miter"/>
                  <v:imagedata o:title=""/>
                  <o:lock v:ext="edit"/>
                </v:shape>
              </w:pict>
            </w:r>
            <w:r>
              <w:rPr>
                <w:sz w:val="24"/>
                <w:szCs w:val="24"/>
              </w:rPr>
              <w:pict>
                <v:shape id="Блок-схема: узел 107" o:spid="_x0000_s1219" o:spt="120" type="#_x0000_t120" style="position:absolute;left:0pt;margin-left:0.35pt;margin-top:4.3pt;height:9pt;width:9.75pt;z-index:2517063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">
                  <v:path/>
                  <v:fill focussize="0,0"/>
                  <v:stroke/>
                  <v:imagedata o:title=""/>
                  <o:lock v:ext="edit"/>
                </v:shape>
              </w:pict>
            </w:r>
          </w:p>
        </w:tc>
        <w:tc>
          <w:tcPr>
            <w:tcW w:w="2218" w:type="dxa"/>
          </w:tcPr>
          <w:p w14:paraId="0AAD3D1A">
            <w:pPr>
              <w:rPr>
                <w:sz w:val="24"/>
                <w:szCs w:val="24"/>
              </w:rPr>
            </w:pPr>
            <w:r>
              <w:rPr>
                <w:sz w:val="24"/>
                <w:szCs w:val="24"/>
              </w:rPr>
              <w:pict>
                <v:rect id="Прямоугольник 106" o:spid="_x0000_s1226" o:spt="1" style="position:absolute;left:0pt;margin-left:58.75pt;margin-top:3.5pt;height:9pt;width:9pt;z-index:2517073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">
                  <v:path/>
                  <v:fill focussize="0,0"/>
                  <v:stroke/>
                  <v:imagedata o:title=""/>
                  <o:lock v:ext="edit"/>
                </v:rect>
              </w:pict>
            </w:r>
            <w:r>
              <w:rPr>
                <w:sz w:val="24"/>
                <w:szCs w:val="24"/>
              </w:rPr>
              <w:pict>
                <v:rect id="Прямоугольник 105" o:spid="_x0000_s1225" o:spt="1" style="position:absolute;left:0pt;margin-left:45.25pt;margin-top:4.25pt;height:9pt;width:9pt;z-index:2517084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">
                  <v:path/>
                  <v:fill focussize="0,0"/>
                  <v:stroke/>
                  <v:imagedata o:title=""/>
                  <o:lock v:ext="edit"/>
                </v:rect>
              </w:pict>
            </w:r>
            <w:r>
              <w:rPr>
                <w:sz w:val="24"/>
                <w:szCs w:val="24"/>
              </w:rPr>
              <w:pict>
                <v:shape id="Равнобедренный треугольник 104" o:spid="_x0000_s1224" o:spt="5" type="#_x0000_t5" style="position:absolute;left:0pt;margin-left:33.4pt;margin-top:1.8pt;height:11.25pt;width:7.5pt;z-index:2517094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x2G/72sCAACY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103" o:spid="_x0000_s1223" o:spt="120" type="#_x0000_t120" style="position:absolute;left:0pt;margin-left:16.75pt;margin-top:2.75pt;height:9pt;width:9.75pt;z-index:2517104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">
                  <v:path/>
                  <v:fill focussize="0,0"/>
                  <v:stroke/>
                  <v:imagedata o:title=""/>
                  <o:lock v:ext="edit"/>
                </v:shape>
              </w:pict>
            </w:r>
            <w:r>
              <w:rPr>
                <w:sz w:val="24"/>
                <w:szCs w:val="24"/>
              </w:rPr>
              <w:pict>
                <v:shape id="Блок-схема: узел 102" o:spid="_x0000_s1222" o:spt="120" type="#_x0000_t120" style="position:absolute;left:0pt;margin-left:3.1pt;margin-top:3.55pt;height:9pt;width:9.75pt;z-index:2517114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AaRVQ2RwIAAFQE&#10;AAAOAAAAAAAAAAAAAAAAAC4CAABkcnMvZTJvRG9jLnhtbFBLAQItABQABgAIAAAAIQAu6/ZF2gAA&#10;AAUBAAAPAAAAAAAAAAAAAAAAAKEEAABkcnMvZG93bnJldi54bWxQSwUGAAAAAAQABADzAAAAqAUA&#10;AAAA&#10;">
                  <v:path/>
                  <v:fill focussize="0,0"/>
                  <v:stroke/>
                  <v:imagedata o:title=""/>
                  <o:lock v:ext="edit"/>
                </v:shape>
              </w:pict>
            </w:r>
          </w:p>
        </w:tc>
      </w:tr>
      <w:tr w14:paraId="0B603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78374FB9">
            <w:pPr>
              <w:jc w:val="center"/>
              <w:rPr>
                <w:sz w:val="24"/>
                <w:szCs w:val="24"/>
              </w:rPr>
            </w:pPr>
            <w:r>
              <w:rPr>
                <w:sz w:val="24"/>
                <w:szCs w:val="24"/>
              </w:rPr>
              <w:t>5</w:t>
            </w:r>
          </w:p>
        </w:tc>
        <w:tc>
          <w:tcPr>
            <w:tcW w:w="2853" w:type="dxa"/>
          </w:tcPr>
          <w:p w14:paraId="6C8F16A5">
            <w:pPr>
              <w:rPr>
                <w:sz w:val="24"/>
                <w:szCs w:val="24"/>
              </w:rPr>
            </w:pPr>
            <w:r>
              <w:rPr>
                <w:sz w:val="24"/>
                <w:szCs w:val="24"/>
              </w:rPr>
              <w:pict>
                <v:rect id="Прямоугольник 101" o:spid="_x0000_s1231" o:spt="1" style="position:absolute;left:0pt;margin-left:73.2pt;margin-top:3.5pt;height:9pt;width:9pt;z-index:2517125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">
                  <v:path/>
                  <v:fill focussize="0,0"/>
                  <v:stroke/>
                  <v:imagedata o:title=""/>
                  <o:lock v:ext="edit"/>
                </v:rect>
              </w:pict>
            </w:r>
            <w:r>
              <w:rPr>
                <w:sz w:val="24"/>
                <w:szCs w:val="24"/>
              </w:rPr>
              <w:pict>
                <v:rect id="Прямоугольник 100" o:spid="_x0000_s1230" o:spt="1" style="position:absolute;left:0pt;margin-left:58.95pt;margin-top:3.5pt;height:9pt;width:9pt;z-index:2517135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BhNHsxEAgAAUA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99" o:spid="_x0000_s1229" o:spt="5" type="#_x0000_t5" style="position:absolute;left:0pt;margin-left:46.1pt;margin-top:1.2pt;height:11.25pt;width:7.5pt;z-index:2517145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Am2gdeawIAAJY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98" o:spid="_x0000_s1228" o:spt="120" type="#_x0000_t120" style="position:absolute;left:0pt;margin-left:31.1pt;margin-top:3.5pt;height:9pt;width:9.75pt;z-index:2517155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A3p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">
                  <v:path/>
                  <v:fill focussize="0,0"/>
                  <v:stroke/>
                  <v:imagedata o:title=""/>
                  <o:lock v:ext="edit"/>
                </v:shape>
              </w:pict>
            </w:r>
            <w:r>
              <w:rPr>
                <w:sz w:val="24"/>
                <w:szCs w:val="24"/>
              </w:rPr>
              <w:pict>
                <v:shape id="Блок-схема: узел 97" o:spid="_x0000_s1227" o:spt="120" type="#_x0000_t120" style="position:absolute;left:0pt;margin-left:17.4pt;margin-top:3.35pt;height:9pt;width:9.75pt;z-index:2517166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Kgnhdd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5D38C61E">
            <w:pPr>
              <w:rPr>
                <w:sz w:val="24"/>
                <w:szCs w:val="24"/>
              </w:rPr>
            </w:pPr>
            <w:r>
              <w:rPr>
                <w:sz w:val="24"/>
                <w:szCs w:val="24"/>
              </w:rPr>
              <w:pict>
                <v:shape id="Равнобедренный треугольник 96" o:spid="_x0000_s1233" o:spt="5" type="#_x0000_t5" style="position:absolute;left:0pt;margin-left:32.95pt;margin-top:2.65pt;height:11.25pt;width:7.5pt;z-index:2517176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BG5N5lrAgAAlg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95" o:spid="_x0000_s1234" o:spt="1" style="position:absolute;left:0pt;margin-left:45.1pt;margin-top:4.9pt;height:9pt;width:9pt;z-index:2517186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">
                  <v:path/>
                  <v:fill focussize="0,0"/>
                  <v:stroke/>
                  <v:imagedata o:title=""/>
                  <o:lock v:ext="edit"/>
                </v:rect>
              </w:pict>
            </w:r>
            <w:r>
              <w:rPr>
                <w:sz w:val="24"/>
                <w:szCs w:val="24"/>
              </w:rPr>
              <w:pict>
                <v:shape id="Блок-схема: узел 94" o:spid="_x0000_s1232" o:spt="120" type="#_x0000_t120" style="position:absolute;left:0pt;margin-left:0.4pt;margin-top:5.75pt;height:9pt;width:9.75pt;z-index:2517196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2cA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">
                  <v:path/>
                  <v:fill focussize="0,0"/>
                  <v:stroke/>
                  <v:imagedata o:title=""/>
                  <o:lock v:ext="edit"/>
                </v:shape>
              </w:pict>
            </w:r>
          </w:p>
        </w:tc>
        <w:tc>
          <w:tcPr>
            <w:tcW w:w="2218" w:type="dxa"/>
          </w:tcPr>
          <w:p w14:paraId="13FCBAD6">
            <w:pPr>
              <w:rPr>
                <w:sz w:val="24"/>
                <w:szCs w:val="24"/>
              </w:rPr>
            </w:pPr>
            <w:r>
              <w:rPr>
                <w:sz w:val="24"/>
                <w:szCs w:val="24"/>
              </w:rPr>
              <w:pict>
                <v:rect id="Прямоугольник 93" o:spid="_x0000_s1239" o:spt="1" style="position:absolute;left:0pt;margin-left:58.75pt;margin-top:3.5pt;height:9pt;width:9pt;z-index:2517207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tGH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qH7Rh0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92" o:spid="_x0000_s1238" o:spt="1" style="position:absolute;left:0pt;margin-left:45.25pt;margin-top:4.25pt;height:9pt;width:9pt;z-index:2517217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">
                  <v:path/>
                  <v:fill focussize="0,0"/>
                  <v:stroke/>
                  <v:imagedata o:title=""/>
                  <o:lock v:ext="edit"/>
                </v:rect>
              </w:pict>
            </w:r>
            <w:r>
              <w:rPr>
                <w:sz w:val="24"/>
                <w:szCs w:val="24"/>
              </w:rPr>
              <w:pict>
                <v:shape id="Равнобедренный треугольник 91" o:spid="_x0000_s1237" o:spt="5" type="#_x0000_t5" style="position:absolute;left:0pt;margin-left:33.4pt;margin-top:1.8pt;height:11.25pt;width:7.5pt;z-index:2517227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">
                  <v:path/>
                  <v:fill focussize="0,0"/>
                  <v:stroke joinstyle="miter"/>
                  <v:imagedata o:title=""/>
                  <o:lock v:ext="edit"/>
                </v:shape>
              </w:pict>
            </w:r>
            <w:r>
              <w:rPr>
                <w:sz w:val="24"/>
                <w:szCs w:val="24"/>
              </w:rPr>
              <w:pict>
                <v:shape id="Блок-схема: узел 90" o:spid="_x0000_s1236" o:spt="120" type="#_x0000_t120" style="position:absolute;left:0pt;margin-left:16.75pt;margin-top:2.75pt;height:9pt;width:9.75pt;z-index:2517237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r5Y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">
                  <v:path/>
                  <v:fill focussize="0,0"/>
                  <v:stroke/>
                  <v:imagedata o:title=""/>
                  <o:lock v:ext="edit"/>
                </v:shape>
              </w:pict>
            </w:r>
            <w:r>
              <w:rPr>
                <w:sz w:val="24"/>
                <w:szCs w:val="24"/>
              </w:rPr>
              <w:pict>
                <v:shape id="Блок-схема: узел 89" o:spid="_x0000_s1235" o:spt="120" type="#_x0000_t120" style="position:absolute;left:0pt;margin-left:3.1pt;margin-top:3.55pt;height:9pt;width:9.75pt;z-index:2517248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Cs0adYRwIAAFIE&#10;AAAOAAAAAAAAAAAAAAAAAC4CAABkcnMvZTJvRG9jLnhtbFBLAQItABQABgAIAAAAIQAu6/ZF2gAA&#10;AAUBAAAPAAAAAAAAAAAAAAAAAKEEAABkcnMvZG93bnJldi54bWxQSwUGAAAAAAQABADzAAAAqAUA&#10;AAAA&#10;">
                  <v:path/>
                  <v:fill focussize="0,0"/>
                  <v:stroke/>
                  <v:imagedata o:title=""/>
                  <o:lock v:ext="edit"/>
                </v:shape>
              </w:pict>
            </w:r>
          </w:p>
        </w:tc>
      </w:tr>
      <w:tr w14:paraId="1507A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364A5CDE">
            <w:pPr>
              <w:jc w:val="center"/>
              <w:rPr>
                <w:sz w:val="24"/>
                <w:szCs w:val="24"/>
              </w:rPr>
            </w:pPr>
            <w:r>
              <w:rPr>
                <w:sz w:val="24"/>
                <w:szCs w:val="24"/>
              </w:rPr>
              <w:t>6</w:t>
            </w:r>
          </w:p>
        </w:tc>
        <w:tc>
          <w:tcPr>
            <w:tcW w:w="2853" w:type="dxa"/>
          </w:tcPr>
          <w:p w14:paraId="580C70EF">
            <w:pPr>
              <w:rPr>
                <w:sz w:val="24"/>
                <w:szCs w:val="24"/>
              </w:rPr>
            </w:pPr>
            <w:r>
              <w:rPr>
                <w:sz w:val="24"/>
                <w:szCs w:val="24"/>
              </w:rPr>
              <w:pict>
                <v:rect id="Прямоугольник 88" o:spid="_x0000_s1244" o:spt="1" style="position:absolute;left:0pt;margin-left:73.2pt;margin-top:3.5pt;height:9pt;width:9pt;z-index:2517258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cfYQw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">
                  <v:path/>
                  <v:fill focussize="0,0"/>
                  <v:stroke/>
                  <v:imagedata o:title=""/>
                  <o:lock v:ext="edit"/>
                </v:rect>
              </w:pict>
            </w:r>
            <w:r>
              <w:rPr>
                <w:sz w:val="24"/>
                <w:szCs w:val="24"/>
              </w:rPr>
              <w:pict>
                <v:rect id="Прямоугольник 87" o:spid="_x0000_s1243" o:spt="1" style="position:absolute;left:0pt;margin-left:58.95pt;margin-top:3.5pt;height:9pt;width:9pt;z-index:2517268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G0oKAx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86" o:spid="_x0000_s1242" o:spt="5" type="#_x0000_t5" style="position:absolute;left:0pt;margin-left:46.1pt;margin-top:1.2pt;height:11.25pt;width:7.5pt;z-index:2517278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">
                  <v:path/>
                  <v:fill focussize="0,0"/>
                  <v:stroke joinstyle="miter"/>
                  <v:imagedata o:title=""/>
                  <o:lock v:ext="edit"/>
                </v:shape>
              </w:pict>
            </w:r>
            <w:r>
              <w:rPr>
                <w:sz w:val="24"/>
                <w:szCs w:val="24"/>
              </w:rPr>
              <w:pict>
                <v:shape id="Блок-схема: узел 85" o:spid="_x0000_s1241" o:spt="120" type="#_x0000_t120" style="position:absolute;left:0pt;margin-left:31.1pt;margin-top:3.5pt;height:9pt;width:9.75pt;z-index:2517288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">
                  <v:path/>
                  <v:fill focussize="0,0"/>
                  <v:stroke/>
                  <v:imagedata o:title=""/>
                  <o:lock v:ext="edit"/>
                </v:shape>
              </w:pict>
            </w:r>
            <w:r>
              <w:rPr>
                <w:sz w:val="24"/>
                <w:szCs w:val="24"/>
              </w:rPr>
              <w:pict>
                <v:shape id="Блок-схема: узел 84" o:spid="_x0000_s1240" o:spt="120" type="#_x0000_t120" style="position:absolute;left:0pt;margin-left:17.4pt;margin-top:3.35pt;height:9pt;width:9.75pt;z-index:2517299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P4EQ0p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46784645">
            <w:pPr>
              <w:rPr>
                <w:sz w:val="24"/>
                <w:szCs w:val="24"/>
              </w:rPr>
            </w:pPr>
            <w:r>
              <w:rPr>
                <w:sz w:val="24"/>
                <w:szCs w:val="24"/>
              </w:rPr>
              <w:pict>
                <v:shape id="Равнобедренный треугольник 83" o:spid="_x0000_s1246" o:spt="5" type="#_x0000_t5" style="position:absolute;left:0pt;margin-left:32.95pt;margin-top:2.65pt;height:11.25pt;width:7.5pt;z-index:2517309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MSAxVRrAgAAlg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82" o:spid="_x0000_s1247" o:spt="1" style="position:absolute;left:0pt;margin-left:45.1pt;margin-top:4.9pt;height:9pt;width:9pt;z-index:2517319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">
                  <v:path/>
                  <v:fill focussize="0,0"/>
                  <v:stroke/>
                  <v:imagedata o:title=""/>
                  <o:lock v:ext="edit"/>
                </v:rect>
              </w:pict>
            </w:r>
            <w:r>
              <w:rPr>
                <w:sz w:val="24"/>
                <w:szCs w:val="24"/>
              </w:rPr>
              <w:pict>
                <v:shape id="Блок-схема: узел 81" o:spid="_x0000_s1245" o:spt="120" type="#_x0000_t120" style="position:absolute;left:0pt;margin-left:0.4pt;margin-top:5.75pt;height:9pt;width:9.75pt;z-index:2517329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">
                  <v:path/>
                  <v:fill focussize="0,0"/>
                  <v:stroke/>
                  <v:imagedata o:title=""/>
                  <o:lock v:ext="edit"/>
                </v:shape>
              </w:pict>
            </w:r>
          </w:p>
        </w:tc>
        <w:tc>
          <w:tcPr>
            <w:tcW w:w="2218" w:type="dxa"/>
          </w:tcPr>
          <w:p w14:paraId="45C8CE16">
            <w:pPr>
              <w:rPr>
                <w:sz w:val="24"/>
                <w:szCs w:val="24"/>
              </w:rPr>
            </w:pPr>
            <w:r>
              <w:rPr>
                <w:sz w:val="24"/>
                <w:szCs w:val="24"/>
              </w:rPr>
              <w:pict>
                <v:rect id="Прямоугольник 80" o:spid="_x0000_s1252" o:spt="1" style="position:absolute;left:0pt;margin-left:58.75pt;margin-top:3.5pt;height:9pt;width:9pt;z-index:2517340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">
                  <v:path/>
                  <v:fill focussize="0,0"/>
                  <v:stroke/>
                  <v:imagedata o:title=""/>
                  <o:lock v:ext="edit"/>
                </v:rect>
              </w:pict>
            </w:r>
            <w:r>
              <w:rPr>
                <w:sz w:val="24"/>
                <w:szCs w:val="24"/>
              </w:rPr>
              <w:pict>
                <v:rect id="Прямоугольник 79" o:spid="_x0000_s1251" o:spt="1" style="position:absolute;left:0pt;margin-left:45.25pt;margin-top:4.25pt;height:9pt;width:9pt;z-index:2517350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">
                  <v:path/>
                  <v:fill focussize="0,0"/>
                  <v:stroke/>
                  <v:imagedata o:title=""/>
                  <o:lock v:ext="edit"/>
                </v:rect>
              </w:pict>
            </w:r>
            <w:r>
              <w:rPr>
                <w:sz w:val="24"/>
                <w:szCs w:val="24"/>
              </w:rPr>
              <w:pict>
                <v:shape id="Равнобедренный треугольник 78" o:spid="_x0000_s1250" o:spt="5" type="#_x0000_t5" style="position:absolute;left:0pt;margin-left:33.4pt;margin-top:1.8pt;height:11.25pt;width:7.5pt;z-index:2517360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">
                  <v:path/>
                  <v:fill focussize="0,0"/>
                  <v:stroke joinstyle="miter"/>
                  <v:imagedata o:title=""/>
                  <o:lock v:ext="edit"/>
                </v:shape>
              </w:pict>
            </w:r>
            <w:r>
              <w:rPr>
                <w:sz w:val="24"/>
                <w:szCs w:val="24"/>
              </w:rPr>
              <w:pict>
                <v:shape id="Блок-схема: узел 77" o:spid="_x0000_s1249" o:spt="120" type="#_x0000_t120" style="position:absolute;left:0pt;margin-left:16.75pt;margin-top:2.75pt;height:9pt;width:9.75pt;z-index:2517370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">
                  <v:path/>
                  <v:fill focussize="0,0"/>
                  <v:stroke/>
                  <v:imagedata o:title=""/>
                  <o:lock v:ext="edit"/>
                </v:shape>
              </w:pict>
            </w:r>
            <w:r>
              <w:rPr>
                <w:sz w:val="24"/>
                <w:szCs w:val="24"/>
              </w:rPr>
              <w:pict>
                <v:shape id="Блок-схема: узел 76" o:spid="_x0000_s1248" o:spt="120" type="#_x0000_t120" style="position:absolute;left:0pt;margin-left:3.1pt;margin-top:3.55pt;height:9pt;width:9.75pt;z-index:2517381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AMdRB3RwIAAFIE&#10;AAAOAAAAAAAAAAAAAAAAAC4CAABkcnMvZTJvRG9jLnhtbFBLAQItABQABgAIAAAAIQAu6/ZF2gAA&#10;AAUBAAAPAAAAAAAAAAAAAAAAAKEEAABkcnMvZG93bnJldi54bWxQSwUGAAAAAAQABADzAAAAqAUA&#10;AAAA&#10;">
                  <v:path/>
                  <v:fill focussize="0,0"/>
                  <v:stroke/>
                  <v:imagedata o:title=""/>
                  <o:lock v:ext="edit"/>
                </v:shape>
              </w:pict>
            </w:r>
          </w:p>
        </w:tc>
      </w:tr>
      <w:tr w14:paraId="6D1F3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18E02213">
            <w:pPr>
              <w:jc w:val="center"/>
              <w:rPr>
                <w:sz w:val="24"/>
                <w:szCs w:val="24"/>
              </w:rPr>
            </w:pPr>
            <w:r>
              <w:rPr>
                <w:sz w:val="24"/>
                <w:szCs w:val="24"/>
              </w:rPr>
              <w:t>7</w:t>
            </w:r>
          </w:p>
        </w:tc>
        <w:tc>
          <w:tcPr>
            <w:tcW w:w="2853" w:type="dxa"/>
          </w:tcPr>
          <w:p w14:paraId="1633C4CA">
            <w:pPr>
              <w:rPr>
                <w:sz w:val="24"/>
                <w:szCs w:val="24"/>
              </w:rPr>
            </w:pPr>
            <w:r>
              <w:rPr>
                <w:sz w:val="24"/>
                <w:szCs w:val="24"/>
              </w:rPr>
              <w:pict>
                <v:rect id="Прямоугольник 75" o:spid="_x0000_s1257" o:spt="1" style="position:absolute;left:0pt;margin-left:73.2pt;margin-top:3.5pt;height:9pt;width:9pt;z-index:2517391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">
                  <v:path/>
                  <v:fill focussize="0,0"/>
                  <v:stroke/>
                  <v:imagedata o:title=""/>
                  <o:lock v:ext="edit"/>
                </v:rect>
              </w:pict>
            </w:r>
            <w:r>
              <w:rPr>
                <w:sz w:val="24"/>
                <w:szCs w:val="24"/>
              </w:rPr>
              <w:pict>
                <v:rect id="Прямоугольник 74" o:spid="_x0000_s1256" o:spt="1" style="position:absolute;left:0pt;margin-left:58.95pt;margin-top:3.5pt;height:9pt;width:9pt;z-index:2517401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Ht8Poh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73" o:spid="_x0000_s1255" o:spt="5" type="#_x0000_t5" style="position:absolute;left:0pt;margin-left:46.1pt;margin-top:1.2pt;height:11.25pt;width:7.5pt;z-index:2517411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CoFb/sawIAAJY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72" o:spid="_x0000_s1254" o:spt="120" type="#_x0000_t120" style="position:absolute;left:0pt;margin-left:31.1pt;margin-top:3.5pt;height:9pt;width:9.75pt;z-index:2517422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">
                  <v:path/>
                  <v:fill focussize="0,0"/>
                  <v:stroke/>
                  <v:imagedata o:title=""/>
                  <o:lock v:ext="edit"/>
                </v:shape>
              </w:pict>
            </w:r>
            <w:r>
              <w:rPr>
                <w:sz w:val="24"/>
                <w:szCs w:val="24"/>
              </w:rPr>
              <w:pict>
                <v:shape id="Блок-схема: узел 71" o:spid="_x0000_s1253" o:spt="120" type="#_x0000_t120" style="position:absolute;left:0pt;margin-left:17.4pt;margin-top:3.35pt;height:9pt;width:9.75pt;z-index:2517432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">
                  <v:path/>
                  <v:fill focussize="0,0"/>
                  <v:stroke/>
                  <v:imagedata o:title=""/>
                  <o:lock v:ext="edit"/>
                </v:shape>
              </w:pict>
            </w:r>
          </w:p>
        </w:tc>
        <w:tc>
          <w:tcPr>
            <w:tcW w:w="2724" w:type="dxa"/>
          </w:tcPr>
          <w:p w14:paraId="005DA1A2">
            <w:pPr>
              <w:rPr>
                <w:sz w:val="24"/>
                <w:szCs w:val="24"/>
              </w:rPr>
            </w:pPr>
            <w:r>
              <w:rPr>
                <w:sz w:val="24"/>
                <w:szCs w:val="24"/>
              </w:rPr>
              <w:pict>
                <v:shape id="Равнобедренный треугольник 70" o:spid="_x0000_s1259" o:spt="5" type="#_x0000_t5" style="position:absolute;left:0pt;margin-left:32.95pt;margin-top:2.65pt;height:11.25pt;width:7.5pt;z-index:2517442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">
                  <v:path/>
                  <v:fill focussize="0,0"/>
                  <v:stroke joinstyle="miter"/>
                  <v:imagedata o:title=""/>
                  <o:lock v:ext="edit"/>
                </v:shape>
              </w:pict>
            </w:r>
            <w:r>
              <w:rPr>
                <w:sz w:val="24"/>
                <w:szCs w:val="24"/>
              </w:rPr>
              <w:pict>
                <v:rect id="Прямоугольник 69" o:spid="_x0000_s1260" o:spt="1" style="position:absolute;left:0pt;margin-left:45.1pt;margin-top:4.9pt;height:9pt;width:9pt;z-index:2517452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">
                  <v:path/>
                  <v:fill focussize="0,0"/>
                  <v:stroke/>
                  <v:imagedata o:title=""/>
                  <o:lock v:ext="edit"/>
                </v:rect>
              </w:pict>
            </w:r>
            <w:r>
              <w:rPr>
                <w:sz w:val="24"/>
                <w:szCs w:val="24"/>
              </w:rPr>
              <w:pict>
                <v:shape id="Блок-схема: узел 68" o:spid="_x0000_s1258" o:spt="120" type="#_x0000_t120" style="position:absolute;left:0pt;margin-left:0.4pt;margin-top:5.75pt;height:9pt;width:9.75pt;z-index:2517463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">
                  <v:path/>
                  <v:fill focussize="0,0"/>
                  <v:stroke/>
                  <v:imagedata o:title=""/>
                  <o:lock v:ext="edit"/>
                </v:shape>
              </w:pict>
            </w:r>
          </w:p>
        </w:tc>
        <w:tc>
          <w:tcPr>
            <w:tcW w:w="2218" w:type="dxa"/>
          </w:tcPr>
          <w:p w14:paraId="67A7FDF1">
            <w:pPr>
              <w:rPr>
                <w:sz w:val="24"/>
                <w:szCs w:val="24"/>
              </w:rPr>
            </w:pPr>
            <w:r>
              <w:rPr>
                <w:sz w:val="24"/>
                <w:szCs w:val="24"/>
              </w:rPr>
              <w:pict>
                <v:rect id="Прямоугольник 67" o:spid="_x0000_s1278" o:spt="1" style="position:absolute;left:0pt;margin-left:58.75pt;margin-top:3.5pt;height:9pt;width:9pt;z-index:2517473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">
                  <v:path/>
                  <v:fill focussize="0,0"/>
                  <v:stroke/>
                  <v:imagedata o:title=""/>
                  <o:lock v:ext="edit"/>
                </v:rect>
              </w:pict>
            </w:r>
            <w:r>
              <w:rPr>
                <w:sz w:val="24"/>
                <w:szCs w:val="24"/>
              </w:rPr>
              <w:pict>
                <v:rect id="Прямоугольник 66" o:spid="_x0000_s1277" o:spt="1" style="position:absolute;left:0pt;margin-left:45.25pt;margin-top:4.25pt;height:9pt;width:9pt;z-index:2517483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">
                  <v:path/>
                  <v:fill focussize="0,0"/>
                  <v:stroke/>
                  <v:imagedata o:title=""/>
                  <o:lock v:ext="edit"/>
                </v:rect>
              </w:pict>
            </w:r>
            <w:r>
              <w:rPr>
                <w:sz w:val="24"/>
                <w:szCs w:val="24"/>
              </w:rPr>
              <w:pict>
                <v:shape id="Равнобедренный треугольник 65" o:spid="_x0000_s1276" o:spt="5" type="#_x0000_t5" style="position:absolute;left:0pt;margin-left:33.4pt;margin-top:1.8pt;height:11.25pt;width:7.5pt;z-index:2517493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">
                  <v:path/>
                  <v:fill focussize="0,0"/>
                  <v:stroke joinstyle="miter"/>
                  <v:imagedata o:title=""/>
                  <o:lock v:ext="edit"/>
                </v:shape>
              </w:pict>
            </w:r>
            <w:r>
              <w:rPr>
                <w:sz w:val="24"/>
                <w:szCs w:val="24"/>
              </w:rPr>
              <w:pict>
                <v:shape id="Блок-схема: узел 64" o:spid="_x0000_s1275" o:spt="120" type="#_x0000_t120" style="position:absolute;left:0pt;margin-left:16.75pt;margin-top:2.75pt;height:9pt;width:9.75pt;z-index:2517504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">
                  <v:path/>
                  <v:fill focussize="0,0"/>
                  <v:stroke/>
                  <v:imagedata o:title=""/>
                  <o:lock v:ext="edit"/>
                </v:shape>
              </w:pict>
            </w:r>
            <w:r>
              <w:rPr>
                <w:sz w:val="24"/>
                <w:szCs w:val="24"/>
              </w:rPr>
              <w:pict>
                <v:shape id="Блок-схема: узел 63" o:spid="_x0000_s1274" o:spt="120" type="#_x0000_t120" style="position:absolute;left:0pt;margin-left:3.1pt;margin-top:3.55pt;height:9pt;width:9.75pt;z-index:2517514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DBQWOeRwIAAFIE&#10;AAAOAAAAAAAAAAAAAAAAAC4CAABkcnMvZTJvRG9jLnhtbFBLAQItABQABgAIAAAAIQAu6/ZF2gAA&#10;AAUBAAAPAAAAAAAAAAAAAAAAAKEEAABkcnMvZG93bnJldi54bWxQSwUGAAAAAAQABADzAAAAqAUA&#10;AAAA&#10;">
                  <v:path/>
                  <v:fill focussize="0,0"/>
                  <v:stroke/>
                  <v:imagedata o:title=""/>
                  <o:lock v:ext="edit"/>
                </v:shape>
              </w:pict>
            </w:r>
          </w:p>
        </w:tc>
      </w:tr>
      <w:tr w14:paraId="4B3B5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152DECAA">
            <w:pPr>
              <w:jc w:val="center"/>
              <w:rPr>
                <w:sz w:val="24"/>
                <w:szCs w:val="24"/>
              </w:rPr>
            </w:pPr>
            <w:r>
              <w:rPr>
                <w:sz w:val="24"/>
                <w:szCs w:val="24"/>
              </w:rPr>
              <w:t>8</w:t>
            </w:r>
          </w:p>
        </w:tc>
        <w:tc>
          <w:tcPr>
            <w:tcW w:w="2853" w:type="dxa"/>
          </w:tcPr>
          <w:p w14:paraId="5BDE010D">
            <w:pPr>
              <w:rPr>
                <w:sz w:val="24"/>
                <w:szCs w:val="24"/>
              </w:rPr>
            </w:pPr>
            <w:r>
              <w:rPr>
                <w:sz w:val="24"/>
                <w:szCs w:val="24"/>
              </w:rPr>
              <w:pict>
                <v:rect id="Прямоугольник 62" o:spid="_x0000_s1265" o:spt="1" style="position:absolute;left:0pt;margin-left:73.2pt;margin-top:3.5pt;height:9pt;width:9pt;z-index:2517524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">
                  <v:path/>
                  <v:fill focussize="0,0"/>
                  <v:stroke/>
                  <v:imagedata o:title=""/>
                  <o:lock v:ext="edit"/>
                </v:rect>
              </w:pict>
            </w:r>
            <w:r>
              <w:rPr>
                <w:sz w:val="24"/>
                <w:szCs w:val="24"/>
              </w:rPr>
              <w:pict>
                <v:rect id="Прямоугольник 61" o:spid="_x0000_s1264" o:spt="1" style="position:absolute;left:0pt;margin-left:58.95pt;margin-top:3.5pt;height:9pt;width:9pt;z-index:2517534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MPbX1x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60" o:spid="_x0000_s1263" o:spt="5" type="#_x0000_t5" style="position:absolute;left:0pt;margin-left:46.1pt;margin-top:1.2pt;height:11.25pt;width:7.5pt;z-index:2517544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">
                  <v:path/>
                  <v:fill focussize="0,0"/>
                  <v:stroke joinstyle="miter"/>
                  <v:imagedata o:title=""/>
                  <o:lock v:ext="edit"/>
                </v:shape>
              </w:pict>
            </w:r>
            <w:r>
              <w:rPr>
                <w:sz w:val="24"/>
                <w:szCs w:val="24"/>
              </w:rPr>
              <w:pict>
                <v:shape id="Блок-схема: узел 59" o:spid="_x0000_s1262" o:spt="120" type="#_x0000_t120" style="position:absolute;left:0pt;margin-left:31.1pt;margin-top:3.5pt;height:9pt;width:9.75pt;z-index:2517555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">
                  <v:path/>
                  <v:fill focussize="0,0"/>
                  <v:stroke/>
                  <v:imagedata o:title=""/>
                  <o:lock v:ext="edit"/>
                </v:shape>
              </w:pict>
            </w:r>
            <w:r>
              <w:rPr>
                <w:sz w:val="24"/>
                <w:szCs w:val="24"/>
              </w:rPr>
              <w:pict>
                <v:shape id="Блок-схема: узел 58" o:spid="_x0000_s1261" o:spt="120" type="#_x0000_t120" style="position:absolute;left:0pt;margin-left:17.4pt;margin-top:3.35pt;height:9pt;width:9.75pt;z-index:2517565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MX/XiZ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5DC17007">
            <w:pPr>
              <w:rPr>
                <w:sz w:val="24"/>
                <w:szCs w:val="24"/>
              </w:rPr>
            </w:pPr>
            <w:r>
              <w:rPr>
                <w:sz w:val="24"/>
                <w:szCs w:val="24"/>
              </w:rPr>
              <w:pict>
                <v:shape id="Равнобедренный треугольник 57" o:spid="_x0000_s1267" o:spt="5" type="#_x0000_t5" style="position:absolute;left:0pt;margin-left:32.95pt;margin-top:2.65pt;height:11.25pt;width:7.5pt;z-index:2517575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KjEYxNrAgAAlg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56" o:spid="_x0000_s1268" o:spt="1" style="position:absolute;left:0pt;margin-left:45.1pt;margin-top:4.9pt;height:9pt;width:9pt;z-index:2517585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">
                  <v:path/>
                  <v:fill focussize="0,0"/>
                  <v:stroke/>
                  <v:imagedata o:title=""/>
                  <o:lock v:ext="edit"/>
                </v:rect>
              </w:pict>
            </w:r>
            <w:r>
              <w:rPr>
                <w:sz w:val="24"/>
                <w:szCs w:val="24"/>
              </w:rPr>
              <w:pict>
                <v:shape id="Блок-схема: узел 55" o:spid="_x0000_s1266" o:spt="120" type="#_x0000_t120" style="position:absolute;left:0pt;margin-left:0.4pt;margin-top:5.75pt;height:9pt;width:9.75pt;z-index:2517596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">
                  <v:path/>
                  <v:fill focussize="0,0"/>
                  <v:stroke/>
                  <v:imagedata o:title=""/>
                  <o:lock v:ext="edit"/>
                </v:shape>
              </w:pict>
            </w:r>
          </w:p>
        </w:tc>
        <w:tc>
          <w:tcPr>
            <w:tcW w:w="2218" w:type="dxa"/>
          </w:tcPr>
          <w:p w14:paraId="17B19630">
            <w:pPr>
              <w:rPr>
                <w:sz w:val="24"/>
                <w:szCs w:val="24"/>
              </w:rPr>
            </w:pPr>
            <w:r>
              <w:rPr>
                <w:sz w:val="24"/>
                <w:szCs w:val="24"/>
              </w:rPr>
              <w:pict>
                <v:rect id="Прямоугольник 54" o:spid="_x0000_s1273" o:spt="1" style="position:absolute;left:0pt;margin-left:58.75pt;margin-top:3.5pt;height:9pt;width:9pt;z-index:2517606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m1bp1U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53" o:spid="_x0000_s1272" o:spt="1" style="position:absolute;left:0pt;margin-left:45.25pt;margin-top:4.25pt;height:9pt;width:9pt;z-index:2517616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lKQ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">
                  <v:path/>
                  <v:fill focussize="0,0"/>
                  <v:stroke/>
                  <v:imagedata o:title=""/>
                  <o:lock v:ext="edit"/>
                </v:rect>
              </w:pict>
            </w:r>
            <w:r>
              <w:rPr>
                <w:sz w:val="24"/>
                <w:szCs w:val="24"/>
              </w:rPr>
              <w:pict>
                <v:shape id="Равнобедренный треугольник 52" o:spid="_x0000_s1271" o:spt="5" type="#_x0000_t5" style="position:absolute;left:0pt;margin-left:33.4pt;margin-top:1.8pt;height:11.25pt;width:7.5pt;z-index:2517626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RRqMUWsCAACW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51" o:spid="_x0000_s1270" o:spt="120" type="#_x0000_t120" style="position:absolute;left:0pt;margin-left:16.75pt;margin-top:2.75pt;height:9pt;width:9.75pt;z-index:2517637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">
                  <v:path/>
                  <v:fill focussize="0,0"/>
                  <v:stroke/>
                  <v:imagedata o:title=""/>
                  <o:lock v:ext="edit"/>
                </v:shape>
              </w:pict>
            </w:r>
            <w:r>
              <w:rPr>
                <w:sz w:val="24"/>
                <w:szCs w:val="24"/>
              </w:rPr>
              <w:pict>
                <v:shape id="Блок-схема: узел 50" o:spid="_x0000_s1269" o:spt="120" type="#_x0000_t120" style="position:absolute;left:0pt;margin-left:3.1pt;margin-top:3.55pt;height:9pt;width:9.75pt;z-index:2517647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">
                  <v:path/>
                  <v:fill focussize="0,0"/>
                  <v:stroke/>
                  <v:imagedata o:title=""/>
                  <o:lock v:ext="edit"/>
                </v:shape>
              </w:pict>
            </w:r>
          </w:p>
        </w:tc>
      </w:tr>
      <w:tr w14:paraId="52F90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1E6785FC">
            <w:pPr>
              <w:jc w:val="center"/>
              <w:rPr>
                <w:sz w:val="24"/>
                <w:szCs w:val="24"/>
              </w:rPr>
            </w:pPr>
            <w:r>
              <w:rPr>
                <w:sz w:val="24"/>
                <w:szCs w:val="24"/>
              </w:rPr>
              <w:t>9</w:t>
            </w:r>
          </w:p>
        </w:tc>
        <w:tc>
          <w:tcPr>
            <w:tcW w:w="2853" w:type="dxa"/>
          </w:tcPr>
          <w:p w14:paraId="6C8D089D">
            <w:pPr>
              <w:rPr>
                <w:sz w:val="24"/>
                <w:szCs w:val="24"/>
              </w:rPr>
            </w:pPr>
            <w:r>
              <w:rPr>
                <w:sz w:val="24"/>
                <w:szCs w:val="24"/>
              </w:rPr>
              <w:pict>
                <v:rect id="Прямоугольник 49" o:spid="_x0000_s1283" o:spt="1" style="position:absolute;left:0pt;margin-left:73.2pt;margin-top:3.5pt;height:9pt;width:9pt;z-index:2517657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">
                  <v:path/>
                  <v:fill focussize="0,0"/>
                  <v:stroke/>
                  <v:imagedata o:title=""/>
                  <o:lock v:ext="edit"/>
                </v:rect>
              </w:pict>
            </w:r>
            <w:r>
              <w:rPr>
                <w:sz w:val="24"/>
                <w:szCs w:val="24"/>
              </w:rPr>
              <w:pict>
                <v:rect id="Прямоугольник 48" o:spid="_x0000_s1282" o:spt="1" style="position:absolute;left:0pt;margin-left:58.95pt;margin-top:3.5pt;height:9pt;width:9pt;z-index:2517667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UTPRA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HWBRM9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47" o:spid="_x0000_s1281" o:spt="5" type="#_x0000_t5" style="position:absolute;left:0pt;margin-left:46.1pt;margin-top:1.2pt;height:11.25pt;width:7.5pt;z-index:2517678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CQI36cawIAAJY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46" o:spid="_x0000_s1280" o:spt="120" type="#_x0000_t120" style="position:absolute;left:0pt;margin-left:31.1pt;margin-top:3.5pt;height:9pt;width:9.75pt;z-index:2517688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">
                  <v:path/>
                  <v:fill focussize="0,0"/>
                  <v:stroke/>
                  <v:imagedata o:title=""/>
                  <o:lock v:ext="edit"/>
                </v:shape>
              </w:pict>
            </w:r>
            <w:r>
              <w:rPr>
                <w:sz w:val="24"/>
                <w:szCs w:val="24"/>
              </w:rPr>
              <w:pict>
                <v:shape id="Блок-схема: узел 45" o:spid="_x0000_s1279" o:spt="120" type="#_x0000_t120" style="position:absolute;left:0pt;margin-left:17.4pt;margin-top:3.35pt;height:9pt;width:9.75pt;z-index:2517698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Z5+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">
                  <v:path/>
                  <v:fill focussize="0,0"/>
                  <v:stroke/>
                  <v:imagedata o:title=""/>
                  <o:lock v:ext="edit"/>
                </v:shape>
              </w:pict>
            </w:r>
          </w:p>
        </w:tc>
        <w:tc>
          <w:tcPr>
            <w:tcW w:w="2724" w:type="dxa"/>
          </w:tcPr>
          <w:p w14:paraId="4CA37B25">
            <w:pPr>
              <w:rPr>
                <w:sz w:val="24"/>
                <w:szCs w:val="24"/>
              </w:rPr>
            </w:pPr>
            <w:r>
              <w:rPr>
                <w:sz w:val="24"/>
                <w:szCs w:val="24"/>
              </w:rPr>
              <w:pict>
                <v:shape id="Равнобедренный треугольник 44" o:spid="_x0000_s1285" o:spt="5" type="#_x0000_t5" style="position:absolute;left:0pt;margin-left:32.95pt;margin-top:2.65pt;height:11.25pt;width:7.5pt;z-index:2517708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PRr9BRrAgAAlg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43" o:spid="_x0000_s1286" o:spt="1" style="position:absolute;left:0pt;margin-left:45.1pt;margin-top:4.9pt;height:9pt;width:9pt;z-index:2517719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7m+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">
                  <v:path/>
                  <v:fill focussize="0,0"/>
                  <v:stroke/>
                  <v:imagedata o:title=""/>
                  <o:lock v:ext="edit"/>
                </v:rect>
              </w:pict>
            </w:r>
            <w:r>
              <w:rPr>
                <w:sz w:val="24"/>
                <w:szCs w:val="24"/>
              </w:rPr>
              <w:pict>
                <v:shape id="Блок-схема: узел 42" o:spid="_x0000_s1284" o:spt="120" type="#_x0000_t120" style="position:absolute;left:0pt;margin-left:0.4pt;margin-top:5.75pt;height:9pt;width:9.75pt;z-index:2517729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KXxRw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">
                  <v:path/>
                  <v:fill focussize="0,0"/>
                  <v:stroke/>
                  <v:imagedata o:title=""/>
                  <o:lock v:ext="edit"/>
                </v:shape>
              </w:pict>
            </w:r>
          </w:p>
        </w:tc>
        <w:tc>
          <w:tcPr>
            <w:tcW w:w="2218" w:type="dxa"/>
          </w:tcPr>
          <w:p w14:paraId="009C5030">
            <w:pPr>
              <w:rPr>
                <w:sz w:val="24"/>
                <w:szCs w:val="24"/>
              </w:rPr>
            </w:pPr>
            <w:r>
              <w:rPr>
                <w:sz w:val="24"/>
                <w:szCs w:val="24"/>
              </w:rPr>
              <w:pict>
                <v:rect id="Прямоугольник 41" o:spid="_x0000_s1291" o:spt="1" style="position:absolute;left:0pt;margin-left:58.75pt;margin-top:3.5pt;height:9pt;width:9pt;z-index:2517739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I/GIAU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40" o:spid="_x0000_s1290" o:spt="1" style="position:absolute;left:0pt;margin-left:45.25pt;margin-top:4.25pt;height:9pt;width:9pt;z-index:2517749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">
                  <v:path/>
                  <v:fill focussize="0,0"/>
                  <v:stroke/>
                  <v:imagedata o:title=""/>
                  <o:lock v:ext="edit"/>
                </v:rect>
              </w:pict>
            </w:r>
            <w:r>
              <w:rPr>
                <w:sz w:val="24"/>
                <w:szCs w:val="24"/>
              </w:rPr>
              <w:pict>
                <v:shape id="Равнобедренный треугольник 39" o:spid="_x0000_s1289" o:spt="5" type="#_x0000_t5" style="position:absolute;left:0pt;margin-left:33.4pt;margin-top:1.8pt;height:11.25pt;width:7.5pt;z-index:2517760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UT6EOGsCAACW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38" o:spid="_x0000_s1288" o:spt="120" type="#_x0000_t120" style="position:absolute;left:0pt;margin-left:16.75pt;margin-top:2.75pt;height:9pt;width:9.75pt;z-index:2517770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">
                  <v:path/>
                  <v:fill focussize="0,0"/>
                  <v:stroke/>
                  <v:imagedata o:title=""/>
                  <o:lock v:ext="edit"/>
                </v:shape>
              </w:pict>
            </w:r>
            <w:r>
              <w:rPr>
                <w:sz w:val="24"/>
                <w:szCs w:val="24"/>
              </w:rPr>
              <w:pict>
                <v:shape id="Блок-схема: узел 37" o:spid="_x0000_s1287" o:spt="120" type="#_x0000_t120" style="position:absolute;left:0pt;margin-left:3.1pt;margin-top:3.55pt;height:9pt;width:9.75pt;z-index:2517780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DFJ39/RwIAAFIE&#10;AAAOAAAAAAAAAAAAAAAAAC4CAABkcnMvZTJvRG9jLnhtbFBLAQItABQABgAIAAAAIQAu6/ZF2gAA&#10;AAUBAAAPAAAAAAAAAAAAAAAAAKEEAABkcnMvZG93bnJldi54bWxQSwUGAAAAAAQABADzAAAAqAUA&#10;AAAA&#10;">
                  <v:path/>
                  <v:fill focussize="0,0"/>
                  <v:stroke/>
                  <v:imagedata o:title=""/>
                  <o:lock v:ext="edit"/>
                </v:shape>
              </w:pict>
            </w:r>
          </w:p>
        </w:tc>
      </w:tr>
      <w:tr w14:paraId="34FFD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06863512">
            <w:pPr>
              <w:jc w:val="center"/>
              <w:rPr>
                <w:sz w:val="24"/>
                <w:szCs w:val="24"/>
              </w:rPr>
            </w:pPr>
            <w:r>
              <w:rPr>
                <w:sz w:val="24"/>
                <w:szCs w:val="24"/>
              </w:rPr>
              <w:t>11</w:t>
            </w:r>
          </w:p>
        </w:tc>
        <w:tc>
          <w:tcPr>
            <w:tcW w:w="2853" w:type="dxa"/>
          </w:tcPr>
          <w:p w14:paraId="12F414ED">
            <w:pPr>
              <w:rPr>
                <w:sz w:val="24"/>
                <w:szCs w:val="24"/>
              </w:rPr>
            </w:pPr>
            <w:r>
              <w:rPr>
                <w:sz w:val="24"/>
                <w:szCs w:val="24"/>
              </w:rPr>
              <w:pict>
                <v:rect id="Прямоугольник 36" o:spid="_x0000_s1296" o:spt="1" style="position:absolute;left:0pt;margin-left:73.2pt;margin-top:3.5pt;height:9pt;width:9pt;z-index:2517790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">
                  <v:path/>
                  <v:fill focussize="0,0"/>
                  <v:stroke/>
                  <v:imagedata o:title=""/>
                  <o:lock v:ext="edit"/>
                </v:rect>
              </w:pict>
            </w:r>
            <w:r>
              <w:rPr>
                <w:sz w:val="24"/>
                <w:szCs w:val="24"/>
              </w:rPr>
              <w:pict>
                <v:rect id="Прямоугольник 35" o:spid="_x0000_s1295" o:spt="1" style="position:absolute;left:0pt;margin-left:58.95pt;margin-top:3.5pt;height:9pt;width:9pt;z-index:2517800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Ahs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MbYCGx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34" o:spid="_x0000_s1294" o:spt="5" type="#_x0000_t5" style="position:absolute;left:0pt;margin-left:46.1pt;margin-top:1.2pt;height:11.25pt;width:7.5pt;z-index:2517811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De0kcPawIAAJY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33" o:spid="_x0000_s1293" o:spt="120" type="#_x0000_t120" style="position:absolute;left:0pt;margin-left:31.1pt;margin-top:3.5pt;height:9pt;width:9.75pt;z-index:2517821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">
                  <v:path/>
                  <v:fill focussize="0,0"/>
                  <v:stroke/>
                  <v:imagedata o:title=""/>
                  <o:lock v:ext="edit"/>
                </v:shape>
              </w:pict>
            </w:r>
            <w:r>
              <w:rPr>
                <w:sz w:val="24"/>
                <w:szCs w:val="24"/>
              </w:rPr>
              <w:pict>
                <v:shape id="Блок-схема: узел 32" o:spid="_x0000_s1292" o:spt="120" type="#_x0000_t120" style="position:absolute;left:0pt;margin-left:17.4pt;margin-top:3.35pt;height:9pt;width:9.75pt;z-index:2517831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LM4KNx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749780FB">
            <w:pPr>
              <w:rPr>
                <w:sz w:val="24"/>
                <w:szCs w:val="24"/>
              </w:rPr>
            </w:pPr>
            <w:r>
              <w:rPr>
                <w:sz w:val="24"/>
                <w:szCs w:val="24"/>
              </w:rPr>
              <w:pict>
                <v:rect id="Прямоугольник 31" o:spid="_x0000_s1299" o:spt="1" style="position:absolute;left:0pt;margin-left:45.75pt;margin-top:3.5pt;height:9pt;width:9pt;z-index:2517841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">
                  <v:path/>
                  <v:fill focussize="0,0"/>
                  <v:stroke/>
                  <v:imagedata o:title=""/>
                  <o:lock v:ext="edit"/>
                </v:rect>
              </w:pict>
            </w:r>
            <w:r>
              <w:rPr>
                <w:sz w:val="24"/>
                <w:szCs w:val="24"/>
              </w:rPr>
              <w:pict>
                <v:shape id="Равнобедренный треугольник 30" o:spid="_x0000_s1298" o:spt="5" type="#_x0000_t5" style="position:absolute;left:0pt;margin-left:32.85pt;margin-top:1.25pt;height:11.25pt;width:7.5pt;z-index:2517852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">
                  <v:path/>
                  <v:fill focussize="0,0"/>
                  <v:stroke joinstyle="miter"/>
                  <v:imagedata o:title=""/>
                  <o:lock v:ext="edit"/>
                </v:shape>
              </w:pict>
            </w:r>
            <w:r>
              <w:rPr>
                <w:sz w:val="24"/>
                <w:szCs w:val="24"/>
              </w:rPr>
              <w:pict>
                <v:shape id="Блок-схема: узел 29" o:spid="_x0000_s1297" o:spt="120" type="#_x0000_t120" style="position:absolute;left:0pt;margin-left:0.35pt;margin-top:4.3pt;height:9pt;width:9.75pt;z-index:2517862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">
                  <v:path/>
                  <v:fill focussize="0,0"/>
                  <v:stroke/>
                  <v:imagedata o:title=""/>
                  <o:lock v:ext="edit"/>
                </v:shape>
              </w:pict>
            </w:r>
          </w:p>
        </w:tc>
        <w:tc>
          <w:tcPr>
            <w:tcW w:w="2218" w:type="dxa"/>
          </w:tcPr>
          <w:p w14:paraId="43E9C1C3">
            <w:pPr>
              <w:rPr>
                <w:sz w:val="24"/>
                <w:szCs w:val="24"/>
              </w:rPr>
            </w:pPr>
            <w:r>
              <w:rPr>
                <w:sz w:val="24"/>
                <w:szCs w:val="24"/>
              </w:rPr>
              <w:pict>
                <v:rect id="Прямоугольник 28" o:spid="_x0000_s1304" o:spt="1" style="position:absolute;left:0pt;margin-left:58.75pt;margin-top:3.5pt;height:9pt;width:9pt;z-index:251787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0pRA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Vf49KU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27" o:spid="_x0000_s1303" o:spt="1" style="position:absolute;left:0pt;margin-left:45.25pt;margin-top:4.25pt;height:9pt;width:9pt;z-index:251788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">
                  <v:path/>
                  <v:fill focussize="0,0"/>
                  <v:stroke/>
                  <v:imagedata o:title=""/>
                  <o:lock v:ext="edit"/>
                </v:rect>
              </w:pict>
            </w:r>
            <w:r>
              <w:rPr>
                <w:sz w:val="24"/>
                <w:szCs w:val="24"/>
              </w:rPr>
              <w:pict>
                <v:shape id="Равнобедренный треугольник 26" o:spid="_x0000_s1302" o:spt="5" type="#_x0000_t5" style="position:absolute;left:0pt;margin-left:33.4pt;margin-top:1.8pt;height:11.25pt;width:7.5pt;z-index:2517893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XrqpcGsCAACW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25" o:spid="_x0000_s1301" o:spt="120" type="#_x0000_t120" style="position:absolute;left:0pt;margin-left:16.75pt;margin-top:2.75pt;height:9pt;width:9.75pt;z-index:2517903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cZRQIAAFI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">
                  <v:path/>
                  <v:fill focussize="0,0"/>
                  <v:stroke/>
                  <v:imagedata o:title=""/>
                  <o:lock v:ext="edit"/>
                </v:shape>
              </w:pict>
            </w:r>
            <w:r>
              <w:rPr>
                <w:sz w:val="24"/>
                <w:szCs w:val="24"/>
              </w:rPr>
              <w:pict>
                <v:shape id="Блок-схема: узел 24" o:spid="_x0000_s1300" o:spt="120" type="#_x0000_t120" style="position:absolute;left:0pt;margin-left:3.1pt;margin-top:3.55pt;height:9pt;width:9.75pt;z-index:2517913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LniRw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CTBLniRwIAAFIE&#10;AAAOAAAAAAAAAAAAAAAAAC4CAABkcnMvZTJvRG9jLnhtbFBLAQItABQABgAIAAAAIQAu6/ZF2gAA&#10;AAUBAAAPAAAAAAAAAAAAAAAAAKEEAABkcnMvZG93bnJldi54bWxQSwUGAAAAAAQABADzAAAAqAUA&#10;AAAA&#10;">
                  <v:path/>
                  <v:fill focussize="0,0"/>
                  <v:stroke/>
                  <v:imagedata o:title=""/>
                  <o:lock v:ext="edit"/>
                </v:shape>
              </w:pict>
            </w:r>
          </w:p>
        </w:tc>
      </w:tr>
      <w:tr w14:paraId="722A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4978D92B">
            <w:pPr>
              <w:jc w:val="center"/>
              <w:rPr>
                <w:sz w:val="24"/>
                <w:szCs w:val="24"/>
              </w:rPr>
            </w:pPr>
            <w:r>
              <w:rPr>
                <w:sz w:val="24"/>
                <w:szCs w:val="24"/>
              </w:rPr>
              <w:t>12</w:t>
            </w:r>
          </w:p>
        </w:tc>
        <w:tc>
          <w:tcPr>
            <w:tcW w:w="2853" w:type="dxa"/>
          </w:tcPr>
          <w:p w14:paraId="3EE9FBC0">
            <w:pPr>
              <w:rPr>
                <w:sz w:val="24"/>
                <w:szCs w:val="24"/>
              </w:rPr>
            </w:pPr>
            <w:r>
              <w:rPr>
                <w:sz w:val="24"/>
                <w:szCs w:val="24"/>
              </w:rPr>
              <w:pict>
                <v:rect id="Прямоугольник 23" o:spid="_x0000_s1309" o:spt="1" style="position:absolute;left:0pt;margin-left:73.2pt;margin-top:3.5pt;height:9pt;width:9pt;z-index:2517923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MBY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">
                  <v:path/>
                  <v:fill focussize="0,0"/>
                  <v:stroke/>
                  <v:imagedata o:title=""/>
                  <o:lock v:ext="edit"/>
                </v:rect>
              </w:pict>
            </w:r>
            <w:r>
              <w:rPr>
                <w:sz w:val="24"/>
                <w:szCs w:val="24"/>
              </w:rPr>
              <w:pict>
                <v:rect id="Прямоугольник 22" o:spid="_x0000_s1308" o:spt="1" style="position:absolute;left:0pt;margin-left:58.95pt;margin-top:3.5pt;height:9pt;width:9pt;z-index:2517934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">
                  <v:path/>
                  <v:fill focussize="0,0"/>
                  <v:stroke/>
                  <v:imagedata o:title=""/>
                  <o:lock v:ext="edit"/>
                </v:rect>
              </w:pict>
            </w:r>
            <w:r>
              <w:rPr>
                <w:sz w:val="24"/>
                <w:szCs w:val="24"/>
              </w:rPr>
              <w:pict>
                <v:shape id="Равнобедренный треугольник 21" o:spid="_x0000_s1307" o:spt="5" type="#_x0000_t5" style="position:absolute;left:0pt;margin-left:46.1pt;margin-top:1.2pt;height:11.25pt;width:7.5pt;z-index:2517944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">
                  <v:path/>
                  <v:fill focussize="0,0"/>
                  <v:stroke joinstyle="miter"/>
                  <v:imagedata o:title=""/>
                  <o:lock v:ext="edit"/>
                </v:shape>
              </w:pict>
            </w:r>
            <w:r>
              <w:rPr>
                <w:sz w:val="24"/>
                <w:szCs w:val="24"/>
              </w:rPr>
              <w:pict>
                <v:shape id="Блок-схема: узел 20" o:spid="_x0000_s1306" o:spt="120" type="#_x0000_t120" style="position:absolute;left:0pt;margin-left:31.1pt;margin-top:3.5pt;height:9pt;width:9.75pt;z-index:2517954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WC6RgIAAFI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">
                  <v:path/>
                  <v:fill focussize="0,0"/>
                  <v:stroke/>
                  <v:imagedata o:title=""/>
                  <o:lock v:ext="edit"/>
                </v:shape>
              </w:pict>
            </w:r>
            <w:r>
              <w:rPr>
                <w:sz w:val="24"/>
                <w:szCs w:val="24"/>
              </w:rPr>
              <w:pict>
                <v:shape id="Блок-схема: узел 19" o:spid="_x0000_s1305" o:spt="120" type="#_x0000_t120" style="position:absolute;left:0pt;margin-left:17.4pt;margin-top:3.35pt;height:9pt;width:9.75pt;z-index:2517964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AytMS5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7E9309C1">
            <w:pPr>
              <w:rPr>
                <w:sz w:val="24"/>
                <w:szCs w:val="24"/>
              </w:rPr>
            </w:pPr>
            <w:r>
              <w:rPr>
                <w:sz w:val="24"/>
                <w:szCs w:val="24"/>
              </w:rPr>
              <w:pict>
                <v:shape id="Равнобедренный треугольник 18" o:spid="_x0000_s1311" o:spt="5" type="#_x0000_t5" style="position:absolute;left:0pt;margin-left:32.95pt;margin-top:2.65pt;height:11.25pt;width:7.5pt;z-index:2517975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">
                  <v:path/>
                  <v:fill focussize="0,0"/>
                  <v:stroke joinstyle="miter"/>
                  <v:imagedata o:title=""/>
                  <o:lock v:ext="edit"/>
                </v:shape>
              </w:pict>
            </w:r>
            <w:r>
              <w:rPr>
                <w:sz w:val="24"/>
                <w:szCs w:val="24"/>
              </w:rPr>
              <w:pict>
                <v:rect id="Прямоугольник 17" o:spid="_x0000_s1312" o:spt="1" style="position:absolute;left:0pt;margin-left:45.1pt;margin-top:4.9pt;height:9pt;width:9pt;z-index:2517985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">
                  <v:path/>
                  <v:fill focussize="0,0"/>
                  <v:stroke/>
                  <v:imagedata o:title=""/>
                  <o:lock v:ext="edit"/>
                </v:rect>
              </w:pict>
            </w:r>
            <w:r>
              <w:rPr>
                <w:sz w:val="24"/>
                <w:szCs w:val="24"/>
              </w:rPr>
              <w:pict>
                <v:shape id="Блок-схема: узел 16" o:spid="_x0000_s1310" o:spt="120" type="#_x0000_t120" style="position:absolute;left:0pt;margin-left:0.4pt;margin-top:5.75pt;height:9pt;width:9.75pt;z-index:2517995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">
                  <v:path/>
                  <v:fill focussize="0,0"/>
                  <v:stroke/>
                  <v:imagedata o:title=""/>
                  <o:lock v:ext="edit"/>
                </v:shape>
              </w:pict>
            </w:r>
          </w:p>
        </w:tc>
        <w:tc>
          <w:tcPr>
            <w:tcW w:w="2218" w:type="dxa"/>
          </w:tcPr>
          <w:p w14:paraId="6F70D702">
            <w:pPr>
              <w:rPr>
                <w:sz w:val="24"/>
                <w:szCs w:val="24"/>
              </w:rPr>
            </w:pPr>
            <w:r>
              <w:rPr>
                <w:sz w:val="24"/>
                <w:szCs w:val="24"/>
              </w:rPr>
              <w:pict>
                <v:rect id="Прямоугольник 15" o:spid="_x0000_s1317" o:spt="1" style="position:absolute;left:0pt;margin-left:58.75pt;margin-top:3.5pt;height:9pt;width:9pt;z-index:2518005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t8xRA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JvLfMU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14" o:spid="_x0000_s1316" o:spt="1" style="position:absolute;left:0pt;margin-left:45.25pt;margin-top:4.25pt;height:9pt;width:9pt;z-index:2518016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0duRA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">
                  <v:path/>
                  <v:fill focussize="0,0"/>
                  <v:stroke/>
                  <v:imagedata o:title=""/>
                  <o:lock v:ext="edit"/>
                </v:rect>
              </w:pict>
            </w:r>
            <w:r>
              <w:rPr>
                <w:sz w:val="24"/>
                <w:szCs w:val="24"/>
              </w:rPr>
              <w:pict>
                <v:shape id="Равнобедренный треугольник 13" o:spid="_x0000_s1315" o:spt="5" type="#_x0000_t5" style="position:absolute;left:0pt;margin-left:33.4pt;margin-top:1.8pt;height:11.25pt;width:7.5pt;z-index:2518026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uksReGsCAACW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12" o:spid="_x0000_s1314" o:spt="120" type="#_x0000_t120" style="position:absolute;left:0pt;margin-left:16.75pt;margin-top:2.75pt;height:9pt;width:9.75pt;z-index:2518036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2BI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">
                  <v:path/>
                  <v:fill focussize="0,0"/>
                  <v:stroke/>
                  <v:imagedata o:title=""/>
                  <o:lock v:ext="edit"/>
                </v:shape>
              </w:pict>
            </w:r>
            <w:r>
              <w:rPr>
                <w:sz w:val="24"/>
                <w:szCs w:val="24"/>
              </w:rPr>
              <w:pict>
                <v:shape id="Блок-схема: узел 11" o:spid="_x0000_s1313" o:spt="120" type="#_x0000_t120" style="position:absolute;left:0pt;margin-left:3.1pt;margin-top:3.55pt;height:9pt;width:9.75pt;z-index:2518046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">
                  <v:path/>
                  <v:fill focussize="0,0"/>
                  <v:stroke/>
                  <v:imagedata o:title=""/>
                  <o:lock v:ext="edit"/>
                </v:shape>
              </w:pict>
            </w:r>
          </w:p>
        </w:tc>
      </w:tr>
    </w:tbl>
    <w:p w14:paraId="555D317A">
      <w:pPr>
        <w:rPr>
          <w:sz w:val="24"/>
          <w:szCs w:val="24"/>
        </w:rPr>
      </w:pPr>
    </w:p>
    <w:p w14:paraId="099DD7F4">
      <w:pPr>
        <w:rPr>
          <w:sz w:val="24"/>
          <w:szCs w:val="24"/>
        </w:rPr>
      </w:pPr>
      <w:r>
        <w:rPr>
          <w:sz w:val="24"/>
          <w:szCs w:val="24"/>
        </w:rPr>
        <w:pict>
          <v:line id="Прямая соединительная линия 10" o:spid="_x0000_s1179" o:spt="20" style="position:absolute;left:0pt;margin-left:137.85pt;margin-top:-151.8pt;height:0pt;width:0pt;z-index:2518056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">
            <v:path arrowok="t"/>
            <v:fill focussize="0,0"/>
            <v:stroke/>
            <v:imagedata o:title=""/>
            <o:lock v:ext="edit"/>
          </v:line>
        </w:pict>
      </w:r>
      <w:r>
        <w:rPr>
          <w:sz w:val="24"/>
          <w:szCs w:val="24"/>
        </w:rPr>
        <w:t xml:space="preserve">                 Условные обозначения:</w:t>
      </w:r>
    </w:p>
    <w:p w14:paraId="40C2C3BC">
      <w:pPr>
        <w:rPr>
          <w:sz w:val="24"/>
          <w:szCs w:val="24"/>
        </w:rPr>
      </w:pPr>
      <w:r>
        <w:rPr>
          <w:sz w:val="24"/>
          <w:szCs w:val="24"/>
        </w:rPr>
        <w:pict>
          <v:shape id="Равнобедренный треугольник 8" o:spid="_x0000_s1323" o:spt="5" type="#_x0000_t5" style="position:absolute;left:0pt;margin-left:47.1pt;margin-top:2.4pt;height:11.25pt;width:7.5pt;z-index:2518067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">
            <v:path/>
            <v:fill focussize="0,0"/>
            <v:stroke joinstyle="miter"/>
            <v:imagedata o:title=""/>
            <o:lock v:ext="edit"/>
          </v:shape>
        </w:pict>
      </w:r>
      <w:r>
        <w:rPr>
          <w:sz w:val="24"/>
          <w:szCs w:val="24"/>
        </w:rPr>
        <w:tab/>
      </w:r>
      <w:r>
        <w:rPr>
          <w:sz w:val="24"/>
          <w:szCs w:val="24"/>
        </w:rPr>
        <w:tab/>
      </w:r>
      <w:r>
        <w:rPr>
          <w:sz w:val="24"/>
          <w:szCs w:val="24"/>
        </w:rPr>
        <w:t>- точечный массаж</w:t>
      </w:r>
      <w:r>
        <w:rPr>
          <w:sz w:val="24"/>
          <w:szCs w:val="24"/>
        </w:rPr>
        <w:pict>
          <v:rect id="Прямоугольник 7" o:spid="_x0000_s1324" o:spt="1" style="position:absolute;left:0pt;margin-left:45.7pt;margin-top:3.6pt;height:9pt;width:9pt;z-index:2518077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">
            <v:path/>
            <v:fill focussize="0,0"/>
            <v:stroke/>
            <v:imagedata o:title=""/>
            <o:lock v:ext="edit"/>
          </v:rect>
        </w:pict>
      </w:r>
    </w:p>
    <w:p w14:paraId="6ACFC199">
      <w:pPr>
        <w:rPr>
          <w:sz w:val="24"/>
          <w:szCs w:val="24"/>
        </w:rPr>
      </w:pPr>
      <w:r>
        <w:rPr>
          <w:sz w:val="24"/>
          <w:szCs w:val="24"/>
        </w:rPr>
        <w:pict>
          <v:shape id="Блок-схема: узел 6" o:spid="_x0000_s1325" o:spt="120" type="#_x0000_t120" style="position:absolute;left:0pt;margin-left:46.35pt;margin-top:1.75pt;height:9pt;width:9.75pt;z-index:2518087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">
            <v:path/>
            <v:fill focussize="0,0"/>
            <v:stroke/>
            <v:imagedata o:title=""/>
            <o:lock v:ext="edit"/>
          </v:shape>
        </w:pict>
      </w:r>
      <w:r>
        <w:rPr>
          <w:sz w:val="24"/>
          <w:szCs w:val="24"/>
        </w:rPr>
        <w:tab/>
      </w:r>
      <w:r>
        <w:rPr>
          <w:sz w:val="24"/>
          <w:szCs w:val="24"/>
        </w:rPr>
        <w:tab/>
      </w:r>
      <w:r>
        <w:rPr>
          <w:sz w:val="24"/>
          <w:szCs w:val="24"/>
        </w:rPr>
        <w:t>- босохождени</w:t>
      </w:r>
      <w:r>
        <w:rPr>
          <w:sz w:val="24"/>
          <w:szCs w:val="24"/>
        </w:rPr>
        <w:pict>
          <v:shape id="Блок-схема: узел 5" o:spid="_x0000_s1326" o:spt="120" type="#_x0000_t120" style="position:absolute;left:0pt;margin-left:45.6pt;margin-top:1.4pt;height:9pt;width:9.75pt;z-index:2518097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">
            <v:path/>
            <v:fill focussize="0,0"/>
            <v:stroke/>
            <v:imagedata o:title=""/>
            <o:lock v:ext="edit"/>
          </v:shape>
        </w:pict>
      </w:r>
      <w:r>
        <w:rPr>
          <w:sz w:val="24"/>
          <w:szCs w:val="24"/>
        </w:rPr>
        <w:t>е</w:t>
      </w:r>
    </w:p>
    <w:p w14:paraId="712A82BD">
      <w:pPr>
        <w:rPr>
          <w:sz w:val="24"/>
          <w:szCs w:val="24"/>
        </w:rPr>
      </w:pPr>
      <w:r>
        <w:rPr>
          <w:sz w:val="24"/>
          <w:szCs w:val="24"/>
        </w:rPr>
        <w:pict>
          <v:shape id="Блок-схема: узел 4" o:spid="_x0000_s1327" o:spt="120" type="#_x0000_t120" style="position:absolute;left:0pt;margin-left:47.1pt;margin-top:1.8pt;height:9pt;width:9.75pt;z-index:2518108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">
            <v:path/>
            <v:fill focussize="0,0"/>
            <v:stroke/>
            <v:imagedata o:title=""/>
            <o:lock v:ext="edit"/>
          </v:shape>
        </w:pict>
      </w:r>
      <w:r>
        <w:rPr>
          <w:sz w:val="24"/>
          <w:szCs w:val="24"/>
        </w:rPr>
        <w:tab/>
      </w:r>
      <w:r>
        <w:rPr>
          <w:sz w:val="24"/>
          <w:szCs w:val="24"/>
        </w:rPr>
        <w:tab/>
      </w:r>
      <w:r>
        <w:rPr>
          <w:sz w:val="24"/>
          <w:szCs w:val="24"/>
        </w:rPr>
        <w:t>- воздушные ванны</w:t>
      </w:r>
    </w:p>
    <w:p w14:paraId="08846F7A">
      <w:pPr>
        <w:rPr>
          <w:sz w:val="24"/>
          <w:szCs w:val="24"/>
        </w:rPr>
      </w:pPr>
      <w:r>
        <w:rPr>
          <w:sz w:val="24"/>
          <w:szCs w:val="24"/>
        </w:rPr>
        <w:pict>
          <v:rect id="Прямоугольник 3" o:spid="_x0000_s1328" o:spt="1" style="position:absolute;left:0pt;margin-left:49.45pt;margin-top:3.75pt;height:9pt;width:9pt;z-index:2518118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">
            <v:path/>
            <v:fill focussize="0,0"/>
            <v:stroke/>
            <v:imagedata o:title=""/>
            <o:lock v:ext="edit"/>
          </v:rect>
        </w:pict>
      </w:r>
      <w:r>
        <w:rPr>
          <w:sz w:val="24"/>
          <w:szCs w:val="24"/>
        </w:rPr>
        <w:tab/>
      </w:r>
      <w:r>
        <w:rPr>
          <w:sz w:val="24"/>
          <w:szCs w:val="24"/>
        </w:rPr>
        <w:tab/>
      </w:r>
      <w:r>
        <w:rPr>
          <w:sz w:val="24"/>
          <w:szCs w:val="24"/>
        </w:rPr>
        <w:t>- дыхательная гимнастика</w:t>
      </w:r>
    </w:p>
    <w:p w14:paraId="3325B988">
      <w:pPr>
        <w:rPr>
          <w:sz w:val="24"/>
          <w:szCs w:val="24"/>
        </w:rPr>
      </w:pPr>
      <w:r>
        <w:rPr>
          <w:sz w:val="24"/>
          <w:szCs w:val="24"/>
        </w:rPr>
        <w:pict>
          <v:shape id="Равнобедренный треугольник 2" o:spid="_x0000_s1329" o:spt="5" type="#_x0000_t5" style="position:absolute;left:0pt;margin-left:50.1pt;margin-top:1.1pt;height:11.25pt;width:7.5pt;z-index:2518128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">
            <v:path/>
            <v:fill focussize="0,0"/>
            <v:stroke joinstyle="miter"/>
            <v:imagedata o:title=""/>
            <o:lock v:ext="edit"/>
          </v:shape>
        </w:pict>
      </w:r>
      <w:r>
        <w:rPr>
          <w:sz w:val="24"/>
          <w:szCs w:val="24"/>
        </w:rPr>
        <w:tab/>
      </w:r>
      <w:r>
        <w:rPr>
          <w:sz w:val="24"/>
          <w:szCs w:val="24"/>
        </w:rPr>
        <w:tab/>
      </w:r>
      <w:r>
        <w:rPr>
          <w:sz w:val="24"/>
          <w:szCs w:val="24"/>
        </w:rPr>
        <w:t>- витаминизация витамином С</w:t>
      </w:r>
    </w:p>
    <w:p w14:paraId="552BE358">
      <w:pPr>
        <w:rPr>
          <w:b/>
          <w:sz w:val="24"/>
          <w:szCs w:val="24"/>
        </w:rPr>
      </w:pPr>
    </w:p>
    <w:p w14:paraId="2F16D80F">
      <w:pPr>
        <w:jc w:val="center"/>
        <w:rPr>
          <w:b/>
          <w:bCs/>
          <w:color w:val="000000"/>
          <w:sz w:val="24"/>
          <w:szCs w:val="24"/>
        </w:rPr>
      </w:pPr>
      <w:r>
        <w:rPr>
          <w:b/>
          <w:bCs/>
          <w:color w:val="000000"/>
          <w:sz w:val="24"/>
          <w:szCs w:val="24"/>
        </w:rPr>
        <w:t>Здоровьесберегающие технологии</w:t>
      </w:r>
    </w:p>
    <w:tbl>
      <w:tblPr>
        <w:tblStyle w:val="6"/>
        <w:tblW w:w="0" w:type="auto"/>
        <w:tblInd w:w="0" w:type="dxa"/>
        <w:tblLayout w:type="autofit"/>
        <w:tblCellMar>
          <w:top w:w="15" w:type="dxa"/>
          <w:left w:w="15" w:type="dxa"/>
          <w:bottom w:w="15" w:type="dxa"/>
          <w:right w:w="15" w:type="dxa"/>
        </w:tblCellMar>
      </w:tblPr>
      <w:tblGrid>
        <w:gridCol w:w="784"/>
        <w:gridCol w:w="8222"/>
      </w:tblGrid>
      <w:tr w14:paraId="7EA3C8A4">
        <w:tblPrEx>
          <w:tblCellMar>
            <w:top w:w="15" w:type="dxa"/>
            <w:left w:w="15" w:type="dxa"/>
            <w:bottom w:w="15" w:type="dxa"/>
            <w:right w:w="15" w:type="dxa"/>
          </w:tblCellMar>
        </w:tblPrEx>
        <w:tc>
          <w:tcPr>
            <w:tcW w:w="784"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1DCF7C31">
            <w:pPr>
              <w:jc w:val="center"/>
              <w:rPr>
                <w:color w:val="000000"/>
                <w:sz w:val="24"/>
                <w:szCs w:val="24"/>
              </w:rPr>
            </w:pPr>
            <w:r>
              <w:rPr>
                <w:color w:val="000000"/>
                <w:sz w:val="24"/>
                <w:szCs w:val="24"/>
              </w:rPr>
              <w:t>№</w:t>
            </w:r>
          </w:p>
        </w:tc>
        <w:tc>
          <w:tcPr>
            <w:tcW w:w="8222"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4F3D890E">
            <w:pPr>
              <w:spacing w:line="240" w:lineRule="auto"/>
              <w:contextualSpacing/>
              <w:jc w:val="center"/>
              <w:rPr>
                <w:color w:val="000000"/>
                <w:sz w:val="24"/>
                <w:szCs w:val="24"/>
              </w:rPr>
            </w:pPr>
            <w:r>
              <w:rPr>
                <w:b/>
                <w:bCs/>
                <w:color w:val="000000"/>
                <w:sz w:val="24"/>
                <w:szCs w:val="24"/>
              </w:rPr>
              <w:t>Виды</w:t>
            </w:r>
          </w:p>
        </w:tc>
      </w:tr>
      <w:tr w14:paraId="3DC644B0">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9D8F40E">
            <w:pPr>
              <w:jc w:val="center"/>
              <w:rPr>
                <w:color w:val="000000"/>
                <w:sz w:val="24"/>
                <w:szCs w:val="24"/>
              </w:rPr>
            </w:pPr>
          </w:p>
          <w:p w14:paraId="156E0F4F">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10EAAA10">
            <w:pPr>
              <w:spacing w:line="240" w:lineRule="auto"/>
              <w:contextualSpacing/>
              <w:jc w:val="center"/>
              <w:rPr>
                <w:color w:val="000000"/>
                <w:sz w:val="24"/>
                <w:szCs w:val="24"/>
              </w:rPr>
            </w:pPr>
            <w:r>
              <w:rPr>
                <w:b/>
                <w:bCs/>
                <w:color w:val="000000"/>
                <w:sz w:val="24"/>
                <w:szCs w:val="24"/>
              </w:rPr>
              <w:t>Медико-профилактические Закаливание</w:t>
            </w:r>
          </w:p>
          <w:p w14:paraId="5C18E510">
            <w:pPr>
              <w:spacing w:line="240" w:lineRule="auto"/>
              <w:contextualSpacing/>
              <w:rPr>
                <w:color w:val="000000"/>
                <w:sz w:val="24"/>
                <w:szCs w:val="24"/>
              </w:rPr>
            </w:pPr>
            <w:r>
              <w:rPr>
                <w:color w:val="000000"/>
                <w:sz w:val="24"/>
                <w:szCs w:val="24"/>
              </w:rPr>
              <w:t>Обширное умывание после дневного сна (мытье рук до локтя)</w:t>
            </w:r>
          </w:p>
        </w:tc>
      </w:tr>
      <w:tr w14:paraId="6DD3BE10">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AB42BEE">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6EBF8312">
            <w:pPr>
              <w:spacing w:line="240" w:lineRule="auto"/>
              <w:contextualSpacing/>
              <w:rPr>
                <w:color w:val="000000"/>
                <w:sz w:val="24"/>
                <w:szCs w:val="24"/>
              </w:rPr>
            </w:pPr>
            <w:r>
              <w:rPr>
                <w:color w:val="000000"/>
                <w:sz w:val="24"/>
                <w:szCs w:val="24"/>
              </w:rPr>
              <w:t>Ходьба босиком</w:t>
            </w:r>
          </w:p>
        </w:tc>
      </w:tr>
      <w:tr w14:paraId="238B680A">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A505361">
            <w:pPr>
              <w:jc w:val="center"/>
              <w:rPr>
                <w:color w:val="000000"/>
                <w:sz w:val="24"/>
                <w:szCs w:val="24"/>
              </w:rPr>
            </w:pPr>
            <w:r>
              <w:rPr>
                <w:color w:val="000000"/>
                <w:sz w:val="24"/>
                <w:szCs w:val="24"/>
              </w:rPr>
              <w:t>3.</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3286864D">
            <w:pPr>
              <w:spacing w:line="240" w:lineRule="auto"/>
              <w:contextualSpacing/>
              <w:rPr>
                <w:color w:val="000000"/>
                <w:sz w:val="24"/>
                <w:szCs w:val="24"/>
              </w:rPr>
            </w:pPr>
            <w:r>
              <w:rPr>
                <w:color w:val="000000"/>
                <w:sz w:val="24"/>
                <w:szCs w:val="24"/>
              </w:rPr>
              <w:t>Облегченная одежда</w:t>
            </w:r>
          </w:p>
        </w:tc>
      </w:tr>
      <w:tr w14:paraId="59D13708">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87A7AFC">
            <w:pPr>
              <w:jc w:val="center"/>
              <w:rPr>
                <w:color w:val="000000"/>
                <w:sz w:val="24"/>
                <w:szCs w:val="24"/>
              </w:rPr>
            </w:pPr>
          </w:p>
          <w:p w14:paraId="158AEFD5">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6F4EB7AC">
            <w:pPr>
              <w:spacing w:line="240" w:lineRule="auto"/>
              <w:contextualSpacing/>
              <w:jc w:val="center"/>
              <w:rPr>
                <w:color w:val="000000"/>
                <w:sz w:val="24"/>
                <w:szCs w:val="24"/>
              </w:rPr>
            </w:pPr>
            <w:r>
              <w:rPr>
                <w:b/>
                <w:bCs/>
                <w:color w:val="000000"/>
                <w:sz w:val="24"/>
                <w:szCs w:val="24"/>
              </w:rPr>
              <w:t>Профилактические мероприятия</w:t>
            </w:r>
          </w:p>
          <w:p w14:paraId="36865561">
            <w:pPr>
              <w:spacing w:line="240" w:lineRule="auto"/>
              <w:contextualSpacing/>
              <w:rPr>
                <w:color w:val="000000"/>
                <w:sz w:val="24"/>
                <w:szCs w:val="24"/>
              </w:rPr>
            </w:pPr>
            <w:r>
              <w:rPr>
                <w:color w:val="000000"/>
                <w:sz w:val="24"/>
                <w:szCs w:val="24"/>
              </w:rPr>
              <w:t>Витаминизация 3-х блюд</w:t>
            </w:r>
          </w:p>
        </w:tc>
      </w:tr>
      <w:tr w14:paraId="2988C70E">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62227AC">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477BD723">
            <w:pPr>
              <w:spacing w:line="240" w:lineRule="auto"/>
              <w:contextualSpacing/>
              <w:rPr>
                <w:color w:val="000000"/>
                <w:sz w:val="24"/>
                <w:szCs w:val="24"/>
              </w:rPr>
            </w:pPr>
            <w:r>
              <w:rPr>
                <w:color w:val="000000"/>
                <w:sz w:val="24"/>
                <w:szCs w:val="24"/>
              </w:rPr>
              <w:t>Употребление фитонцидов (лук, чеснок)</w:t>
            </w:r>
          </w:p>
        </w:tc>
      </w:tr>
      <w:tr w14:paraId="43107F58">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E56BBB0">
            <w:pPr>
              <w:jc w:val="center"/>
              <w:rPr>
                <w:color w:val="000000"/>
                <w:sz w:val="24"/>
                <w:szCs w:val="24"/>
              </w:rPr>
            </w:pPr>
          </w:p>
          <w:p w14:paraId="67470B39">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2E7FCDA8">
            <w:pPr>
              <w:spacing w:line="240" w:lineRule="auto"/>
              <w:contextualSpacing/>
              <w:jc w:val="center"/>
              <w:rPr>
                <w:color w:val="000000"/>
                <w:sz w:val="24"/>
                <w:szCs w:val="24"/>
              </w:rPr>
            </w:pPr>
            <w:r>
              <w:rPr>
                <w:b/>
                <w:bCs/>
                <w:color w:val="000000"/>
                <w:sz w:val="24"/>
                <w:szCs w:val="24"/>
              </w:rPr>
              <w:t>Медицинские</w:t>
            </w:r>
          </w:p>
          <w:p w14:paraId="232DCC1B">
            <w:pPr>
              <w:spacing w:line="240" w:lineRule="auto"/>
              <w:contextualSpacing/>
              <w:rPr>
                <w:color w:val="000000"/>
                <w:sz w:val="24"/>
                <w:szCs w:val="24"/>
              </w:rPr>
            </w:pPr>
            <w:r>
              <w:rPr>
                <w:color w:val="000000"/>
                <w:sz w:val="24"/>
                <w:szCs w:val="24"/>
              </w:rPr>
              <w:t>Мониторинг здоровья воспитанников</w:t>
            </w:r>
          </w:p>
        </w:tc>
      </w:tr>
      <w:tr w14:paraId="44419176">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B2F0227">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087C303D">
            <w:pPr>
              <w:spacing w:line="240" w:lineRule="auto"/>
              <w:contextualSpacing/>
              <w:rPr>
                <w:color w:val="000000"/>
                <w:sz w:val="24"/>
                <w:szCs w:val="24"/>
              </w:rPr>
            </w:pPr>
            <w:r>
              <w:rPr>
                <w:color w:val="000000"/>
                <w:sz w:val="24"/>
                <w:szCs w:val="24"/>
              </w:rPr>
              <w:t>Антропометрические измерения</w:t>
            </w:r>
          </w:p>
        </w:tc>
      </w:tr>
      <w:tr w14:paraId="20D6AC76">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89121F3">
            <w:pPr>
              <w:jc w:val="center"/>
              <w:rPr>
                <w:color w:val="000000"/>
                <w:sz w:val="24"/>
                <w:szCs w:val="24"/>
              </w:rPr>
            </w:pPr>
            <w:r>
              <w:rPr>
                <w:color w:val="000000"/>
                <w:sz w:val="24"/>
                <w:szCs w:val="24"/>
              </w:rPr>
              <w:t>3.</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1441BDFD">
            <w:pPr>
              <w:spacing w:line="240" w:lineRule="auto"/>
              <w:contextualSpacing/>
              <w:rPr>
                <w:color w:val="000000"/>
                <w:sz w:val="24"/>
                <w:szCs w:val="24"/>
              </w:rPr>
            </w:pPr>
            <w:r>
              <w:rPr>
                <w:color w:val="000000"/>
                <w:sz w:val="24"/>
                <w:szCs w:val="24"/>
              </w:rPr>
              <w:t>Кварцевание</w:t>
            </w:r>
          </w:p>
        </w:tc>
      </w:tr>
      <w:tr w14:paraId="5A9F35EE">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14F8FB4">
            <w:pPr>
              <w:jc w:val="center"/>
              <w:rPr>
                <w:color w:val="000000"/>
                <w:sz w:val="24"/>
                <w:szCs w:val="24"/>
              </w:rPr>
            </w:pPr>
            <w:r>
              <w:rPr>
                <w:color w:val="000000"/>
                <w:sz w:val="24"/>
                <w:szCs w:val="24"/>
              </w:rPr>
              <w:t>4.</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482E50C5">
            <w:pPr>
              <w:spacing w:line="240" w:lineRule="auto"/>
              <w:contextualSpacing/>
              <w:rPr>
                <w:color w:val="000000"/>
                <w:sz w:val="24"/>
                <w:szCs w:val="24"/>
              </w:rPr>
            </w:pPr>
            <w:r>
              <w:rPr>
                <w:color w:val="000000"/>
                <w:sz w:val="24"/>
                <w:szCs w:val="24"/>
              </w:rPr>
              <w:t>Организация и контроль питания детей</w:t>
            </w:r>
          </w:p>
        </w:tc>
      </w:tr>
      <w:tr w14:paraId="03DD3315">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C9D7236">
            <w:pPr>
              <w:jc w:val="center"/>
              <w:rPr>
                <w:color w:val="000000"/>
                <w:sz w:val="24"/>
                <w:szCs w:val="24"/>
              </w:rPr>
            </w:pPr>
          </w:p>
          <w:p w14:paraId="76474DAA">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07F8D6CE">
            <w:pPr>
              <w:spacing w:line="240" w:lineRule="auto"/>
              <w:contextualSpacing/>
              <w:jc w:val="center"/>
              <w:rPr>
                <w:color w:val="000000"/>
                <w:sz w:val="24"/>
                <w:szCs w:val="24"/>
              </w:rPr>
            </w:pPr>
            <w:r>
              <w:rPr>
                <w:b/>
                <w:bCs/>
                <w:color w:val="000000"/>
                <w:sz w:val="24"/>
                <w:szCs w:val="24"/>
              </w:rPr>
              <w:t>Физкультурно - оздоровительные</w:t>
            </w:r>
          </w:p>
          <w:p w14:paraId="7D714018">
            <w:pPr>
              <w:spacing w:line="240" w:lineRule="auto"/>
              <w:contextualSpacing/>
              <w:rPr>
                <w:color w:val="000000"/>
                <w:sz w:val="24"/>
                <w:szCs w:val="24"/>
              </w:rPr>
            </w:pPr>
            <w:r>
              <w:rPr>
                <w:color w:val="000000"/>
                <w:sz w:val="24"/>
                <w:szCs w:val="24"/>
              </w:rPr>
              <w:t>Физкультурные занятия (досуги, праздники)</w:t>
            </w:r>
          </w:p>
        </w:tc>
      </w:tr>
      <w:tr w14:paraId="0808A033">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93FEF1C">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22B2AAD3">
            <w:pPr>
              <w:spacing w:line="240" w:lineRule="auto"/>
              <w:contextualSpacing/>
              <w:rPr>
                <w:color w:val="000000"/>
                <w:sz w:val="24"/>
                <w:szCs w:val="24"/>
              </w:rPr>
            </w:pPr>
            <w:r>
              <w:rPr>
                <w:color w:val="000000"/>
                <w:sz w:val="24"/>
                <w:szCs w:val="24"/>
              </w:rPr>
              <w:t>Пальчиковая гимнастика</w:t>
            </w:r>
          </w:p>
        </w:tc>
      </w:tr>
      <w:tr w14:paraId="01F16044">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A976888">
            <w:pPr>
              <w:jc w:val="center"/>
              <w:rPr>
                <w:color w:val="000000"/>
                <w:sz w:val="24"/>
                <w:szCs w:val="24"/>
              </w:rPr>
            </w:pPr>
            <w:r>
              <w:rPr>
                <w:color w:val="000000"/>
                <w:sz w:val="24"/>
                <w:szCs w:val="24"/>
              </w:rPr>
              <w:t>3.</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59135C77">
            <w:pPr>
              <w:spacing w:line="240" w:lineRule="auto"/>
              <w:contextualSpacing/>
              <w:rPr>
                <w:color w:val="000000"/>
                <w:sz w:val="24"/>
                <w:szCs w:val="24"/>
              </w:rPr>
            </w:pPr>
            <w:r>
              <w:rPr>
                <w:color w:val="000000"/>
                <w:sz w:val="24"/>
                <w:szCs w:val="24"/>
              </w:rPr>
              <w:t>Дыхательная гимнастика</w:t>
            </w:r>
          </w:p>
        </w:tc>
      </w:tr>
      <w:tr w14:paraId="531DA236">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E02DA1F">
            <w:pPr>
              <w:jc w:val="center"/>
              <w:rPr>
                <w:color w:val="000000"/>
                <w:sz w:val="24"/>
                <w:szCs w:val="24"/>
              </w:rPr>
            </w:pPr>
            <w:r>
              <w:rPr>
                <w:color w:val="000000"/>
                <w:sz w:val="24"/>
                <w:szCs w:val="24"/>
              </w:rPr>
              <w:t>4.</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2D1F8D00">
            <w:pPr>
              <w:spacing w:line="240" w:lineRule="auto"/>
              <w:contextualSpacing/>
              <w:rPr>
                <w:color w:val="000000"/>
                <w:sz w:val="24"/>
                <w:szCs w:val="24"/>
              </w:rPr>
            </w:pPr>
            <w:r>
              <w:rPr>
                <w:color w:val="000000"/>
                <w:sz w:val="24"/>
                <w:szCs w:val="24"/>
              </w:rPr>
              <w:t>Динамические паузы</w:t>
            </w:r>
          </w:p>
        </w:tc>
      </w:tr>
      <w:tr w14:paraId="757176D4">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96FA976">
            <w:pPr>
              <w:jc w:val="center"/>
              <w:rPr>
                <w:color w:val="000000"/>
                <w:sz w:val="24"/>
                <w:szCs w:val="24"/>
              </w:rPr>
            </w:pPr>
            <w:r>
              <w:rPr>
                <w:color w:val="000000"/>
                <w:sz w:val="24"/>
                <w:szCs w:val="24"/>
              </w:rPr>
              <w:t>5.</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5F71A229">
            <w:pPr>
              <w:spacing w:line="240" w:lineRule="auto"/>
              <w:contextualSpacing/>
              <w:rPr>
                <w:color w:val="000000"/>
                <w:sz w:val="24"/>
                <w:szCs w:val="24"/>
              </w:rPr>
            </w:pPr>
            <w:r>
              <w:rPr>
                <w:color w:val="000000"/>
                <w:sz w:val="24"/>
                <w:szCs w:val="24"/>
              </w:rPr>
              <w:t>Релаксация</w:t>
            </w:r>
          </w:p>
        </w:tc>
      </w:tr>
      <w:tr w14:paraId="6B099E3F">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FC08DB4">
            <w:pPr>
              <w:jc w:val="center"/>
              <w:rPr>
                <w:color w:val="000000"/>
                <w:sz w:val="24"/>
                <w:szCs w:val="24"/>
              </w:rPr>
            </w:pPr>
            <w:r>
              <w:rPr>
                <w:color w:val="000000"/>
                <w:sz w:val="24"/>
                <w:szCs w:val="24"/>
              </w:rPr>
              <w:t>6.</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3DC3A024">
            <w:pPr>
              <w:spacing w:line="240" w:lineRule="auto"/>
              <w:contextualSpacing/>
              <w:rPr>
                <w:color w:val="000000"/>
                <w:sz w:val="24"/>
                <w:szCs w:val="24"/>
              </w:rPr>
            </w:pPr>
            <w:r>
              <w:rPr>
                <w:color w:val="000000"/>
                <w:sz w:val="24"/>
                <w:szCs w:val="24"/>
              </w:rPr>
              <w:t>Психогимнастика</w:t>
            </w:r>
          </w:p>
        </w:tc>
      </w:tr>
      <w:tr w14:paraId="0AF1F38B">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294FCE6">
            <w:pPr>
              <w:jc w:val="center"/>
              <w:rPr>
                <w:color w:val="000000"/>
                <w:sz w:val="24"/>
                <w:szCs w:val="24"/>
              </w:rPr>
            </w:pPr>
          </w:p>
          <w:p w14:paraId="7D1D7198">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0D008F63">
            <w:pPr>
              <w:spacing w:line="240" w:lineRule="auto"/>
              <w:contextualSpacing/>
              <w:jc w:val="center"/>
              <w:rPr>
                <w:color w:val="000000"/>
                <w:sz w:val="24"/>
                <w:szCs w:val="24"/>
              </w:rPr>
            </w:pPr>
            <w:r>
              <w:rPr>
                <w:b/>
                <w:bCs/>
                <w:color w:val="000000"/>
                <w:sz w:val="24"/>
                <w:szCs w:val="24"/>
              </w:rPr>
              <w:t>Образовательные</w:t>
            </w:r>
          </w:p>
          <w:p w14:paraId="149C1E76">
            <w:pPr>
              <w:spacing w:line="240" w:lineRule="auto"/>
              <w:contextualSpacing/>
              <w:rPr>
                <w:color w:val="000000"/>
                <w:sz w:val="24"/>
                <w:szCs w:val="24"/>
              </w:rPr>
            </w:pPr>
            <w:r>
              <w:rPr>
                <w:color w:val="000000"/>
                <w:sz w:val="24"/>
                <w:szCs w:val="24"/>
              </w:rPr>
              <w:t>Привитие культурно – гигиенических навыков</w:t>
            </w:r>
          </w:p>
        </w:tc>
      </w:tr>
      <w:tr w14:paraId="0AD8D06D">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332AE33">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1FA82A75">
            <w:pPr>
              <w:spacing w:line="240" w:lineRule="auto"/>
              <w:contextualSpacing/>
              <w:rPr>
                <w:color w:val="000000"/>
                <w:sz w:val="24"/>
                <w:szCs w:val="24"/>
              </w:rPr>
            </w:pPr>
            <w:r>
              <w:rPr>
                <w:color w:val="000000"/>
                <w:sz w:val="24"/>
                <w:szCs w:val="24"/>
              </w:rPr>
              <w:t>Пропаганда ЗОЖ</w:t>
            </w:r>
          </w:p>
        </w:tc>
      </w:tr>
    </w:tbl>
    <w:p w14:paraId="2C41227C">
      <w:pPr>
        <w:jc w:val="left"/>
        <w:rPr>
          <w:b/>
          <w:sz w:val="24"/>
          <w:szCs w:val="24"/>
        </w:rPr>
      </w:pPr>
      <w:r>
        <w:rPr>
          <w:b/>
          <w:sz w:val="24"/>
          <w:szCs w:val="24"/>
        </w:rPr>
        <w:t>3.6 Развивающая предметно – пространственная среда</w:t>
      </w:r>
    </w:p>
    <w:p w14:paraId="006063F8">
      <w:pPr>
        <w:jc w:val="left"/>
        <w:rPr>
          <w:b/>
          <w:sz w:val="24"/>
          <w:szCs w:val="24"/>
        </w:rPr>
      </w:pPr>
    </w:p>
    <w:p w14:paraId="0CFA886C">
      <w:pPr>
        <w:rPr>
          <w:color w:val="000000"/>
          <w:sz w:val="24"/>
          <w:szCs w:val="24"/>
        </w:rPr>
      </w:pPr>
      <w:r>
        <w:rPr>
          <w:b/>
          <w:bCs/>
          <w:color w:val="000000"/>
          <w:sz w:val="24"/>
          <w:szCs w:val="24"/>
        </w:rPr>
        <w:t>Требования к развивающей предметно-пространственной среде.</w:t>
      </w:r>
    </w:p>
    <w:p w14:paraId="3490BDCA">
      <w:pPr>
        <w:rPr>
          <w:color w:val="000000"/>
          <w:sz w:val="24"/>
          <w:szCs w:val="24"/>
        </w:rPr>
      </w:pPr>
      <w:r>
        <w:rPr>
          <w:color w:val="000000"/>
          <w:sz w:val="24"/>
          <w:szCs w:val="24"/>
        </w:rPr>
        <w:t>Развивающая предметно-пространственная среда должна быть содержательно-насыщенной, трансформируемой, полифункциональной, вариативной, доступной и безопасной.</w:t>
      </w:r>
    </w:p>
    <w:p w14:paraId="3AB1E2B9">
      <w:pPr>
        <w:rPr>
          <w:color w:val="000000"/>
          <w:sz w:val="24"/>
          <w:szCs w:val="24"/>
        </w:rPr>
      </w:pPr>
      <w:r>
        <w:rPr>
          <w:color w:val="000000"/>
          <w:sz w:val="24"/>
          <w:szCs w:val="24"/>
        </w:rPr>
        <w:t>1) Насыщенность среды должна соответствовать возрастным возможностям детей и содержанию Программы.</w:t>
      </w:r>
    </w:p>
    <w:p w14:paraId="65571E4D">
      <w:pPr>
        <w:rPr>
          <w:color w:val="000000"/>
          <w:sz w:val="24"/>
          <w:szCs w:val="24"/>
        </w:rPr>
      </w:pPr>
      <w:r>
        <w:rPr>
          <w:color w:val="000000"/>
          <w:sz w:val="24"/>
          <w:szCs w:val="24"/>
        </w:rPr>
        <w:t>Образовательное пространство должно быть оснащено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инвентарем (в соответствии со спецификой Программы).</w:t>
      </w:r>
    </w:p>
    <w:p w14:paraId="18DC4CF2">
      <w:pPr>
        <w:rPr>
          <w:color w:val="000000"/>
          <w:sz w:val="24"/>
          <w:szCs w:val="24"/>
        </w:rPr>
      </w:pPr>
      <w:r>
        <w:rPr>
          <w:color w:val="000000"/>
          <w:sz w:val="24"/>
          <w:szCs w:val="24"/>
        </w:rPr>
        <w:t>Организация образовательного пространства и разнообразие материалов, оборудования и инвентаря (в здании и на участке) должны обеспечивать:</w:t>
      </w:r>
    </w:p>
    <w:p w14:paraId="44793C3F">
      <w:pPr>
        <w:numPr>
          <w:ilvl w:val="0"/>
          <w:numId w:val="52"/>
        </w:numPr>
        <w:spacing w:line="240" w:lineRule="auto"/>
        <w:ind w:left="780" w:right="180"/>
        <w:contextualSpacing/>
        <w:jc w:val="left"/>
        <w:rPr>
          <w:color w:val="000000"/>
          <w:sz w:val="24"/>
          <w:szCs w:val="24"/>
        </w:rPr>
      </w:pPr>
      <w:r>
        <w:rPr>
          <w:color w:val="000000"/>
          <w:sz w:val="24"/>
          <w:szCs w:val="24"/>
        </w:rPr>
        <w:t>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14:paraId="0AC5E1C0">
      <w:pPr>
        <w:numPr>
          <w:ilvl w:val="0"/>
          <w:numId w:val="52"/>
        </w:numPr>
        <w:spacing w:line="240" w:lineRule="auto"/>
        <w:ind w:left="780" w:right="180"/>
        <w:contextualSpacing/>
        <w:jc w:val="left"/>
        <w:rPr>
          <w:color w:val="000000"/>
          <w:sz w:val="24"/>
          <w:szCs w:val="24"/>
        </w:rPr>
      </w:pPr>
      <w:r>
        <w:rPr>
          <w:color w:val="000000"/>
          <w:sz w:val="24"/>
          <w:szCs w:val="24"/>
        </w:rPr>
        <w:t>двигательную активность, в том числе развитие крупной и мелкой моторики, участие в подвижных играх и соревнованиях;</w:t>
      </w:r>
    </w:p>
    <w:p w14:paraId="122907A9">
      <w:pPr>
        <w:numPr>
          <w:ilvl w:val="0"/>
          <w:numId w:val="52"/>
        </w:numPr>
        <w:spacing w:line="240" w:lineRule="auto"/>
        <w:ind w:left="780" w:right="180"/>
        <w:contextualSpacing/>
        <w:jc w:val="left"/>
        <w:rPr>
          <w:color w:val="000000"/>
          <w:sz w:val="24"/>
          <w:szCs w:val="24"/>
        </w:rPr>
      </w:pPr>
      <w:r>
        <w:rPr>
          <w:color w:val="000000"/>
          <w:sz w:val="24"/>
          <w:szCs w:val="24"/>
        </w:rPr>
        <w:t>эмоциональное благополучие детей во взаимодействии с предметно-пространственным окружением;</w:t>
      </w:r>
    </w:p>
    <w:p w14:paraId="2E3EF8EB">
      <w:pPr>
        <w:numPr>
          <w:ilvl w:val="0"/>
          <w:numId w:val="52"/>
        </w:numPr>
        <w:spacing w:line="240" w:lineRule="auto"/>
        <w:ind w:left="780" w:right="180"/>
        <w:contextualSpacing/>
        <w:jc w:val="left"/>
        <w:rPr>
          <w:color w:val="000000"/>
          <w:sz w:val="24"/>
          <w:szCs w:val="24"/>
        </w:rPr>
      </w:pPr>
      <w:r>
        <w:rPr>
          <w:color w:val="000000"/>
          <w:sz w:val="24"/>
          <w:szCs w:val="24"/>
        </w:rPr>
        <w:t>возможность самовыражения детей.</w:t>
      </w:r>
    </w:p>
    <w:p w14:paraId="4B171CF1">
      <w:pPr>
        <w:spacing w:line="240" w:lineRule="auto"/>
        <w:ind w:right="180"/>
        <w:contextualSpacing/>
        <w:jc w:val="left"/>
        <w:rPr>
          <w:color w:val="000000"/>
          <w:sz w:val="24"/>
          <w:szCs w:val="24"/>
        </w:rPr>
      </w:pPr>
      <w:r>
        <w:rPr>
          <w:color w:val="000000"/>
          <w:sz w:val="24"/>
          <w:szCs w:val="24"/>
        </w:rPr>
        <w:t>Для детей старшего дошкольного возраста образовательное пространство должно предоставлять необходимые и достаточные возможности для движения, предметной и игровой деятельности с разными материалами.</w:t>
      </w:r>
    </w:p>
    <w:p w14:paraId="3474C54A">
      <w:pPr>
        <w:contextualSpacing/>
        <w:rPr>
          <w:color w:val="000000"/>
          <w:sz w:val="24"/>
          <w:szCs w:val="24"/>
        </w:rPr>
      </w:pPr>
      <w:r>
        <w:rPr>
          <w:color w:val="000000"/>
          <w:sz w:val="24"/>
          <w:szCs w:val="24"/>
        </w:rPr>
        <w:t>2) Трансформируемость пространства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14:paraId="2AF1AE6D">
      <w:pPr>
        <w:contextualSpacing/>
        <w:rPr>
          <w:color w:val="000000"/>
          <w:sz w:val="24"/>
          <w:szCs w:val="24"/>
        </w:rPr>
      </w:pPr>
      <w:r>
        <w:rPr>
          <w:color w:val="000000"/>
          <w:sz w:val="24"/>
          <w:szCs w:val="24"/>
        </w:rPr>
        <w:t>3) Полифункциональность материалов предполагает:</w:t>
      </w:r>
    </w:p>
    <w:p w14:paraId="514067B5">
      <w:pPr>
        <w:numPr>
          <w:ilvl w:val="0"/>
          <w:numId w:val="53"/>
        </w:numPr>
        <w:spacing w:line="240" w:lineRule="auto"/>
        <w:ind w:left="780" w:right="180"/>
        <w:contextualSpacing/>
        <w:jc w:val="left"/>
        <w:rPr>
          <w:color w:val="000000"/>
          <w:sz w:val="24"/>
          <w:szCs w:val="24"/>
        </w:rPr>
      </w:pPr>
      <w:r>
        <w:rPr>
          <w:color w:val="000000"/>
          <w:sz w:val="24"/>
          <w:szCs w:val="24"/>
        </w:rPr>
        <w:t>возможность разнообразного использования различных составляющих предметной среды, например, детской мебели, мягких модулей, ширм и т.д.;</w:t>
      </w:r>
    </w:p>
    <w:p w14:paraId="4A0EA9C9">
      <w:pPr>
        <w:numPr>
          <w:ilvl w:val="0"/>
          <w:numId w:val="53"/>
        </w:numPr>
        <w:spacing w:line="240" w:lineRule="auto"/>
        <w:ind w:left="780" w:right="180"/>
        <w:contextualSpacing/>
        <w:jc w:val="left"/>
        <w:rPr>
          <w:color w:val="000000"/>
          <w:sz w:val="24"/>
          <w:szCs w:val="24"/>
        </w:rPr>
      </w:pPr>
      <w:r>
        <w:rPr>
          <w:color w:val="000000"/>
          <w:sz w:val="24"/>
          <w:szCs w:val="24"/>
        </w:rPr>
        <w:t>наличие в группе полифункциональных (не обладающих жестко закрепленным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w:t>
      </w:r>
    </w:p>
    <w:p w14:paraId="32D0C006">
      <w:pPr>
        <w:contextualSpacing/>
        <w:rPr>
          <w:color w:val="000000"/>
          <w:sz w:val="24"/>
          <w:szCs w:val="24"/>
        </w:rPr>
      </w:pPr>
      <w:r>
        <w:rPr>
          <w:color w:val="000000"/>
          <w:sz w:val="24"/>
          <w:szCs w:val="24"/>
        </w:rPr>
        <w:t>4) Вариативность среды предполагает:</w:t>
      </w:r>
    </w:p>
    <w:p w14:paraId="1654A627">
      <w:pPr>
        <w:numPr>
          <w:ilvl w:val="0"/>
          <w:numId w:val="54"/>
        </w:numPr>
        <w:spacing w:line="240" w:lineRule="auto"/>
        <w:ind w:left="780" w:right="180"/>
        <w:contextualSpacing/>
        <w:jc w:val="left"/>
        <w:rPr>
          <w:color w:val="000000"/>
          <w:sz w:val="24"/>
          <w:szCs w:val="24"/>
        </w:rPr>
      </w:pPr>
      <w:r>
        <w:rPr>
          <w:color w:val="000000"/>
          <w:sz w:val="24"/>
          <w:szCs w:val="24"/>
        </w:rPr>
        <w:t>наличие в группе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w:t>
      </w:r>
    </w:p>
    <w:p w14:paraId="1FE38222">
      <w:pPr>
        <w:numPr>
          <w:ilvl w:val="0"/>
          <w:numId w:val="54"/>
        </w:numPr>
        <w:spacing w:line="240" w:lineRule="auto"/>
        <w:ind w:left="780" w:right="180"/>
        <w:contextualSpacing/>
        <w:jc w:val="left"/>
        <w:rPr>
          <w:color w:val="000000"/>
          <w:sz w:val="24"/>
          <w:szCs w:val="24"/>
        </w:rPr>
      </w:pPr>
      <w:r>
        <w:rPr>
          <w:color w:val="000000"/>
          <w:sz w:val="24"/>
          <w:szCs w:val="24"/>
        </w:rPr>
        <w:t>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14:paraId="6EB0F55C">
      <w:pPr>
        <w:contextualSpacing/>
        <w:rPr>
          <w:color w:val="000000"/>
          <w:sz w:val="24"/>
          <w:szCs w:val="24"/>
        </w:rPr>
      </w:pPr>
      <w:r>
        <w:rPr>
          <w:color w:val="000000"/>
          <w:sz w:val="24"/>
          <w:szCs w:val="24"/>
        </w:rPr>
        <w:t>5) Доступность среды предполагает:</w:t>
      </w:r>
    </w:p>
    <w:p w14:paraId="3EC60AC8">
      <w:pPr>
        <w:numPr>
          <w:ilvl w:val="0"/>
          <w:numId w:val="55"/>
        </w:numPr>
        <w:spacing w:line="240" w:lineRule="auto"/>
        <w:ind w:left="780" w:right="180"/>
        <w:contextualSpacing/>
        <w:jc w:val="left"/>
        <w:rPr>
          <w:color w:val="000000"/>
          <w:sz w:val="24"/>
          <w:szCs w:val="24"/>
        </w:rPr>
      </w:pPr>
      <w:r>
        <w:rPr>
          <w:color w:val="000000"/>
          <w:sz w:val="24"/>
          <w:szCs w:val="24"/>
        </w:rPr>
        <w:t>доступность для воспитанников всех помещений, где осуществляется образовательная деятельность;</w:t>
      </w:r>
    </w:p>
    <w:p w14:paraId="6C9493EF">
      <w:pPr>
        <w:numPr>
          <w:ilvl w:val="0"/>
          <w:numId w:val="55"/>
        </w:numPr>
        <w:spacing w:line="240" w:lineRule="auto"/>
        <w:ind w:left="780" w:right="180"/>
        <w:contextualSpacing/>
        <w:jc w:val="left"/>
        <w:rPr>
          <w:color w:val="000000"/>
          <w:sz w:val="24"/>
          <w:szCs w:val="24"/>
        </w:rPr>
      </w:pPr>
      <w:r>
        <w:rPr>
          <w:color w:val="000000"/>
          <w:sz w:val="24"/>
          <w:szCs w:val="24"/>
        </w:rPr>
        <w:t>свободный доступ детей к играм, игрушкам, материалам, пособиям, обеспечивающим все основные виды детской активности;</w:t>
      </w:r>
    </w:p>
    <w:p w14:paraId="13954219">
      <w:pPr>
        <w:numPr>
          <w:ilvl w:val="0"/>
          <w:numId w:val="55"/>
        </w:numPr>
        <w:spacing w:line="240" w:lineRule="auto"/>
        <w:ind w:left="780" w:right="180"/>
        <w:contextualSpacing/>
        <w:jc w:val="left"/>
        <w:rPr>
          <w:color w:val="000000"/>
          <w:sz w:val="24"/>
          <w:szCs w:val="24"/>
        </w:rPr>
      </w:pPr>
      <w:r>
        <w:rPr>
          <w:color w:val="000000"/>
          <w:sz w:val="24"/>
          <w:szCs w:val="24"/>
        </w:rPr>
        <w:t>исправность и сохранность материалов и оборудования.</w:t>
      </w:r>
    </w:p>
    <w:p w14:paraId="274D1C80">
      <w:pPr>
        <w:contextualSpacing/>
        <w:rPr>
          <w:color w:val="000000"/>
          <w:sz w:val="24"/>
          <w:szCs w:val="24"/>
        </w:rPr>
        <w:sectPr>
          <w:pgSz w:w="11906" w:h="16838"/>
          <w:pgMar w:top="1134" w:right="850" w:bottom="1134" w:left="1701" w:header="708" w:footer="708" w:gutter="0"/>
          <w:cols w:space="708" w:num="1"/>
          <w:docGrid w:linePitch="360" w:charSpace="0"/>
        </w:sectPr>
      </w:pPr>
      <w:r>
        <w:rPr>
          <w:color w:val="000000"/>
          <w:sz w:val="24"/>
          <w:szCs w:val="24"/>
        </w:rPr>
        <w:t>6) Безопасность предметно-пространственной среды предполагает соответствие всех ее элементов требованиям по обеспечению надежности и безопасности их использования.</w:t>
      </w:r>
    </w:p>
    <w:p w14:paraId="77A258B8">
      <w:pPr>
        <w:rPr>
          <w:b/>
          <w:i/>
        </w:rPr>
      </w:pPr>
      <w:r>
        <w:rPr>
          <w:b/>
          <w:i/>
        </w:rPr>
        <w:t>Развивающая предметно – пространственная среда</w:t>
      </w:r>
    </w:p>
    <w:p w14:paraId="5E272448">
      <w:pPr>
        <w:rPr>
          <w:b/>
        </w:rPr>
      </w:pPr>
    </w:p>
    <w:tbl>
      <w:tblPr>
        <w:tblStyle w:val="6"/>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0"/>
        <w:gridCol w:w="2160"/>
        <w:gridCol w:w="5400"/>
        <w:gridCol w:w="5138"/>
      </w:tblGrid>
      <w:tr w14:paraId="090AA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2520" w:type="dxa"/>
          </w:tcPr>
          <w:p w14:paraId="3E75752B">
            <w:pPr>
              <w:rPr>
                <w:b/>
                <w:i/>
                <w:sz w:val="28"/>
                <w:szCs w:val="28"/>
              </w:rPr>
            </w:pPr>
            <w:r>
              <w:rPr>
                <w:b/>
                <w:i/>
                <w:sz w:val="28"/>
                <w:szCs w:val="28"/>
              </w:rPr>
              <w:t>Образовательные области</w:t>
            </w:r>
          </w:p>
        </w:tc>
        <w:tc>
          <w:tcPr>
            <w:tcW w:w="2160" w:type="dxa"/>
          </w:tcPr>
          <w:p w14:paraId="6C7D327B">
            <w:pPr>
              <w:rPr>
                <w:b/>
                <w:i/>
                <w:sz w:val="28"/>
                <w:szCs w:val="28"/>
              </w:rPr>
            </w:pPr>
            <w:r>
              <w:rPr>
                <w:b/>
                <w:i/>
                <w:sz w:val="28"/>
                <w:szCs w:val="28"/>
              </w:rPr>
              <w:t>Виды деятельности</w:t>
            </w:r>
          </w:p>
        </w:tc>
        <w:tc>
          <w:tcPr>
            <w:tcW w:w="5400" w:type="dxa"/>
          </w:tcPr>
          <w:p w14:paraId="5AF4F1DE">
            <w:pPr>
              <w:rPr>
                <w:b/>
                <w:i/>
                <w:sz w:val="28"/>
                <w:szCs w:val="28"/>
              </w:rPr>
            </w:pPr>
            <w:r>
              <w:rPr>
                <w:b/>
                <w:i/>
                <w:sz w:val="28"/>
                <w:szCs w:val="28"/>
              </w:rPr>
              <w:t>Центры, уголки, мастерские и др.</w:t>
            </w:r>
          </w:p>
        </w:tc>
        <w:tc>
          <w:tcPr>
            <w:tcW w:w="5138" w:type="dxa"/>
          </w:tcPr>
          <w:p w14:paraId="57850191">
            <w:pPr>
              <w:rPr>
                <w:b/>
                <w:i/>
                <w:sz w:val="28"/>
                <w:szCs w:val="28"/>
              </w:rPr>
            </w:pPr>
            <w:r>
              <w:rPr>
                <w:b/>
                <w:i/>
                <w:sz w:val="28"/>
                <w:szCs w:val="28"/>
              </w:rPr>
              <w:t>Организацияобразовательной предметно-пространственной развивающей среды для поддержки детской инициативы</w:t>
            </w:r>
          </w:p>
        </w:tc>
      </w:tr>
      <w:tr w14:paraId="0403B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2520" w:type="dxa"/>
          </w:tcPr>
          <w:p w14:paraId="003827A6">
            <w:pPr>
              <w:rPr>
                <w:b/>
                <w:i/>
                <w:sz w:val="28"/>
                <w:szCs w:val="28"/>
              </w:rPr>
            </w:pPr>
            <w:r>
              <w:rPr>
                <w:b/>
                <w:i/>
                <w:sz w:val="28"/>
                <w:szCs w:val="28"/>
              </w:rPr>
              <w:t>Речевое развитие</w:t>
            </w:r>
          </w:p>
        </w:tc>
        <w:tc>
          <w:tcPr>
            <w:tcW w:w="2160" w:type="dxa"/>
          </w:tcPr>
          <w:p w14:paraId="3344CF82">
            <w:r>
              <w:t xml:space="preserve">Коммуникативная,  </w:t>
            </w:r>
          </w:p>
          <w:p w14:paraId="00C511EE"/>
          <w:p w14:paraId="7F5314CC">
            <w:r>
              <w:t>познавательно-исследовательская</w:t>
            </w:r>
          </w:p>
          <w:p w14:paraId="70273850"/>
          <w:p w14:paraId="1D3F29B4">
            <w:pPr>
              <w:rPr>
                <w:sz w:val="28"/>
                <w:szCs w:val="28"/>
              </w:rPr>
            </w:pPr>
            <w:r>
              <w:t>игровая</w:t>
            </w:r>
          </w:p>
        </w:tc>
        <w:tc>
          <w:tcPr>
            <w:tcW w:w="5400" w:type="dxa"/>
          </w:tcPr>
          <w:p w14:paraId="2534435D">
            <w:pPr>
              <w:rPr>
                <w:b/>
                <w:i/>
                <w:sz w:val="28"/>
                <w:szCs w:val="28"/>
                <w:shd w:val="clear" w:color="auto" w:fill="FFFFFF"/>
              </w:rPr>
            </w:pPr>
            <w:r>
              <w:rPr>
                <w:b/>
                <w:i/>
                <w:sz w:val="28"/>
                <w:szCs w:val="28"/>
                <w:shd w:val="clear" w:color="auto" w:fill="FFFFFF"/>
              </w:rPr>
              <w:t>Центр грамотности</w:t>
            </w:r>
          </w:p>
          <w:p w14:paraId="7FBAEC03">
            <w:pPr>
              <w:rPr>
                <w:b/>
                <w:i/>
                <w:u w:val="single"/>
              </w:rPr>
            </w:pPr>
            <w:r>
              <w:rPr>
                <w:b/>
                <w:i/>
                <w:u w:val="single"/>
              </w:rPr>
              <w:t>Литературный центр</w:t>
            </w:r>
          </w:p>
          <w:p w14:paraId="6C5CB4EC">
            <w:r>
              <w:t>-Русские народные сказки, произведения фольклора («У страха глаза велики», «Лиса и кзел», «Зимовье», «Жихарка»), «Рукавичка»-украинская)</w:t>
            </w:r>
          </w:p>
          <w:p w14:paraId="01BF0FE3">
            <w:r>
              <w:t>-Произведения русской (Л.Толстой «Котёнок», К. Ушинский «Четыре желания») и зарубежной классики.</w:t>
            </w:r>
          </w:p>
          <w:p w14:paraId="3D3A2E74">
            <w:r>
              <w:t>-Произведения современных авторов: Н.Носов, Б. Житков, В. Бианки, С. Маршак, С. Михалков, Е. Чарушин, А. Барто, К. Чуковский  и др.</w:t>
            </w:r>
          </w:p>
          <w:p w14:paraId="1EEF9C04">
            <w:r>
              <w:t>- Сезонная литература.</w:t>
            </w:r>
          </w:p>
          <w:p w14:paraId="64DF480F">
            <w:r>
              <w:t>- Детские журналы («Мишка-Топтышка», «Колобок»)</w:t>
            </w:r>
          </w:p>
          <w:p w14:paraId="72B9F0E9">
            <w:r>
              <w:t>- Книжные иллюстрации с последовательностью событий сюжета рассказа.</w:t>
            </w:r>
          </w:p>
          <w:p w14:paraId="5DF7F5D2">
            <w:r>
              <w:t>– Книжки рассказов в картинках.</w:t>
            </w:r>
          </w:p>
          <w:p w14:paraId="4551C77D">
            <w:r>
              <w:t>- Увлечения детей (открытки, календарики)</w:t>
            </w:r>
          </w:p>
          <w:p w14:paraId="0A4C9A00"/>
          <w:p w14:paraId="1B2FB35F">
            <w:pPr>
              <w:rPr>
                <w:b/>
                <w:i/>
                <w:u w:val="single"/>
              </w:rPr>
            </w:pPr>
            <w:r>
              <w:rPr>
                <w:b/>
                <w:i/>
                <w:u w:val="single"/>
              </w:rPr>
              <w:t>Центр речевого творчества</w:t>
            </w:r>
          </w:p>
          <w:p w14:paraId="20FF70F5">
            <w:r>
              <w:t>- Настольно-печатные игры,</w:t>
            </w:r>
          </w:p>
          <w:p w14:paraId="3B3DEF4C">
            <w:r>
              <w:t>- создание альбома из рисунков детей и родителей.</w:t>
            </w:r>
          </w:p>
          <w:p w14:paraId="5173DA85">
            <w:r>
              <w:t>-наборы картинок на группировку предметов, картинки-загадки, разрезные картинки;</w:t>
            </w:r>
          </w:p>
          <w:p w14:paraId="3D45619A">
            <w:r>
              <w:t>- буквенное лото;</w:t>
            </w:r>
          </w:p>
          <w:p w14:paraId="6DCDFDC6">
            <w:r>
              <w:t>-головоломки;</w:t>
            </w:r>
          </w:p>
          <w:p w14:paraId="7B370773">
            <w:r>
              <w:t>- детские книжки с развивающими заданиями;</w:t>
            </w:r>
          </w:p>
          <w:p w14:paraId="3DF1D2B0">
            <w:r>
              <w:t>– листы бумаги, фломастеры;</w:t>
            </w:r>
          </w:p>
          <w:p w14:paraId="315DEEED">
            <w:r>
              <w:t>– слоги на кубиках;</w:t>
            </w:r>
          </w:p>
          <w:p w14:paraId="1610A0CB">
            <w:r>
              <w:t>– настенная магнитная азбука</w:t>
            </w:r>
          </w:p>
          <w:p w14:paraId="71FB836C">
            <w:pPr>
              <w:rPr>
                <w:b/>
                <w:i/>
                <w:u w:val="single"/>
              </w:rPr>
            </w:pPr>
          </w:p>
          <w:p w14:paraId="2CB5F5E8">
            <w:pPr>
              <w:rPr>
                <w:b/>
                <w:i/>
                <w:u w:val="single"/>
              </w:rPr>
            </w:pPr>
            <w:r>
              <w:rPr>
                <w:b/>
                <w:i/>
                <w:u w:val="single"/>
              </w:rPr>
              <w:t>Театрализованная деятельность</w:t>
            </w:r>
          </w:p>
          <w:p w14:paraId="42FF9444">
            <w:r>
              <w:t>- шапочки, маски для игр-драматизаций,</w:t>
            </w:r>
          </w:p>
          <w:p w14:paraId="79F76F91">
            <w:r>
              <w:t>- различные виды театров: пальчиковый, театр на фланелеграфе, театр би-ба-бо, театр марионеток</w:t>
            </w:r>
          </w:p>
          <w:p w14:paraId="07BD9A41">
            <w:r>
              <w:t>– наборы музыкальных игрушек и инструментов;</w:t>
            </w:r>
          </w:p>
          <w:p w14:paraId="397782C9">
            <w:r>
              <w:t>– магнитофон, музыкальные произведения;</w:t>
            </w:r>
          </w:p>
          <w:p w14:paraId="79599D8D">
            <w:r>
              <w:t>атрибуты (платочки, султанчики, флажки, ленты);</w:t>
            </w:r>
          </w:p>
          <w:p w14:paraId="6F3DF8EE">
            <w:r>
              <w:t>- уголок ряженья:</w:t>
            </w:r>
          </w:p>
          <w:p w14:paraId="28E4F8FB">
            <w:r>
              <w:t>- зеркала различной формы, величины и кривизны;</w:t>
            </w:r>
          </w:p>
          <w:p w14:paraId="408F7AB3"/>
          <w:p w14:paraId="1900817C">
            <w:pPr>
              <w:rPr>
                <w:b/>
                <w:i/>
                <w:sz w:val="28"/>
                <w:szCs w:val="28"/>
              </w:rPr>
            </w:pPr>
            <w:r>
              <w:rPr>
                <w:b/>
                <w:i/>
                <w:sz w:val="28"/>
                <w:szCs w:val="28"/>
              </w:rPr>
              <w:t>Игровой центр</w:t>
            </w:r>
          </w:p>
          <w:p w14:paraId="5769269D">
            <w:r>
              <w:t>- Игрушки и атрибуты для сюжетно-ролевых игр. - Оборудование для режиссерской игры (кубики, макеты, ширмы).</w:t>
            </w:r>
          </w:p>
          <w:p w14:paraId="2F07751F">
            <w:r>
              <w:t>- Игровое оборудование: игрушечные дикие и домашние животные; наборы кухонной и чайной посуды; набор овощей и фруктов; машины крупные и средние; грузовые и легковые; телефон, руль, весы, сумки, ведёрки, утюг, молоток и др.; кукольные коляски; игрушки-забавы</w:t>
            </w:r>
          </w:p>
          <w:p w14:paraId="1017E20E">
            <w:r>
              <w:t xml:space="preserve">- Символы пространства. </w:t>
            </w:r>
          </w:p>
          <w:p w14:paraId="0DD0765C">
            <w:r>
              <w:t>-Неоформленный игровой материал (кубики, шарики, бутылочки).</w:t>
            </w:r>
          </w:p>
          <w:p w14:paraId="19ADB738"/>
          <w:p w14:paraId="7F199754"/>
          <w:p w14:paraId="6C614016"/>
          <w:p w14:paraId="125FDBA6">
            <w:pPr>
              <w:rPr>
                <w:b/>
                <w:sz w:val="28"/>
                <w:szCs w:val="28"/>
              </w:rPr>
            </w:pPr>
          </w:p>
          <w:p w14:paraId="3E6FC957">
            <w:pPr>
              <w:rPr>
                <w:i/>
              </w:rPr>
            </w:pPr>
            <w:r>
              <w:rPr>
                <w:b/>
                <w:i/>
                <w:sz w:val="28"/>
                <w:szCs w:val="28"/>
              </w:rPr>
              <w:t>Центр науки</w:t>
            </w:r>
            <w:r>
              <w:rPr>
                <w:i/>
              </w:rPr>
              <w:t>(оснащение центра см. область Познавательное развитие)</w:t>
            </w:r>
          </w:p>
          <w:p w14:paraId="337171B1">
            <w:pPr>
              <w:rPr>
                <w:b/>
                <w:sz w:val="28"/>
                <w:szCs w:val="28"/>
              </w:rPr>
            </w:pPr>
          </w:p>
          <w:p w14:paraId="382F12C9">
            <w:pPr>
              <w:rPr>
                <w:b/>
                <w:sz w:val="28"/>
                <w:szCs w:val="28"/>
              </w:rPr>
            </w:pPr>
          </w:p>
          <w:p w14:paraId="318F8D59">
            <w:pPr>
              <w:rPr>
                <w:b/>
                <w:i/>
                <w:sz w:val="28"/>
                <w:szCs w:val="28"/>
              </w:rPr>
            </w:pPr>
            <w:r>
              <w:rPr>
                <w:b/>
                <w:i/>
                <w:sz w:val="28"/>
                <w:szCs w:val="28"/>
              </w:rPr>
              <w:t>Центр занимательной математики</w:t>
            </w:r>
          </w:p>
          <w:p w14:paraId="20C24CE2">
            <w:pPr>
              <w:rPr>
                <w:i/>
              </w:rPr>
            </w:pPr>
            <w:r>
              <w:rPr>
                <w:i/>
              </w:rPr>
              <w:t>(оснащение центра см. область Познавательное развитие)</w:t>
            </w:r>
          </w:p>
          <w:p w14:paraId="00DE8B1F">
            <w:pPr>
              <w:rPr>
                <w:b/>
                <w:i/>
                <w:sz w:val="28"/>
                <w:szCs w:val="28"/>
              </w:rPr>
            </w:pPr>
          </w:p>
          <w:p w14:paraId="0CEC92AD">
            <w:pPr>
              <w:rPr>
                <w:b/>
                <w:sz w:val="28"/>
                <w:szCs w:val="28"/>
              </w:rPr>
            </w:pPr>
          </w:p>
          <w:p w14:paraId="7D4B3633">
            <w:pPr>
              <w:rPr>
                <w:i/>
              </w:rPr>
            </w:pPr>
            <w:r>
              <w:rPr>
                <w:b/>
                <w:i/>
                <w:sz w:val="28"/>
                <w:szCs w:val="28"/>
              </w:rPr>
              <w:t>Центр искусства</w:t>
            </w:r>
            <w:r>
              <w:rPr>
                <w:i/>
              </w:rPr>
              <w:t>(оснащение центра см. область Художественно-эстетическое развитие)</w:t>
            </w:r>
          </w:p>
          <w:p w14:paraId="7294DCE7">
            <w:pPr>
              <w:rPr>
                <w:b/>
                <w:i/>
              </w:rPr>
            </w:pPr>
          </w:p>
          <w:p w14:paraId="01ABF1F2">
            <w:pPr>
              <w:rPr>
                <w:b/>
                <w:sz w:val="28"/>
                <w:szCs w:val="28"/>
              </w:rPr>
            </w:pPr>
          </w:p>
          <w:p w14:paraId="0F41C334">
            <w:r>
              <w:rPr>
                <w:b/>
                <w:i/>
                <w:sz w:val="28"/>
                <w:szCs w:val="28"/>
              </w:rPr>
              <w:t>Центр физической культуры</w:t>
            </w:r>
            <w:r>
              <w:rPr>
                <w:i/>
              </w:rPr>
              <w:t>(оснащение центра см. область Физическое развитие)</w:t>
            </w:r>
          </w:p>
        </w:tc>
        <w:tc>
          <w:tcPr>
            <w:tcW w:w="5138" w:type="dxa"/>
          </w:tcPr>
          <w:p w14:paraId="03B9A9F7"/>
          <w:p w14:paraId="27ED5A4E">
            <w:r>
              <w:t>Поддерживать детей в стремлении постоянно общаться с книгой пополняя, сменяя  книги, журналы в литературном центре (любимые книги, произведения по сезонам, книги с яркими иллюстрациями)</w:t>
            </w:r>
          </w:p>
          <w:p w14:paraId="428DC3E9">
            <w:pPr>
              <w:widowControl w:val="0"/>
              <w:spacing w:line="256" w:lineRule="auto"/>
            </w:pPr>
          </w:p>
          <w:p w14:paraId="73928035">
            <w:pPr>
              <w:widowControl w:val="0"/>
              <w:spacing w:line="256" w:lineRule="auto"/>
            </w:pPr>
            <w:r>
              <w:t xml:space="preserve">Создавать условия для развития способности передавать результаты восприятия образов </w:t>
            </w:r>
          </w:p>
          <w:p w14:paraId="79D75B13">
            <w:pPr>
              <w:widowControl w:val="0"/>
              <w:spacing w:line="256" w:lineRule="auto"/>
            </w:pPr>
            <w:r>
              <w:t xml:space="preserve">художественной литературы с помощью </w:t>
            </w:r>
          </w:p>
          <w:p w14:paraId="58C6C76B">
            <w:pPr>
              <w:widowControl w:val="0"/>
              <w:spacing w:line="256" w:lineRule="auto"/>
            </w:pPr>
            <w:r>
              <w:t>вербальных, невербальных и имитационных средств выразительности: эмоциональные этюды «Покажи хвастливого зайку», «Мишка рассердился» и др.</w:t>
            </w:r>
          </w:p>
          <w:p w14:paraId="5AE517AA">
            <w:pPr>
              <w:widowControl w:val="0"/>
              <w:spacing w:line="256" w:lineRule="auto"/>
            </w:pPr>
          </w:p>
          <w:p w14:paraId="6592ED2F">
            <w:r>
              <w:t xml:space="preserve">Создавать условия для проявления инициативы детей самостоятельно рассматривать иллюстрации (обеспечивая свободный доступ, новизну, внешнюю привлекательность) </w:t>
            </w:r>
          </w:p>
          <w:p w14:paraId="2B3822D3"/>
          <w:p w14:paraId="040E9975">
            <w:r>
              <w:t>Помогать детям в стремлении делится своими впечатлениями от прочитанного (услышанного),  пересказывать знакомые сказки, сочинять свои, оформлять их в тематические альбомы «Праздник в рисунках», «Рисуем сказку»</w:t>
            </w:r>
          </w:p>
          <w:p w14:paraId="73E3A605"/>
          <w:p w14:paraId="2B8766A0">
            <w:r>
              <w:t>С помощью дидактических игр «Из какой сказки чудесный помощник», сюжетных игрушек, сюрпризных моментов (приход сказочного героя-наличие соответствующей игрушки) развивать навыки общения детей со сверстниками и  взрослыми людьми.</w:t>
            </w:r>
          </w:p>
          <w:p w14:paraId="0D53110B"/>
          <w:p w14:paraId="0591EE8D"/>
          <w:p w14:paraId="69F5665B"/>
          <w:p w14:paraId="71EA2210"/>
          <w:p w14:paraId="5F42A56C"/>
          <w:p w14:paraId="4BB50EEC"/>
          <w:p w14:paraId="7872B843"/>
          <w:p w14:paraId="01920657"/>
          <w:p w14:paraId="429512A3">
            <w:r>
              <w:t>Создать условия для драматизации, обеспечить соответствующими атрибутами (костюмы, музыкальное оформление). В ходе театральных постановок учить интонировать, передавать в голосе настроение, чувства. Показывать этюды</w:t>
            </w:r>
          </w:p>
          <w:p w14:paraId="7DE378BB">
            <w:pPr>
              <w:widowControl w:val="0"/>
              <w:spacing w:line="256" w:lineRule="auto"/>
            </w:pPr>
            <w:r>
              <w:t>на выразительность жестов («Хитрая лиса», «Очень вкусный пирог»  и др.)</w:t>
            </w:r>
          </w:p>
          <w:p w14:paraId="43B8D4C3"/>
          <w:p w14:paraId="56267FF1">
            <w:pPr>
              <w:rPr>
                <w:sz w:val="28"/>
                <w:szCs w:val="28"/>
              </w:rPr>
            </w:pPr>
          </w:p>
          <w:p w14:paraId="6EB7C301">
            <w:pPr>
              <w:rPr>
                <w:sz w:val="28"/>
                <w:szCs w:val="28"/>
              </w:rPr>
            </w:pPr>
          </w:p>
          <w:p w14:paraId="23470F20">
            <w:pPr>
              <w:rPr>
                <w:sz w:val="28"/>
                <w:szCs w:val="28"/>
              </w:rPr>
            </w:pPr>
          </w:p>
          <w:p w14:paraId="456789B9"/>
          <w:p w14:paraId="11F30AD3">
            <w:r>
              <w:t xml:space="preserve">Обеспечить формирование коммуникативных навыков в игре путем обмена атрибутами, внесения новых игрушек – «Давай поменяемся». </w:t>
            </w:r>
          </w:p>
          <w:p w14:paraId="0A7A09DB">
            <w:r>
              <w:t>Поддерживать развитие подражательности и творческих способностей через использование масок, костюмов.</w:t>
            </w:r>
          </w:p>
          <w:p w14:paraId="5E596BA6">
            <w:r>
              <w:t>Создать условия для развития  умения выбирать роль (наличие костюмов) в сюжетно-ролевой игре.</w:t>
            </w:r>
          </w:p>
          <w:p w14:paraId="5888639C">
            <w:r>
              <w:t>Используя символы пространства (море, лес, небо) побуждать стремление дополнять игровую обстановку, а также самостоятельно разворачивать игру «Отправимся в космос».</w:t>
            </w:r>
          </w:p>
          <w:p w14:paraId="79B640B5"/>
          <w:p w14:paraId="63EDA2FF">
            <w:r>
              <w:t>Обогащать речевой опыт (словарный запас) детей через употребление слов, обозначающих действия (убедить, излагать),  качества и свойства (прочный, рыхлый), названия материалов растений,  животных и т.д.</w:t>
            </w:r>
          </w:p>
          <w:p w14:paraId="58E214E3"/>
          <w:p w14:paraId="527DCCB8">
            <w:r>
              <w:t xml:space="preserve">Способствовать обогащению словаря детей путем называния  цвета, формы, арифметических действий, основания группировки. </w:t>
            </w:r>
          </w:p>
          <w:p w14:paraId="4E3CC384"/>
          <w:p w14:paraId="38CEC8A6">
            <w:r>
              <w:t>Расширять и обогащать представления детей о предметах непосредственного окружения, их признаках и свойствах через называние изобразительных средств  и технических навыков (скульптура, архитектура, монотипия, оттиск и др.)</w:t>
            </w:r>
          </w:p>
          <w:p w14:paraId="5A45C0E4">
            <w:r>
              <w:t>Способствовать обогащению словаря детей путем называния действий, видов спорта (метание, многоборье)</w:t>
            </w:r>
          </w:p>
        </w:tc>
      </w:tr>
      <w:tr w14:paraId="35A28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0" w:type="dxa"/>
          </w:tcPr>
          <w:p w14:paraId="38E7DED2"/>
          <w:p w14:paraId="057167D6"/>
          <w:p w14:paraId="11745F5A"/>
          <w:p w14:paraId="5E5AAA0C"/>
          <w:p w14:paraId="44D63A15"/>
          <w:p w14:paraId="2A829950">
            <w:pPr>
              <w:rPr>
                <w:b/>
                <w:i/>
                <w:sz w:val="28"/>
                <w:szCs w:val="28"/>
              </w:rPr>
            </w:pPr>
            <w:r>
              <w:rPr>
                <w:b/>
                <w:i/>
                <w:sz w:val="28"/>
                <w:szCs w:val="28"/>
              </w:rPr>
              <w:t>Познавательное развитие</w:t>
            </w:r>
          </w:p>
        </w:tc>
        <w:tc>
          <w:tcPr>
            <w:tcW w:w="2160" w:type="dxa"/>
          </w:tcPr>
          <w:p w14:paraId="7A68D622"/>
          <w:p w14:paraId="0BFF8DF2">
            <w:r>
              <w:t>Познавательно-исследовательская</w:t>
            </w:r>
          </w:p>
          <w:p w14:paraId="705F844D"/>
          <w:p w14:paraId="46FAED1F">
            <w:r>
              <w:t>Игровая</w:t>
            </w:r>
          </w:p>
          <w:p w14:paraId="669BC61B"/>
          <w:p w14:paraId="78764A80">
            <w:r>
              <w:t>Конструирование</w:t>
            </w:r>
          </w:p>
          <w:p w14:paraId="4244C324"/>
          <w:p w14:paraId="319CFA7F">
            <w:r>
              <w:t>Элементарный бытовой труд</w:t>
            </w:r>
          </w:p>
        </w:tc>
        <w:tc>
          <w:tcPr>
            <w:tcW w:w="5400" w:type="dxa"/>
          </w:tcPr>
          <w:p w14:paraId="16A5C66F"/>
          <w:p w14:paraId="24F902EB">
            <w:pPr>
              <w:rPr>
                <w:b/>
                <w:i/>
                <w:sz w:val="28"/>
                <w:szCs w:val="28"/>
              </w:rPr>
            </w:pPr>
            <w:r>
              <w:rPr>
                <w:b/>
                <w:i/>
                <w:sz w:val="28"/>
                <w:szCs w:val="28"/>
              </w:rPr>
              <w:t>Центр науки</w:t>
            </w:r>
          </w:p>
          <w:p w14:paraId="365A247E">
            <w:pPr>
              <w:rPr>
                <w:b/>
                <w:i/>
                <w:u w:val="single"/>
              </w:rPr>
            </w:pPr>
            <w:r>
              <w:rPr>
                <w:b/>
                <w:i/>
                <w:u w:val="single"/>
              </w:rPr>
              <w:t>Детское экспериментирование и опыты</w:t>
            </w:r>
          </w:p>
          <w:p w14:paraId="460E9A45">
            <w:r>
              <w:t>- Материалы (песок, вода, разные виды бумаги)</w:t>
            </w:r>
          </w:p>
          <w:p w14:paraId="29D7601B">
            <w:r>
              <w:t>- Увеличительное стекло.</w:t>
            </w:r>
          </w:p>
          <w:p w14:paraId="370B942C">
            <w:r>
              <w:t>- Прозрачные и непрозрачные сосуды.</w:t>
            </w:r>
          </w:p>
          <w:p w14:paraId="29445456">
            <w:r>
              <w:t>- Природный материал (шишки, скорлупа, желуди)</w:t>
            </w:r>
          </w:p>
          <w:p w14:paraId="35C18B05">
            <w:r>
              <w:t>-Бросовый материал;</w:t>
            </w:r>
          </w:p>
          <w:p w14:paraId="147F7B40">
            <w:r>
              <w:t>– измерительные приборы и инструменты (сантиметр, линейка);</w:t>
            </w:r>
          </w:p>
          <w:p w14:paraId="03B4BD5E">
            <w:r>
              <w:t>- циркуль; весы, безмен; часы песочные и стрелочные; мерные стаканчики градуированные;</w:t>
            </w:r>
          </w:p>
          <w:p w14:paraId="2B5FB315">
            <w:r>
              <w:pict>
                <v:rect id="Прямоугольник 1" o:spid="_x0000_s1330" o:spt="1" style="position:absolute;left:0pt;margin-left:135.8pt;margin-top:26.5pt;height:19.55pt;width:31.1pt;z-index:251813888;mso-width-relative:page;mso-height-relative:page;"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">
                  <v:path/>
                  <v:fill focussize="0,0"/>
                  <v:stroke on="f"/>
                  <v:imagedata o:title=""/>
                  <o:lock v:ext="edit"/>
                </v:rect>
              </w:pict>
            </w:r>
            <w:r>
              <w:t xml:space="preserve">– макеты термометры для измерения </w:t>
            </w:r>
            <w:r>
              <w:rPr>
                <w:lang w:val="en-US"/>
              </w:rPr>
              <w:t>t</w:t>
            </w:r>
            <w:r>
              <w:t>° воздуха, воды, тела;</w:t>
            </w:r>
          </w:p>
          <w:p w14:paraId="0172D97C">
            <w:r>
              <w:t xml:space="preserve">-сита, воронки, формочки; </w:t>
            </w:r>
          </w:p>
          <w:p w14:paraId="220CCF7D">
            <w:r>
              <w:t>- клеенчатые фартуки;</w:t>
            </w:r>
          </w:p>
          <w:p w14:paraId="69695524">
            <w:r>
              <w:t>-прочие материалы (шарики, свечи)</w:t>
            </w:r>
          </w:p>
          <w:p w14:paraId="6E6B8678">
            <w:r>
              <w:t>-карточки-схемы проведения экспериментов;</w:t>
            </w:r>
          </w:p>
          <w:p w14:paraId="42038A46">
            <w:r>
              <w:t>-дневники экспериментирования</w:t>
            </w:r>
          </w:p>
          <w:p w14:paraId="2BF40813"/>
          <w:p w14:paraId="0114E237">
            <w:pPr>
              <w:rPr>
                <w:b/>
                <w:i/>
                <w:u w:val="single"/>
              </w:rPr>
            </w:pPr>
          </w:p>
          <w:p w14:paraId="44E1F6BB">
            <w:pPr>
              <w:rPr>
                <w:b/>
                <w:i/>
                <w:u w:val="single"/>
              </w:rPr>
            </w:pPr>
            <w:r>
              <w:rPr>
                <w:b/>
                <w:i/>
                <w:u w:val="single"/>
              </w:rPr>
              <w:t>Уголок природы</w:t>
            </w:r>
          </w:p>
          <w:p w14:paraId="16D95DF3"/>
          <w:p w14:paraId="4FFA8A83">
            <w:pPr>
              <w:pStyle w:val="21"/>
              <w:spacing w:before="90" w:beforeAutospacing="0" w:after="90" w:afterAutospacing="0" w:line="270" w:lineRule="atLeast"/>
              <w:rPr>
                <w:lang w:eastAsia="en-US"/>
              </w:rPr>
            </w:pPr>
            <w:r>
              <w:rPr>
                <w:rStyle w:val="11"/>
                <w:b w:val="0"/>
                <w:lang w:eastAsia="en-US"/>
              </w:rPr>
              <w:t>5-6 видов растений (бегония, узумбарская фиалка, алоэ, герань, хлорофитум, камнеломка, традесканция, кринум, сансевьерия, бальзамин)</w:t>
            </w:r>
          </w:p>
          <w:p w14:paraId="6EC2E0D3">
            <w:pPr>
              <w:pStyle w:val="21"/>
              <w:spacing w:before="90" w:beforeAutospacing="0" w:after="90" w:afterAutospacing="0" w:line="270" w:lineRule="atLeast"/>
              <w:rPr>
                <w:lang w:eastAsia="en-US"/>
              </w:rPr>
            </w:pPr>
            <w:r>
              <w:rPr>
                <w:rStyle w:val="11"/>
                <w:b w:val="0"/>
                <w:bCs w:val="0"/>
                <w:lang w:eastAsia="en-US"/>
              </w:rPr>
              <w:t>- Муляжи овощей и фруктов: помидоры, огурцы, морковь, яблоки.</w:t>
            </w:r>
          </w:p>
          <w:p w14:paraId="4EF52743">
            <w:pPr>
              <w:pStyle w:val="21"/>
              <w:spacing w:before="90" w:beforeAutospacing="0" w:after="90" w:afterAutospacing="0" w:line="270" w:lineRule="atLeast"/>
              <w:rPr>
                <w:lang w:eastAsia="en-US"/>
              </w:rPr>
            </w:pPr>
            <w:r>
              <w:rPr>
                <w:rStyle w:val="11"/>
                <w:b w:val="0"/>
                <w:bCs w:val="0"/>
                <w:lang w:eastAsia="en-US"/>
              </w:rPr>
              <w:t>- Календарь погоды</w:t>
            </w:r>
          </w:p>
          <w:p w14:paraId="0B0B6C88">
            <w:r>
              <w:t>- Ящики с посадками (лук, овес, рассада)</w:t>
            </w:r>
          </w:p>
          <w:p w14:paraId="7AA3AB76">
            <w:pPr>
              <w:pStyle w:val="21"/>
              <w:spacing w:before="90" w:beforeAutospacing="0" w:after="90" w:afterAutospacing="0" w:line="270" w:lineRule="atLeast"/>
              <w:rPr>
                <w:lang w:eastAsia="en-US"/>
              </w:rPr>
            </w:pPr>
            <w:r>
              <w:rPr>
                <w:lang w:eastAsia="en-US"/>
              </w:rPr>
              <w:t>-</w:t>
            </w:r>
            <w:r>
              <w:rPr>
                <w:rStyle w:val="11"/>
                <w:b w:val="0"/>
                <w:bCs w:val="0"/>
                <w:lang w:eastAsia="en-US"/>
              </w:rPr>
              <w:t>Дидактические игры (природоведческие).</w:t>
            </w:r>
          </w:p>
          <w:p w14:paraId="5E9C4892">
            <w:r>
              <w:rPr>
                <w:rStyle w:val="11"/>
                <w:b w:val="0"/>
                <w:bCs w:val="0"/>
              </w:rPr>
              <w:t>- Икебаны, гербарии, поделки из природного и бросового материала.</w:t>
            </w:r>
          </w:p>
          <w:p w14:paraId="52A04306">
            <w:pPr>
              <w:pStyle w:val="21"/>
              <w:spacing w:before="90" w:beforeAutospacing="0" w:after="90" w:afterAutospacing="0" w:line="270" w:lineRule="atLeast"/>
              <w:rPr>
                <w:lang w:eastAsia="en-US"/>
              </w:rPr>
            </w:pPr>
            <w:r>
              <w:rPr>
                <w:rStyle w:val="11"/>
                <w:b w:val="0"/>
                <w:lang w:eastAsia="en-US"/>
              </w:rPr>
              <w:t>- Репродукции художников, сюжетные картинки, альбомы диких, домашних животных, насекомых, птиц, деревьев, цветы на клумбе, растения леса, поля, луга.</w:t>
            </w:r>
          </w:p>
          <w:p w14:paraId="0BF32FCC">
            <w:pPr>
              <w:rPr>
                <w:b/>
                <w:color w:val="555555"/>
                <w:shd w:val="clear" w:color="auto" w:fill="FFFFFF"/>
              </w:rPr>
            </w:pPr>
            <w:r>
              <w:rPr>
                <w:rStyle w:val="11"/>
                <w:b w:val="0"/>
              </w:rPr>
              <w:t>- Стихи по временам года с картинками, пословицы, загадки, приметы, поговорки</w:t>
            </w:r>
            <w:r>
              <w:rPr>
                <w:rStyle w:val="11"/>
                <w:rFonts w:ascii="Calibri" w:hAnsi="Calibri"/>
                <w:b w:val="0"/>
                <w:sz w:val="28"/>
                <w:szCs w:val="28"/>
              </w:rPr>
              <w:t>.</w:t>
            </w:r>
          </w:p>
          <w:p w14:paraId="54B9D664">
            <w:pPr>
              <w:rPr>
                <w:rFonts w:ascii="Arial" w:hAnsi="Arial" w:cs="Arial"/>
                <w:b/>
                <w:color w:val="555555"/>
                <w:sz w:val="28"/>
                <w:szCs w:val="28"/>
                <w:shd w:val="clear" w:color="auto" w:fill="FFFFFF"/>
              </w:rPr>
            </w:pPr>
          </w:p>
          <w:p w14:paraId="716C6917">
            <w:pPr>
              <w:rPr>
                <w:b/>
                <w:i/>
                <w:sz w:val="28"/>
                <w:szCs w:val="28"/>
                <w:shd w:val="clear" w:color="auto" w:fill="FFFFFF"/>
              </w:rPr>
            </w:pPr>
            <w:r>
              <w:rPr>
                <w:b/>
                <w:i/>
                <w:sz w:val="28"/>
                <w:szCs w:val="28"/>
                <w:shd w:val="clear" w:color="auto" w:fill="FFFFFF"/>
              </w:rPr>
              <w:t xml:space="preserve">Центр строительно-конструктивных игр </w:t>
            </w:r>
          </w:p>
          <w:p w14:paraId="0A004DE7">
            <w:pPr>
              <w:shd w:val="clear" w:color="auto" w:fill="FFFFFF"/>
              <w:spacing w:before="225" w:after="225"/>
            </w:pPr>
            <w:r>
              <w:rPr>
                <w:shd w:val="clear" w:color="auto" w:fill="FFFFFF"/>
              </w:rPr>
              <w:t xml:space="preserve">- </w:t>
            </w:r>
            <w:r>
              <w:t>Пластмассовые конструкторы с разнообразными способами крепления деталей;</w:t>
            </w:r>
          </w:p>
          <w:p w14:paraId="7B95AB17">
            <w:pPr>
              <w:shd w:val="clear" w:color="auto" w:fill="FFFFFF"/>
              <w:spacing w:before="225" w:after="225"/>
            </w:pPr>
            <w:r>
              <w:t xml:space="preserve">-  строительные наборы с деталями разных форм и размеров; </w:t>
            </w:r>
          </w:p>
          <w:p w14:paraId="48DC3DBB">
            <w:pPr>
              <w:shd w:val="clear" w:color="auto" w:fill="FFFFFF"/>
              <w:spacing w:before="225" w:after="225"/>
            </w:pPr>
            <w:r>
              <w:t>- мягкие модули;</w:t>
            </w:r>
          </w:p>
          <w:p w14:paraId="3F077D0A">
            <w:pPr>
              <w:shd w:val="clear" w:color="auto" w:fill="FFFFFF"/>
              <w:spacing w:before="225" w:after="225"/>
            </w:pPr>
            <w:r>
              <w:t>-  коробки большие и маленькие;</w:t>
            </w:r>
          </w:p>
          <w:p w14:paraId="5BED5525">
            <w:pPr>
              <w:shd w:val="clear" w:color="auto" w:fill="FFFFFF"/>
              <w:spacing w:before="225" w:after="225"/>
            </w:pPr>
            <w:r>
              <w:t>- маленькие игрушечные персонажи.</w:t>
            </w:r>
          </w:p>
          <w:p w14:paraId="7CF92D83">
            <w:r>
              <w:t>– строительные материалы;</w:t>
            </w:r>
          </w:p>
          <w:p w14:paraId="6446E2AA">
            <w:r>
              <w:t>– плоскостные мозаики;</w:t>
            </w:r>
          </w:p>
          <w:p w14:paraId="02AC7EE1">
            <w:r>
              <w:t>– бочонки лото, палочки;</w:t>
            </w:r>
          </w:p>
          <w:p w14:paraId="00C12134">
            <w:r>
              <w:t>– спичечные коробки;</w:t>
            </w:r>
          </w:p>
          <w:p w14:paraId="31B89F77">
            <w:r>
              <w:t>– наборы для моделирования;</w:t>
            </w:r>
          </w:p>
          <w:p w14:paraId="70BD1F33">
            <w:r>
              <w:t>– наличие образцов различных конструкций;</w:t>
            </w:r>
          </w:p>
          <w:p w14:paraId="6768A885">
            <w:pPr>
              <w:rPr>
                <w:spacing w:val="-2"/>
              </w:rPr>
            </w:pPr>
            <w:r>
              <w:rPr>
                <w:spacing w:val="-2"/>
              </w:rPr>
              <w:t>– картинки и схемы с расчлененными и нерасчлененными образцами;</w:t>
            </w:r>
          </w:p>
          <w:p w14:paraId="7A5E28C2">
            <w:r>
              <w:t>– бумага разных видов;</w:t>
            </w:r>
          </w:p>
          <w:p w14:paraId="407A3477">
            <w:pPr>
              <w:rPr>
                <w:i/>
              </w:rPr>
            </w:pPr>
            <w:r>
              <w:rPr>
                <w:b/>
                <w:i/>
                <w:sz w:val="28"/>
                <w:szCs w:val="28"/>
                <w:shd w:val="clear" w:color="auto" w:fill="FFFFFF"/>
              </w:rPr>
              <w:t>Центр занимательной математики</w:t>
            </w:r>
          </w:p>
          <w:p w14:paraId="042A4DA7">
            <w:pPr>
              <w:pStyle w:val="21"/>
              <w:shd w:val="clear" w:color="auto" w:fill="FFFFFF"/>
              <w:spacing w:before="225" w:beforeAutospacing="0" w:after="225" w:afterAutospacing="0" w:line="240" w:lineRule="atLeast"/>
              <w:jc w:val="both"/>
              <w:rPr>
                <w:lang w:eastAsia="en-US"/>
              </w:rPr>
            </w:pPr>
            <w:r>
              <w:rPr>
                <w:lang w:eastAsia="en-US"/>
              </w:rPr>
              <w:t>Блоки Дьенеша, Палочки Кюизенера.</w:t>
            </w:r>
          </w:p>
          <w:p w14:paraId="686EC924">
            <w:pPr>
              <w:pStyle w:val="21"/>
              <w:shd w:val="clear" w:color="auto" w:fill="FFFFFF"/>
              <w:spacing w:before="225" w:beforeAutospacing="0" w:after="225" w:afterAutospacing="0" w:line="240" w:lineRule="atLeast"/>
              <w:jc w:val="both"/>
              <w:rPr>
                <w:lang w:eastAsia="en-US"/>
              </w:rPr>
            </w:pPr>
            <w:r>
              <w:rPr>
                <w:lang w:eastAsia="en-US"/>
              </w:rPr>
              <w:t xml:space="preserve"> Наборное полотно, магнитная доска.</w:t>
            </w:r>
          </w:p>
          <w:p w14:paraId="5FDC37B5">
            <w:pPr>
              <w:pStyle w:val="21"/>
              <w:shd w:val="clear" w:color="auto" w:fill="FFFFFF"/>
              <w:spacing w:before="225" w:beforeAutospacing="0" w:after="225" w:afterAutospacing="0" w:line="240" w:lineRule="atLeast"/>
              <w:jc w:val="both"/>
              <w:rPr>
                <w:lang w:eastAsia="en-US"/>
              </w:rPr>
            </w:pPr>
            <w:r>
              <w:rPr>
                <w:lang w:eastAsia="en-US"/>
              </w:rPr>
              <w:t>Комплект геометрических фигур, предметов различной геометрической формы, счетный материал.</w:t>
            </w:r>
          </w:p>
          <w:p w14:paraId="7A117848">
            <w:pPr>
              <w:pStyle w:val="21"/>
              <w:shd w:val="clear" w:color="auto" w:fill="FFFFFF"/>
              <w:spacing w:before="225" w:beforeAutospacing="0" w:after="225" w:afterAutospacing="0" w:line="240" w:lineRule="atLeast"/>
              <w:jc w:val="both"/>
              <w:rPr>
                <w:lang w:eastAsia="en-US"/>
              </w:rPr>
            </w:pPr>
            <w:r>
              <w:rPr>
                <w:lang w:eastAsia="en-US"/>
              </w:rPr>
              <w:t>Различные мелкие фигурки и нетрадиционный материал (шишки, желуди, камушки) для счета.</w:t>
            </w:r>
          </w:p>
          <w:p w14:paraId="43AF209D">
            <w:pPr>
              <w:pStyle w:val="21"/>
              <w:shd w:val="clear" w:color="auto" w:fill="FFFFFF"/>
              <w:spacing w:before="225" w:beforeAutospacing="0" w:after="225" w:afterAutospacing="0" w:line="240" w:lineRule="atLeast"/>
              <w:jc w:val="both"/>
              <w:rPr>
                <w:lang w:eastAsia="en-US"/>
              </w:rPr>
            </w:pPr>
            <w:r>
              <w:rPr>
                <w:lang w:eastAsia="en-US"/>
              </w:rPr>
              <w:t>Разрезные предметные картинки, разделенные на  части (по вертикали и горизонтали).</w:t>
            </w:r>
          </w:p>
          <w:p w14:paraId="62C7F5A0">
            <w:pPr>
              <w:pStyle w:val="21"/>
              <w:shd w:val="clear" w:color="auto" w:fill="FFFFFF"/>
              <w:spacing w:before="225" w:beforeAutospacing="0" w:after="225" w:afterAutospacing="0" w:line="240" w:lineRule="atLeast"/>
              <w:jc w:val="both"/>
              <w:rPr>
                <w:lang w:eastAsia="en-US"/>
              </w:rPr>
            </w:pPr>
            <w:r>
              <w:rPr>
                <w:lang w:eastAsia="en-US"/>
              </w:rPr>
              <w:t>Трафареты, линейки.</w:t>
            </w:r>
          </w:p>
          <w:p w14:paraId="7DF99038">
            <w:pPr>
              <w:pStyle w:val="21"/>
              <w:shd w:val="clear" w:color="auto" w:fill="FFFFFF"/>
              <w:spacing w:before="225" w:beforeAutospacing="0" w:after="225" w:afterAutospacing="0" w:line="276" w:lineRule="auto"/>
              <w:jc w:val="both"/>
              <w:rPr>
                <w:b/>
                <w:i/>
                <w:sz w:val="28"/>
                <w:szCs w:val="28"/>
                <w:lang w:eastAsia="en-US"/>
              </w:rPr>
            </w:pPr>
            <w:r>
              <w:rPr>
                <w:b/>
                <w:i/>
                <w:sz w:val="28"/>
                <w:szCs w:val="28"/>
                <w:lang w:eastAsia="en-US"/>
              </w:rPr>
              <w:t>Игровой центр</w:t>
            </w:r>
          </w:p>
          <w:p w14:paraId="09457BBC">
            <w:pPr>
              <w:pStyle w:val="21"/>
              <w:shd w:val="clear" w:color="auto" w:fill="FFFFFF"/>
              <w:spacing w:before="225" w:beforeAutospacing="0" w:after="225" w:afterAutospacing="0" w:line="276" w:lineRule="auto"/>
              <w:jc w:val="both"/>
              <w:rPr>
                <w:b/>
                <w:sz w:val="28"/>
                <w:szCs w:val="28"/>
                <w:lang w:eastAsia="en-US"/>
              </w:rPr>
            </w:pPr>
          </w:p>
          <w:p w14:paraId="166D093A">
            <w:pPr>
              <w:pStyle w:val="21"/>
              <w:shd w:val="clear" w:color="auto" w:fill="FFFFFF"/>
              <w:spacing w:before="225" w:beforeAutospacing="0" w:after="225" w:afterAutospacing="0" w:line="276" w:lineRule="auto"/>
              <w:jc w:val="both"/>
              <w:rPr>
                <w:b/>
                <w:sz w:val="28"/>
                <w:szCs w:val="28"/>
                <w:lang w:eastAsia="en-US"/>
              </w:rPr>
            </w:pPr>
          </w:p>
          <w:p w14:paraId="05C48E04">
            <w:pPr>
              <w:pStyle w:val="21"/>
              <w:shd w:val="clear" w:color="auto" w:fill="FFFFFF"/>
              <w:spacing w:before="225" w:beforeAutospacing="0" w:after="225" w:afterAutospacing="0" w:line="276" w:lineRule="auto"/>
              <w:jc w:val="both"/>
              <w:rPr>
                <w:b/>
                <w:sz w:val="28"/>
                <w:szCs w:val="28"/>
                <w:lang w:eastAsia="en-US"/>
              </w:rPr>
            </w:pPr>
          </w:p>
          <w:p w14:paraId="771580CA">
            <w:pPr>
              <w:pStyle w:val="21"/>
              <w:shd w:val="clear" w:color="auto" w:fill="FFFFFF"/>
              <w:spacing w:before="225" w:beforeAutospacing="0" w:after="225" w:afterAutospacing="0" w:line="276" w:lineRule="auto"/>
              <w:jc w:val="both"/>
              <w:rPr>
                <w:b/>
                <w:sz w:val="28"/>
                <w:szCs w:val="28"/>
                <w:lang w:eastAsia="en-US"/>
              </w:rPr>
            </w:pPr>
          </w:p>
          <w:p w14:paraId="5CB5C25B">
            <w:pPr>
              <w:pStyle w:val="21"/>
              <w:shd w:val="clear" w:color="auto" w:fill="FFFFFF"/>
              <w:spacing w:before="225" w:beforeAutospacing="0" w:after="225" w:afterAutospacing="0" w:line="276" w:lineRule="auto"/>
              <w:jc w:val="both"/>
              <w:rPr>
                <w:b/>
                <w:i/>
                <w:sz w:val="28"/>
                <w:szCs w:val="28"/>
                <w:lang w:eastAsia="en-US"/>
              </w:rPr>
            </w:pPr>
            <w:r>
              <w:rPr>
                <w:b/>
                <w:i/>
                <w:sz w:val="28"/>
                <w:szCs w:val="28"/>
                <w:lang w:eastAsia="en-US"/>
              </w:rPr>
              <w:t>Центр грамотности</w:t>
            </w:r>
          </w:p>
          <w:p w14:paraId="001780C2">
            <w:pPr>
              <w:pStyle w:val="21"/>
              <w:shd w:val="clear" w:color="auto" w:fill="FFFFFF"/>
              <w:spacing w:before="225" w:beforeAutospacing="0" w:after="225" w:afterAutospacing="0" w:line="276" w:lineRule="auto"/>
              <w:jc w:val="both"/>
              <w:rPr>
                <w:b/>
                <w:sz w:val="28"/>
                <w:szCs w:val="28"/>
                <w:lang w:eastAsia="en-US"/>
              </w:rPr>
            </w:pPr>
          </w:p>
          <w:p w14:paraId="0E5CCBDF">
            <w:pPr>
              <w:pStyle w:val="21"/>
              <w:shd w:val="clear" w:color="auto" w:fill="FFFFFF"/>
              <w:spacing w:before="225" w:beforeAutospacing="0" w:after="225" w:afterAutospacing="0" w:line="276" w:lineRule="auto"/>
              <w:jc w:val="both"/>
              <w:rPr>
                <w:b/>
                <w:sz w:val="28"/>
                <w:szCs w:val="28"/>
                <w:lang w:eastAsia="en-US"/>
              </w:rPr>
            </w:pPr>
          </w:p>
          <w:p w14:paraId="376ACD90">
            <w:pPr>
              <w:pStyle w:val="21"/>
              <w:shd w:val="clear" w:color="auto" w:fill="FFFFFF"/>
              <w:spacing w:before="225" w:beforeAutospacing="0" w:after="225" w:afterAutospacing="0" w:line="276" w:lineRule="auto"/>
              <w:jc w:val="both"/>
              <w:rPr>
                <w:b/>
                <w:sz w:val="28"/>
                <w:szCs w:val="28"/>
                <w:lang w:eastAsia="en-US"/>
              </w:rPr>
            </w:pPr>
          </w:p>
          <w:p w14:paraId="68C4D035">
            <w:pPr>
              <w:pStyle w:val="21"/>
              <w:shd w:val="clear" w:color="auto" w:fill="FFFFFF"/>
              <w:spacing w:before="225" w:beforeAutospacing="0" w:after="225" w:afterAutospacing="0" w:line="276" w:lineRule="auto"/>
              <w:jc w:val="both"/>
              <w:rPr>
                <w:b/>
                <w:i/>
                <w:sz w:val="28"/>
                <w:szCs w:val="28"/>
                <w:lang w:eastAsia="en-US"/>
              </w:rPr>
            </w:pPr>
            <w:r>
              <w:rPr>
                <w:b/>
                <w:i/>
                <w:sz w:val="28"/>
                <w:szCs w:val="28"/>
                <w:lang w:eastAsia="en-US"/>
              </w:rPr>
              <w:t xml:space="preserve">Центр искусства </w:t>
            </w:r>
          </w:p>
        </w:tc>
        <w:tc>
          <w:tcPr>
            <w:tcW w:w="5138" w:type="dxa"/>
          </w:tcPr>
          <w:p w14:paraId="089D0026"/>
          <w:p w14:paraId="2460529B">
            <w:r>
              <w:t>Создать условия для расширения и обогащения представлений детей о предметах непосредственного окружения, их признаках и свойствах через опыты  «Какие предметы тонут, а какие нет» (дерево, железо, бумага, пластмасса)</w:t>
            </w:r>
          </w:p>
          <w:p w14:paraId="4F90D65F"/>
          <w:p w14:paraId="71B7D002">
            <w:r>
              <w:t>Способствовать целенаправленной деятельности,для формирования  умения устанавливать связи между назначением предметов, их строением, материалом.  (Кораблики делают из пластмассы, чтобы можно было играть в воде – они не утонут, чтобы лодочка долго плавала в воде, ее нужно делать из плотной бумаги).</w:t>
            </w:r>
          </w:p>
          <w:p w14:paraId="45B8C8AB"/>
          <w:p w14:paraId="58F57096">
            <w:r>
              <w:t>Обеспечить детям использование всех простейших способов анализа предметов и материалов (погладить, надавить, понюхать), предоставив предметы из разных материалов.</w:t>
            </w:r>
          </w:p>
          <w:p w14:paraId="697DBC48">
            <w:r>
              <w:t>«Предмет твердый, прозрачный, бьется, значит, он стеклянный».</w:t>
            </w:r>
          </w:p>
          <w:p w14:paraId="6D857F39"/>
          <w:p w14:paraId="4BE95720"/>
          <w:p w14:paraId="17842748">
            <w:pPr>
              <w:rPr>
                <w:b/>
                <w:sz w:val="44"/>
                <w:szCs w:val="44"/>
              </w:rPr>
            </w:pPr>
          </w:p>
          <w:p w14:paraId="421C9CFF">
            <w:r>
              <w:t xml:space="preserve">Организовывать совместную с детьми познавательную деятельность, помогая им ставить, удерживать и реализовывать  цели,  наблюдения за жизнью растений, например, «Комнатные растения не могут жить без света, без него они погибнут». </w:t>
            </w:r>
          </w:p>
          <w:p w14:paraId="764B59CB"/>
          <w:p w14:paraId="302B2BD9">
            <w:r>
              <w:t>Создавать условия для проявления инициативы детей ухаживать за растениями: поливать, обтирать пыль, рыхлить, сажать, предоставив необходимый инвентарь (лопатки, лейки, тряпочки для протирания)</w:t>
            </w:r>
          </w:p>
          <w:p w14:paraId="5F6D7E44">
            <w:r>
              <w:t>Создавать ситуацию для понимания ребенком причинно-следственных связей (Если не поливать цветок, он завянет.)</w:t>
            </w:r>
          </w:p>
          <w:p w14:paraId="6AB3EBFE">
            <w:pPr>
              <w:rPr>
                <w:color w:val="000000"/>
              </w:rPr>
            </w:pPr>
          </w:p>
          <w:p w14:paraId="2EC7AD12">
            <w:r>
              <w:rPr>
                <w:color w:val="000000"/>
              </w:rPr>
              <w:t>Побуждать проявление стремления к самостоятельности и радость от положительных результатов труда - вручение призов за труд.</w:t>
            </w:r>
          </w:p>
          <w:p w14:paraId="3D7805B5"/>
          <w:p w14:paraId="701F79C6"/>
          <w:p w14:paraId="1FA83707"/>
          <w:p w14:paraId="2CDCE83D">
            <w:r>
              <w:t>Помогать детям, реализовывать собственный замысел в конструктивной деятельности, используя различные виды и формы конструкторов, используя схемы и модели построек, сюжетные игрушки.  «Построй по рисунку», «Построй башню по образцу».</w:t>
            </w:r>
          </w:p>
          <w:p w14:paraId="0E7E4062"/>
          <w:p w14:paraId="53C4439A">
            <w:r>
              <w:t>Создавать в группе ситуацию для развития умений сравнивать предметы по форме, величине, цвету, составлять целое из частей, определять количество, определять длину предметов на основе сопоставления. «Для какой дорожки больше деталей».</w:t>
            </w:r>
          </w:p>
          <w:p w14:paraId="20D16E36"/>
          <w:p w14:paraId="11265690">
            <w:r>
              <w:t xml:space="preserve">. </w:t>
            </w:r>
          </w:p>
          <w:p w14:paraId="007AEE92"/>
          <w:p w14:paraId="5940019C"/>
          <w:p w14:paraId="5BB99971"/>
          <w:p w14:paraId="4508A5DC"/>
          <w:p w14:paraId="55E081B6"/>
          <w:p w14:paraId="5BCB13F4"/>
          <w:p w14:paraId="52C0D461"/>
          <w:p w14:paraId="214BEBEA"/>
          <w:p w14:paraId="562BD071"/>
          <w:p w14:paraId="26B7A230"/>
          <w:p w14:paraId="26C1BE1D"/>
          <w:p w14:paraId="3EE5AE52">
            <w:r>
              <w:t>Создавать условия для развития мышления, логики, пальчиковой моторики,  зрительного восприятия и внимания; формирования обследовательских навыков. «Цифры из палочек», «Сложи цветок из треугольников » и т.д.</w:t>
            </w:r>
          </w:p>
          <w:p w14:paraId="18FC6AE2"/>
          <w:p w14:paraId="508254A7">
            <w:r>
              <w:t xml:space="preserve">Обеспечить детей дидактическим и счетным материалом для развития математических способностей,длявыявления отношения групп предметов по количеству и числу (много, мало, больше, меньше). «В какой семье кукол больше? Как узнал?» </w:t>
            </w:r>
          </w:p>
          <w:p w14:paraId="5F9EF413"/>
          <w:p w14:paraId="4B8D869A"/>
          <w:p w14:paraId="01F74A48">
            <w:r>
              <w:rPr>
                <w:lang w:val="en-US"/>
              </w:rPr>
              <w:t>C</w:t>
            </w:r>
            <w:r>
              <w:t>оздать условия для развития памяти. мышления, внимание через свободное использование настольно-печатных игр, дидактических игр «Найди выход из лабиринта», «Волшебный квадрат» и  т.д.</w:t>
            </w:r>
          </w:p>
          <w:p w14:paraId="381F451F">
            <w:r>
              <w:t>Обеспечить развитие познавательного интереса  в процессе ознакомления со свойствами материалов через организацию игр-экспериментирований: игры с бумагой, песком, водой («Делаем льдинки», «Магнитное притяжение», «Вертушки»)</w:t>
            </w:r>
          </w:p>
          <w:p w14:paraId="4A31630A"/>
          <w:p w14:paraId="6462EA13">
            <w:r>
              <w:t xml:space="preserve">Создавать условия, стимулирующие познавательную  активность через сравнение разных иллюстраций к одной и той же сказке. </w:t>
            </w:r>
          </w:p>
          <w:p w14:paraId="02339A9B">
            <w:r>
              <w:t>Обеспечить развитие познавательного интереса путем использования загадок, пословиц, народных примет, (сборники загадок с иллюстрациями)</w:t>
            </w:r>
          </w:p>
          <w:p w14:paraId="0BDA8018"/>
          <w:p w14:paraId="77A96A7B">
            <w:r>
              <w:t>Через рассматривание тематических альбомов «Натюрморт» «Портрет», «Памятники» и др. Помогать детям осваивать представления о назначении произведений искусства, знать, кто их создает</w:t>
            </w:r>
          </w:p>
          <w:p w14:paraId="148C3378">
            <w:r>
              <w:t>Побуждать проявлять интерес к произведениям декоративно-прикладного искусства путем оснащения среды их  образцами: матрешка, дымковская игрушка, хохломская роспись, гжель…</w:t>
            </w:r>
          </w:p>
        </w:tc>
      </w:tr>
      <w:tr w14:paraId="5934A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0" w:type="dxa"/>
          </w:tcPr>
          <w:p w14:paraId="1B211A8F"/>
          <w:p w14:paraId="7DE19103">
            <w:pPr>
              <w:rPr>
                <w:b/>
                <w:i/>
                <w:sz w:val="28"/>
                <w:szCs w:val="28"/>
              </w:rPr>
            </w:pPr>
            <w:r>
              <w:rPr>
                <w:b/>
                <w:i/>
                <w:sz w:val="28"/>
                <w:szCs w:val="28"/>
              </w:rPr>
              <w:t>Художественно-эстетическое развитие</w:t>
            </w:r>
          </w:p>
        </w:tc>
        <w:tc>
          <w:tcPr>
            <w:tcW w:w="2160" w:type="dxa"/>
          </w:tcPr>
          <w:p w14:paraId="256C5BB5"/>
          <w:p w14:paraId="15C3B9FA">
            <w:r>
              <w:t>Изобразительная</w:t>
            </w:r>
          </w:p>
          <w:p w14:paraId="116ECD76"/>
          <w:p w14:paraId="7C385949">
            <w:r>
              <w:t xml:space="preserve">Музыкальная </w:t>
            </w:r>
          </w:p>
          <w:p w14:paraId="2AFC506E"/>
          <w:p w14:paraId="0ED6F516">
            <w:r>
              <w:t>Коммуникативная</w:t>
            </w:r>
          </w:p>
          <w:p w14:paraId="12D542A8"/>
          <w:p w14:paraId="3DD9445F">
            <w:r>
              <w:t>Познавательно-исследвательская</w:t>
            </w:r>
          </w:p>
          <w:p w14:paraId="42BD8FF9"/>
          <w:p w14:paraId="34AE9AF2">
            <w:r>
              <w:t>Самообслуживание, элементарный бытовой труд</w:t>
            </w:r>
          </w:p>
          <w:p w14:paraId="0B6D1D0C"/>
          <w:p w14:paraId="7EBF3779">
            <w:r>
              <w:t>Конструирование</w:t>
            </w:r>
          </w:p>
        </w:tc>
        <w:tc>
          <w:tcPr>
            <w:tcW w:w="5400" w:type="dxa"/>
          </w:tcPr>
          <w:p w14:paraId="485E0496">
            <w:pPr>
              <w:rPr>
                <w:b/>
                <w:i/>
                <w:sz w:val="28"/>
                <w:szCs w:val="28"/>
              </w:rPr>
            </w:pPr>
            <w:r>
              <w:rPr>
                <w:b/>
                <w:i/>
                <w:sz w:val="28"/>
                <w:szCs w:val="28"/>
              </w:rPr>
              <w:t>Центр искусства</w:t>
            </w:r>
          </w:p>
          <w:p w14:paraId="6AC995DD">
            <w:r>
              <w:t>Гуашь и акварельная краска; цветные карандаши; цветные восковые мелки, шариковые ручки, фломастеры, штампики, тычки; мелкие предметы для нанесения узора путем вдавливания (части от шариковых ручек); пластилин,</w:t>
            </w:r>
          </w:p>
          <w:p w14:paraId="2FB5D1D5">
            <w:r>
              <w:t xml:space="preserve">Репродукции произведений живописи; </w:t>
            </w:r>
            <w:r>
              <w:rPr>
                <w:spacing w:val="-4"/>
              </w:rPr>
              <w:t>образцы народно-прикладного искусства (филимоновская, дымковская, матрешка, хохлома, гжель);</w:t>
            </w:r>
          </w:p>
          <w:p w14:paraId="2D3FF8CA">
            <w:r>
              <w:rPr>
                <w:spacing w:val="-4"/>
              </w:rPr>
              <w:t>Стенка для работ детей (со сменной экспозицией);</w:t>
            </w:r>
          </w:p>
          <w:p w14:paraId="386C287E">
            <w:r>
              <w:t>Шаблоны, трафареты, линейки;</w:t>
            </w:r>
          </w:p>
          <w:p w14:paraId="034BDD85">
            <w:r>
              <w:t xml:space="preserve"> Природный и бросовый материал.</w:t>
            </w:r>
          </w:p>
          <w:p w14:paraId="6B2E3537"/>
          <w:p w14:paraId="5799DB25">
            <w:pPr>
              <w:rPr>
                <w:b/>
                <w:sz w:val="28"/>
                <w:szCs w:val="28"/>
              </w:rPr>
            </w:pPr>
          </w:p>
          <w:p w14:paraId="2A146594">
            <w:pPr>
              <w:rPr>
                <w:b/>
                <w:sz w:val="28"/>
                <w:szCs w:val="28"/>
              </w:rPr>
            </w:pPr>
          </w:p>
          <w:p w14:paraId="1D1E1FF4">
            <w:pPr>
              <w:rPr>
                <w:b/>
                <w:sz w:val="28"/>
                <w:szCs w:val="28"/>
              </w:rPr>
            </w:pPr>
          </w:p>
          <w:p w14:paraId="0FDB5B91">
            <w:pPr>
              <w:rPr>
                <w:b/>
                <w:sz w:val="28"/>
                <w:szCs w:val="28"/>
              </w:rPr>
            </w:pPr>
          </w:p>
          <w:p w14:paraId="1143F2C7">
            <w:pPr>
              <w:rPr>
                <w:b/>
                <w:sz w:val="28"/>
                <w:szCs w:val="28"/>
              </w:rPr>
            </w:pPr>
          </w:p>
          <w:p w14:paraId="66702460">
            <w:pPr>
              <w:rPr>
                <w:b/>
                <w:sz w:val="28"/>
                <w:szCs w:val="28"/>
              </w:rPr>
            </w:pPr>
          </w:p>
          <w:p w14:paraId="0ED1AFCD">
            <w:pPr>
              <w:rPr>
                <w:b/>
                <w:sz w:val="28"/>
                <w:szCs w:val="28"/>
              </w:rPr>
            </w:pPr>
          </w:p>
          <w:p w14:paraId="0FD4B259">
            <w:pPr>
              <w:rPr>
                <w:b/>
                <w:sz w:val="28"/>
                <w:szCs w:val="28"/>
              </w:rPr>
            </w:pPr>
          </w:p>
          <w:p w14:paraId="10665B0F">
            <w:pPr>
              <w:rPr>
                <w:b/>
                <w:sz w:val="28"/>
                <w:szCs w:val="28"/>
              </w:rPr>
            </w:pPr>
          </w:p>
          <w:p w14:paraId="21B3C2FA">
            <w:pPr>
              <w:rPr>
                <w:b/>
                <w:sz w:val="28"/>
                <w:szCs w:val="28"/>
              </w:rPr>
            </w:pPr>
          </w:p>
          <w:p w14:paraId="2B4CBB4D">
            <w:pPr>
              <w:rPr>
                <w:i/>
              </w:rPr>
            </w:pPr>
            <w:r>
              <w:rPr>
                <w:b/>
                <w:i/>
                <w:sz w:val="28"/>
                <w:szCs w:val="28"/>
              </w:rPr>
              <w:t xml:space="preserve">Центр грамотности </w:t>
            </w:r>
            <w:r>
              <w:rPr>
                <w:i/>
              </w:rPr>
              <w:t>(литературный центр, центр речевого творчества, театрализованная деятельность)</w:t>
            </w:r>
          </w:p>
          <w:p w14:paraId="6F6B7893">
            <w:pPr>
              <w:rPr>
                <w:i/>
              </w:rPr>
            </w:pPr>
          </w:p>
          <w:p w14:paraId="1144B1E8">
            <w:pPr>
              <w:rPr>
                <w:i/>
                <w:sz w:val="28"/>
                <w:szCs w:val="28"/>
              </w:rPr>
            </w:pPr>
          </w:p>
          <w:p w14:paraId="28DB0919">
            <w:pPr>
              <w:rPr>
                <w:i/>
              </w:rPr>
            </w:pPr>
            <w:r>
              <w:rPr>
                <w:b/>
                <w:i/>
                <w:sz w:val="28"/>
                <w:szCs w:val="28"/>
              </w:rPr>
              <w:t xml:space="preserve">Центр науки </w:t>
            </w:r>
            <w:r>
              <w:rPr>
                <w:i/>
              </w:rPr>
              <w:t>(уголок природы)</w:t>
            </w:r>
          </w:p>
          <w:p w14:paraId="6A61BF15">
            <w:pPr>
              <w:rPr>
                <w:i/>
              </w:rPr>
            </w:pPr>
          </w:p>
          <w:p w14:paraId="79D07836">
            <w:pPr>
              <w:rPr>
                <w:i/>
              </w:rPr>
            </w:pPr>
          </w:p>
          <w:p w14:paraId="4412A4CB">
            <w:pPr>
              <w:rPr>
                <w:b/>
                <w:i/>
                <w:sz w:val="28"/>
                <w:szCs w:val="28"/>
              </w:rPr>
            </w:pPr>
          </w:p>
          <w:p w14:paraId="26D312FF">
            <w:pPr>
              <w:rPr>
                <w:b/>
                <w:i/>
                <w:sz w:val="28"/>
                <w:szCs w:val="28"/>
              </w:rPr>
            </w:pPr>
            <w:r>
              <w:rPr>
                <w:b/>
                <w:i/>
                <w:sz w:val="28"/>
                <w:szCs w:val="28"/>
              </w:rPr>
              <w:t>Центр строительно-конструктивных игр</w:t>
            </w:r>
          </w:p>
          <w:p w14:paraId="73E58680">
            <w:pPr>
              <w:rPr>
                <w:b/>
                <w:i/>
                <w:sz w:val="28"/>
                <w:szCs w:val="28"/>
              </w:rPr>
            </w:pPr>
          </w:p>
          <w:p w14:paraId="7B1247F2">
            <w:pPr>
              <w:rPr>
                <w:b/>
                <w:i/>
                <w:sz w:val="28"/>
                <w:szCs w:val="28"/>
              </w:rPr>
            </w:pPr>
          </w:p>
          <w:p w14:paraId="4AC37931">
            <w:pPr>
              <w:rPr>
                <w:b/>
                <w:i/>
                <w:sz w:val="28"/>
                <w:szCs w:val="28"/>
              </w:rPr>
            </w:pPr>
          </w:p>
          <w:p w14:paraId="0DB93217">
            <w:pPr>
              <w:rPr>
                <w:b/>
                <w:sz w:val="28"/>
                <w:szCs w:val="28"/>
              </w:rPr>
            </w:pPr>
            <w:r>
              <w:rPr>
                <w:b/>
                <w:i/>
                <w:sz w:val="28"/>
                <w:szCs w:val="28"/>
              </w:rPr>
              <w:t>Центр занимательной математики</w:t>
            </w:r>
          </w:p>
        </w:tc>
        <w:tc>
          <w:tcPr>
            <w:tcW w:w="5138" w:type="dxa"/>
          </w:tcPr>
          <w:p w14:paraId="0E109AF8">
            <w:pPr>
              <w:widowControl w:val="0"/>
              <w:spacing w:line="252" w:lineRule="auto"/>
              <w:rPr>
                <w:color w:val="000000"/>
              </w:rPr>
            </w:pPr>
          </w:p>
          <w:p w14:paraId="69375D73">
            <w:pPr>
              <w:widowControl w:val="0"/>
              <w:spacing w:line="252" w:lineRule="auto"/>
              <w:rPr>
                <w:color w:val="000000"/>
              </w:rPr>
            </w:pPr>
            <w:r>
              <w:rPr>
                <w:color w:val="000000"/>
              </w:rPr>
              <w:t>Обеспечить развитие устойчивого интереса, эмоционально-эстетических чувств  через общение с образцами произведения искусства (рассматривание репродукций, изделий народного творчества). Учить видеть особенности и отличительные признаки разных видов искусств путем составления тематических альбомов «Хохлома», «Природа»</w:t>
            </w:r>
          </w:p>
          <w:p w14:paraId="42743503">
            <w:pPr>
              <w:widowControl w:val="0"/>
              <w:spacing w:line="252" w:lineRule="auto"/>
              <w:rPr>
                <w:color w:val="000000"/>
              </w:rPr>
            </w:pPr>
            <w:r>
              <w:rPr>
                <w:color w:val="000000"/>
              </w:rPr>
              <w:t>Создать условия для развития способности к созданию художественных образов с ориентацией на  зрительные впечатления, эмоциональные переживания, (оформление альбома,  книги с детскими рисунками «Красивые цветы», «Семья»)</w:t>
            </w:r>
          </w:p>
          <w:p w14:paraId="57F455CF">
            <w:pPr>
              <w:widowControl w:val="0"/>
              <w:spacing w:line="252" w:lineRule="auto"/>
              <w:rPr>
                <w:color w:val="000000"/>
              </w:rPr>
            </w:pPr>
          </w:p>
          <w:p w14:paraId="2D4FD438">
            <w:r>
              <w:t>Обеспечить  совершенствование технических навыков и умений путем свободного использования разнообразных материалов: мелки, карандаши, гуашь</w:t>
            </w:r>
          </w:p>
          <w:p w14:paraId="45089A1A"/>
          <w:p w14:paraId="4E208537">
            <w:r>
              <w:t xml:space="preserve"> Через  оформление выставки побуждать  желание детей заниматься изобразительной деятельностью, доставлять удовольствие окружающим своими работами </w:t>
            </w:r>
          </w:p>
          <w:p w14:paraId="77E01F1A"/>
          <w:p w14:paraId="290D0214">
            <w:r>
              <w:t>Создать условия для изобразительного творчества на основе прочитанного -оформление альбома детских рисунков по сказке, литературному произведению.</w:t>
            </w:r>
          </w:p>
          <w:p w14:paraId="3E21589A"/>
          <w:p w14:paraId="0E3CF755">
            <w:r>
              <w:t xml:space="preserve">Способствовать воспитанию в детях умения эмоционально откликаться, переживать радость от общения с природой путем рисования растений уголка природы, рыбок в аквариуме. </w:t>
            </w:r>
          </w:p>
          <w:p w14:paraId="7B1A5B5A"/>
          <w:p w14:paraId="63168051">
            <w:r>
              <w:t xml:space="preserve">Создавать условия для конструирования разных вариантов построек, сюжетных композиций с применением опорных схем, моделей, фотографий. </w:t>
            </w:r>
          </w:p>
          <w:p w14:paraId="742644FD"/>
          <w:p w14:paraId="22A7825D">
            <w:r>
              <w:t xml:space="preserve">Раскрыть возможности эстетического развития путем игр на раскладывание геометрических фигур по цвету и размеру, счетных палочек </w:t>
            </w:r>
          </w:p>
          <w:p w14:paraId="2C9EEB17">
            <w:r>
              <w:t>«Чем похожи, и чем различаются», «Сложи домик», «Разноцветный коврик».</w:t>
            </w:r>
          </w:p>
          <w:p w14:paraId="642CE4D1"/>
        </w:tc>
      </w:tr>
      <w:tr w14:paraId="35F96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0" w:type="dxa"/>
          </w:tcPr>
          <w:p w14:paraId="188F58D6">
            <w:pPr>
              <w:rPr>
                <w:b/>
                <w:i/>
                <w:sz w:val="28"/>
                <w:szCs w:val="28"/>
              </w:rPr>
            </w:pPr>
          </w:p>
          <w:p w14:paraId="3344ADB7">
            <w:pPr>
              <w:rPr>
                <w:b/>
              </w:rPr>
            </w:pPr>
            <w:r>
              <w:rPr>
                <w:b/>
                <w:i/>
                <w:sz w:val="28"/>
                <w:szCs w:val="28"/>
              </w:rPr>
              <w:t>Социально-коммуникативное развитие</w:t>
            </w:r>
          </w:p>
        </w:tc>
        <w:tc>
          <w:tcPr>
            <w:tcW w:w="2160" w:type="dxa"/>
          </w:tcPr>
          <w:p w14:paraId="108D93E9"/>
          <w:p w14:paraId="3CD89C6E">
            <w:r>
              <w:t xml:space="preserve">Коммуникативная, </w:t>
            </w:r>
          </w:p>
          <w:p w14:paraId="6C12FECD"/>
          <w:p w14:paraId="3B2155DD">
            <w:r>
              <w:t>Игровая</w:t>
            </w:r>
          </w:p>
          <w:p w14:paraId="3284FEE3"/>
          <w:p w14:paraId="1CFFDDC1">
            <w:r>
              <w:t>Самообслуживание, элементарный бытовой труд</w:t>
            </w:r>
          </w:p>
          <w:p w14:paraId="09FBB0FC"/>
          <w:p w14:paraId="54B00707">
            <w:r>
              <w:t>Конструирование</w:t>
            </w:r>
          </w:p>
        </w:tc>
        <w:tc>
          <w:tcPr>
            <w:tcW w:w="5400" w:type="dxa"/>
          </w:tcPr>
          <w:p w14:paraId="2EDAA2B2">
            <w:pPr>
              <w:rPr>
                <w:b/>
                <w:sz w:val="28"/>
                <w:szCs w:val="28"/>
              </w:rPr>
            </w:pPr>
          </w:p>
          <w:p w14:paraId="6E37C0D6">
            <w:pPr>
              <w:rPr>
                <w:b/>
                <w:sz w:val="28"/>
                <w:szCs w:val="28"/>
              </w:rPr>
            </w:pPr>
            <w:r>
              <w:rPr>
                <w:b/>
                <w:sz w:val="28"/>
                <w:szCs w:val="28"/>
              </w:rPr>
              <w:t>Игровой центр</w:t>
            </w:r>
          </w:p>
          <w:p w14:paraId="54A4E9F8">
            <w:r>
              <w:t>1. Игрушки и атрибуты для сюжетно-ролевых игр.</w:t>
            </w:r>
          </w:p>
          <w:p w14:paraId="78BC127E">
            <w:r>
              <w:t xml:space="preserve"> 2. Оборудование для режиссерской игры</w:t>
            </w:r>
          </w:p>
          <w:p w14:paraId="7CF8B93F">
            <w:r>
              <w:t>- кубики, макеты, ширмы,</w:t>
            </w:r>
          </w:p>
          <w:p w14:paraId="2AB6DE0E">
            <w:r>
              <w:t>- наборы образных игрушек небольшого размера (человечки, солдатики, игровое оборудование: мебель, посуда).</w:t>
            </w:r>
          </w:p>
          <w:p w14:paraId="679AC039">
            <w:r>
              <w:t>- животные,</w:t>
            </w:r>
          </w:p>
          <w:p w14:paraId="006E92A4">
            <w:r>
              <w:t>- неоформленный игровой материал (кубики, шарики, колечки от пирамидок…)</w:t>
            </w:r>
          </w:p>
          <w:p w14:paraId="3188CCF2">
            <w:r>
              <w:t xml:space="preserve">- символы пространства. </w:t>
            </w:r>
          </w:p>
          <w:p w14:paraId="57343555"/>
          <w:p w14:paraId="4D515F66"/>
          <w:p w14:paraId="248AB097"/>
          <w:p w14:paraId="6807062F"/>
          <w:p w14:paraId="506A9D24"/>
          <w:p w14:paraId="2D47370D"/>
          <w:p w14:paraId="0F576773"/>
          <w:p w14:paraId="3BD1411E"/>
          <w:p w14:paraId="5FDCC20B"/>
          <w:p w14:paraId="35C14AC0"/>
          <w:p w14:paraId="7FF29774">
            <w:pPr>
              <w:rPr>
                <w:b/>
                <w:sz w:val="28"/>
                <w:szCs w:val="28"/>
              </w:rPr>
            </w:pPr>
          </w:p>
          <w:p w14:paraId="02C2A930">
            <w:pPr>
              <w:rPr>
                <w:b/>
                <w:i/>
                <w:sz w:val="28"/>
                <w:szCs w:val="28"/>
              </w:rPr>
            </w:pPr>
            <w:r>
              <w:rPr>
                <w:b/>
                <w:i/>
                <w:sz w:val="28"/>
                <w:szCs w:val="28"/>
              </w:rPr>
              <w:t>Центр грамотности</w:t>
            </w:r>
          </w:p>
          <w:p w14:paraId="5BCD9B34"/>
          <w:p w14:paraId="31486A13"/>
          <w:p w14:paraId="7F158D78"/>
          <w:p w14:paraId="79D88237"/>
          <w:p w14:paraId="4125BE41"/>
          <w:p w14:paraId="39628AA4"/>
          <w:p w14:paraId="3D2EEF00"/>
        </w:tc>
        <w:tc>
          <w:tcPr>
            <w:tcW w:w="5138" w:type="dxa"/>
          </w:tcPr>
          <w:p w14:paraId="5434C62B">
            <w:r>
              <w:t>Создать условия и помогать организовать сюжетно-ролевую игру через внесение новых атрибутов.</w:t>
            </w:r>
          </w:p>
          <w:p w14:paraId="6AC841AD">
            <w:pPr>
              <w:widowControl w:val="0"/>
              <w:autoSpaceDE w:val="0"/>
              <w:autoSpaceDN w:val="0"/>
            </w:pPr>
            <w:r>
              <w:t>Воспитывать гуманные чувства путем создания проблемно - игровых ситуаций «Зайка простудился», «Ваня потерялся»…</w:t>
            </w:r>
          </w:p>
          <w:p w14:paraId="007C3937"/>
          <w:p w14:paraId="6C660942">
            <w:r>
              <w:t>Обеспечить детей игровым материалом и атрибутами для  имитационных игр («Полет на воздушном шаре», «Кругосветное путешествие»).</w:t>
            </w:r>
          </w:p>
          <w:p w14:paraId="6A967D3F">
            <w:pPr>
              <w:widowControl w:val="0"/>
              <w:autoSpaceDE w:val="0"/>
              <w:autoSpaceDN w:val="0"/>
            </w:pPr>
          </w:p>
          <w:p w14:paraId="4EEAE9D8">
            <w:pPr>
              <w:widowControl w:val="0"/>
              <w:autoSpaceDE w:val="0"/>
              <w:autoSpaceDN w:val="0"/>
            </w:pPr>
            <w:r>
              <w:t xml:space="preserve">Содействовать в освоении моральных норм </w:t>
            </w:r>
            <w:r>
              <w:br w:type="textWrapping"/>
            </w:r>
            <w:r>
              <w:t>и правил поведения через игру: «Правила поведения в автобусе», «Мы в больнице» использование вежливых форм «Спасибо, пожалуйста, будьте так добры, прости, дай пожалуйста, извини» и т.д.</w:t>
            </w:r>
          </w:p>
          <w:p w14:paraId="05599343">
            <w:r>
              <w:t>С помощью дидактических игр, сюжетных игрушек, сюрпризных моментов, проблемной ситуации развивать навыки общения детей со сверстниками и  взрослыми людьми. («Ответь на звонок по телефону», «Попроси прощения».)</w:t>
            </w:r>
          </w:p>
          <w:p w14:paraId="481FC560"/>
          <w:p w14:paraId="73798132">
            <w:r>
              <w:t>Развивать способность действовать коллективно в творческом процессе: драматизация сказки, стихов, обеспечивая свободный доступ к необходимым атрибутам.</w:t>
            </w:r>
          </w:p>
          <w:p w14:paraId="5A5D3DFD">
            <w:r>
              <w:t>Пробудить желание совместно рассматривать книги, альбомы.</w:t>
            </w:r>
          </w:p>
          <w:p w14:paraId="1005A7C7"/>
        </w:tc>
      </w:tr>
      <w:tr w14:paraId="68177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0" w:type="dxa"/>
          </w:tcPr>
          <w:p w14:paraId="68072247">
            <w:pPr>
              <w:rPr>
                <w:b/>
                <w:sz w:val="28"/>
                <w:szCs w:val="28"/>
              </w:rPr>
            </w:pPr>
          </w:p>
          <w:p w14:paraId="086B465D">
            <w:pPr>
              <w:rPr>
                <w:b/>
                <w:i/>
                <w:sz w:val="28"/>
                <w:szCs w:val="28"/>
              </w:rPr>
            </w:pPr>
            <w:r>
              <w:rPr>
                <w:b/>
                <w:i/>
                <w:sz w:val="28"/>
                <w:szCs w:val="28"/>
              </w:rPr>
              <w:t>Физическое развитие</w:t>
            </w:r>
          </w:p>
        </w:tc>
        <w:tc>
          <w:tcPr>
            <w:tcW w:w="2160" w:type="dxa"/>
          </w:tcPr>
          <w:p w14:paraId="5EC5D0AD"/>
          <w:p w14:paraId="7B3A1FF7">
            <w:r>
              <w:t>Двигательная</w:t>
            </w:r>
          </w:p>
          <w:p w14:paraId="02465403">
            <w:r>
              <w:t>Игровая</w:t>
            </w:r>
          </w:p>
          <w:p w14:paraId="7398E686"/>
          <w:p w14:paraId="4CF50568">
            <w:r>
              <w:t>Коммуникативная, познавательно-исследовательская</w:t>
            </w:r>
          </w:p>
          <w:p w14:paraId="6898988E">
            <w:r>
              <w:t>самообслуживание</w:t>
            </w:r>
          </w:p>
        </w:tc>
        <w:tc>
          <w:tcPr>
            <w:tcW w:w="5400" w:type="dxa"/>
          </w:tcPr>
          <w:p w14:paraId="3EF547EB">
            <w:pPr>
              <w:rPr>
                <w:b/>
                <w:sz w:val="28"/>
                <w:szCs w:val="28"/>
              </w:rPr>
            </w:pPr>
          </w:p>
          <w:p w14:paraId="1EEFFEF3">
            <w:pPr>
              <w:rPr>
                <w:b/>
                <w:i/>
                <w:sz w:val="28"/>
                <w:szCs w:val="28"/>
              </w:rPr>
            </w:pPr>
            <w:r>
              <w:rPr>
                <w:b/>
                <w:i/>
                <w:sz w:val="28"/>
                <w:szCs w:val="28"/>
              </w:rPr>
              <w:t>Центр физической культуры</w:t>
            </w:r>
          </w:p>
          <w:p w14:paraId="344E19CF">
            <w:r>
              <w:t>– разнообразные игрушки, стимулирующие движение (мячи, скакалки, коляски, шарики, колечки);</w:t>
            </w:r>
          </w:p>
          <w:p w14:paraId="62778D63">
            <w:r>
              <w:t>– шнур, плоскостные дорожки;</w:t>
            </w:r>
          </w:p>
          <w:p w14:paraId="1717389B">
            <w:r>
              <w:t>– набивные мешочки для бросания, дуги, кегли, обручи, гимнастические палки;</w:t>
            </w:r>
          </w:p>
          <w:p w14:paraId="7ADD7F1D">
            <w:r>
              <w:t>– атрибуты к подвижным играм;</w:t>
            </w:r>
          </w:p>
          <w:p w14:paraId="698B0F66">
            <w:r>
              <w:t>–  дорожка закаливания, для профилактики плоскостопия.</w:t>
            </w:r>
          </w:p>
          <w:p w14:paraId="4BB830A2">
            <w:r>
              <w:t xml:space="preserve">– гимнастические палки, </w:t>
            </w:r>
          </w:p>
          <w:p w14:paraId="25D9B75C">
            <w:r>
              <w:t>-нетрадиционное физкультурное оборудование.</w:t>
            </w:r>
          </w:p>
          <w:p w14:paraId="7651A540">
            <w:pPr>
              <w:rPr>
                <w:b/>
                <w:i/>
                <w:sz w:val="28"/>
                <w:szCs w:val="28"/>
              </w:rPr>
            </w:pPr>
            <w:r>
              <w:rPr>
                <w:b/>
                <w:i/>
                <w:sz w:val="28"/>
                <w:szCs w:val="28"/>
              </w:rPr>
              <w:t>Игровой центр</w:t>
            </w:r>
          </w:p>
          <w:p w14:paraId="01C69DC3">
            <w:pPr>
              <w:rPr>
                <w:b/>
                <w:i/>
                <w:sz w:val="28"/>
                <w:szCs w:val="28"/>
              </w:rPr>
            </w:pPr>
          </w:p>
          <w:p w14:paraId="1DC29A87">
            <w:pPr>
              <w:rPr>
                <w:b/>
                <w:i/>
                <w:sz w:val="28"/>
                <w:szCs w:val="28"/>
              </w:rPr>
            </w:pPr>
          </w:p>
          <w:p w14:paraId="64530025">
            <w:pPr>
              <w:rPr>
                <w:b/>
                <w:i/>
                <w:sz w:val="28"/>
                <w:szCs w:val="28"/>
              </w:rPr>
            </w:pPr>
            <w:r>
              <w:rPr>
                <w:b/>
                <w:i/>
                <w:sz w:val="28"/>
                <w:szCs w:val="28"/>
              </w:rPr>
              <w:t>Центр науки</w:t>
            </w:r>
          </w:p>
          <w:p w14:paraId="63F9F612">
            <w:pPr>
              <w:rPr>
                <w:b/>
                <w:i/>
                <w:sz w:val="28"/>
                <w:szCs w:val="28"/>
              </w:rPr>
            </w:pPr>
          </w:p>
          <w:p w14:paraId="0FDAD7FC">
            <w:pPr>
              <w:rPr>
                <w:b/>
                <w:i/>
                <w:sz w:val="28"/>
                <w:szCs w:val="28"/>
              </w:rPr>
            </w:pPr>
          </w:p>
          <w:p w14:paraId="0D2ADA72">
            <w:pPr>
              <w:rPr>
                <w:b/>
                <w:sz w:val="28"/>
                <w:szCs w:val="28"/>
              </w:rPr>
            </w:pPr>
            <w:r>
              <w:rPr>
                <w:b/>
                <w:i/>
                <w:sz w:val="28"/>
                <w:szCs w:val="28"/>
              </w:rPr>
              <w:t>Центр грамотности</w:t>
            </w:r>
          </w:p>
        </w:tc>
        <w:tc>
          <w:tcPr>
            <w:tcW w:w="5138" w:type="dxa"/>
          </w:tcPr>
          <w:p w14:paraId="575703EA"/>
          <w:p w14:paraId="2F8FAA7A">
            <w:r>
              <w:t>Создавать условия для развития двигательной активности с помощью атрибутов физкультурного уголка: сбей кеглю, перепрыгни ручеек, поймай мяч, пролезь в обруч и  т.д.</w:t>
            </w:r>
          </w:p>
          <w:p w14:paraId="499E7C1B"/>
          <w:p w14:paraId="4BB18C54">
            <w:r>
              <w:t>Обеспечить процесс профилактики плоскостопия с помощью специальных дорожек, оборудования (катание мяча, скалочек)</w:t>
            </w:r>
          </w:p>
          <w:p w14:paraId="78D1B8B3"/>
          <w:p w14:paraId="183F6797">
            <w:r>
              <w:t>Обогащать двигательный опыт детей, создавая в группе обстановку  для  развития равновесия (ходьба по скамейке, по доске), ловкости, меткости (мяч в корзину, кольцеброс).</w:t>
            </w:r>
          </w:p>
          <w:p w14:paraId="12B05258"/>
          <w:p w14:paraId="2BADCD33"/>
          <w:p w14:paraId="733156A6">
            <w:r>
              <w:t>Используя необходимые атрибуты подвижных игр, обеспечить развитие и совершенствования навыков ходьбы, бега, бросания и ловли. («Попади в цель»,  «Сбей кеглю», и др.)</w:t>
            </w:r>
          </w:p>
          <w:p w14:paraId="614CB3D5"/>
          <w:p w14:paraId="272C767F">
            <w:pPr>
              <w:widowControl w:val="0"/>
              <w:autoSpaceDE w:val="0"/>
              <w:autoSpaceDN w:val="0"/>
            </w:pPr>
            <w:r>
              <w:t>Углубление осознания строения и возможностей своего тела через рассматривание иллюстраций в журналах о здоровье.</w:t>
            </w:r>
          </w:p>
          <w:p w14:paraId="14C97D38"/>
          <w:p w14:paraId="25250421">
            <w:r>
              <w:t>Создавать условия для проявления инициативы детей самостоятельно рассматривать иллюстрации в журнале о здоровье, узнавать виды спорта, правильно их называть.</w:t>
            </w:r>
          </w:p>
        </w:tc>
      </w:tr>
    </w:tbl>
    <w:p w14:paraId="39A4EBA1">
      <w:pPr>
        <w:rPr>
          <w:b/>
          <w:sz w:val="24"/>
          <w:szCs w:val="24"/>
        </w:rPr>
      </w:pPr>
      <w:r>
        <w:rPr>
          <w:b/>
          <w:sz w:val="24"/>
          <w:szCs w:val="24"/>
        </w:rPr>
        <w:t xml:space="preserve">                                                     Развитие элементарных математических представлений (средняя  группа)</w:t>
      </w:r>
    </w:p>
    <w:p w14:paraId="08CB1709">
      <w:pPr>
        <w:jc w:val="center"/>
        <w:rPr>
          <w:sz w:val="24"/>
          <w:szCs w:val="24"/>
        </w:rPr>
      </w:pPr>
      <w:r>
        <w:rPr>
          <w:sz w:val="24"/>
          <w:szCs w:val="24"/>
        </w:rPr>
        <w:t>Сентябрь</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3544"/>
        <w:gridCol w:w="7229"/>
        <w:gridCol w:w="3338"/>
      </w:tblGrid>
      <w:tr w14:paraId="6349D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2C0159F">
            <w:pPr>
              <w:jc w:val="center"/>
              <w:rPr>
                <w:sz w:val="24"/>
                <w:szCs w:val="24"/>
              </w:rPr>
            </w:pPr>
            <w:r>
              <w:rPr>
                <w:sz w:val="24"/>
                <w:szCs w:val="24"/>
              </w:rPr>
              <w:t>№</w:t>
            </w:r>
          </w:p>
        </w:tc>
        <w:tc>
          <w:tcPr>
            <w:tcW w:w="3544" w:type="dxa"/>
          </w:tcPr>
          <w:p w14:paraId="02FC9955">
            <w:pPr>
              <w:jc w:val="center"/>
              <w:rPr>
                <w:sz w:val="24"/>
                <w:szCs w:val="24"/>
              </w:rPr>
            </w:pPr>
            <w:r>
              <w:rPr>
                <w:sz w:val="24"/>
                <w:szCs w:val="24"/>
              </w:rPr>
              <w:t>Тема</w:t>
            </w:r>
          </w:p>
        </w:tc>
        <w:tc>
          <w:tcPr>
            <w:tcW w:w="7229" w:type="dxa"/>
          </w:tcPr>
          <w:p w14:paraId="7EFE53DB">
            <w:pPr>
              <w:jc w:val="center"/>
              <w:rPr>
                <w:sz w:val="24"/>
                <w:szCs w:val="24"/>
              </w:rPr>
            </w:pPr>
            <w:r>
              <w:rPr>
                <w:sz w:val="24"/>
                <w:szCs w:val="24"/>
              </w:rPr>
              <w:t>Программное содержание</w:t>
            </w:r>
          </w:p>
        </w:tc>
        <w:tc>
          <w:tcPr>
            <w:tcW w:w="3338" w:type="dxa"/>
          </w:tcPr>
          <w:p w14:paraId="1765D0A7">
            <w:pPr>
              <w:jc w:val="center"/>
              <w:rPr>
                <w:sz w:val="24"/>
                <w:szCs w:val="24"/>
              </w:rPr>
            </w:pPr>
            <w:r>
              <w:rPr>
                <w:sz w:val="24"/>
                <w:szCs w:val="24"/>
              </w:rPr>
              <w:t>Литература</w:t>
            </w:r>
          </w:p>
        </w:tc>
      </w:tr>
      <w:tr w14:paraId="08C47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26FEAFC">
            <w:pPr>
              <w:rPr>
                <w:sz w:val="24"/>
                <w:szCs w:val="24"/>
              </w:rPr>
            </w:pPr>
            <w:r>
              <w:rPr>
                <w:sz w:val="24"/>
                <w:szCs w:val="24"/>
              </w:rPr>
              <w:t xml:space="preserve"> 1.</w:t>
            </w:r>
          </w:p>
        </w:tc>
        <w:tc>
          <w:tcPr>
            <w:tcW w:w="3544" w:type="dxa"/>
          </w:tcPr>
          <w:p w14:paraId="40C84403">
            <w:pPr>
              <w:rPr>
                <w:sz w:val="24"/>
                <w:szCs w:val="24"/>
              </w:rPr>
            </w:pPr>
            <w:r>
              <w:rPr>
                <w:sz w:val="24"/>
                <w:szCs w:val="24"/>
              </w:rPr>
              <w:t>Сравнение множеств: один –много; величин: большой- маленький</w:t>
            </w:r>
          </w:p>
        </w:tc>
        <w:tc>
          <w:tcPr>
            <w:tcW w:w="7229" w:type="dxa"/>
          </w:tcPr>
          <w:p w14:paraId="4AF5CF0C">
            <w:pPr>
              <w:rPr>
                <w:sz w:val="24"/>
                <w:szCs w:val="24"/>
              </w:rPr>
            </w:pPr>
            <w:r>
              <w:rPr>
                <w:sz w:val="24"/>
                <w:szCs w:val="24"/>
              </w:rPr>
              <w:t>Закреплять умение: сравнивать количество предметов; знакомые предметы по величине; считать  в пределах 2. Учить отгадывать загадки. Формировать представление о круге</w:t>
            </w:r>
          </w:p>
        </w:tc>
        <w:tc>
          <w:tcPr>
            <w:tcW w:w="3338" w:type="dxa"/>
          </w:tcPr>
          <w:p w14:paraId="09D58798">
            <w:pPr>
              <w:rPr>
                <w:sz w:val="24"/>
                <w:szCs w:val="24"/>
              </w:rPr>
            </w:pPr>
            <w:r>
              <w:rPr>
                <w:sz w:val="24"/>
                <w:szCs w:val="24"/>
              </w:rPr>
              <w:t>Колесникова Е.В. «Математика для детей 4-5 лет: Учебно-методическое пособие к рабочей тетради «Я считаю до пяти». 2-е изд.- М.: ТЦ Сфера, 2014.  – 80</w:t>
            </w:r>
          </w:p>
          <w:p w14:paraId="47ADE88C">
            <w:pPr>
              <w:rPr>
                <w:sz w:val="24"/>
                <w:szCs w:val="24"/>
              </w:rPr>
            </w:pPr>
            <w:r>
              <w:rPr>
                <w:sz w:val="24"/>
                <w:szCs w:val="24"/>
              </w:rPr>
              <w:t>С.18</w:t>
            </w:r>
          </w:p>
        </w:tc>
      </w:tr>
      <w:tr w14:paraId="593F1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57AA4F0">
            <w:pPr>
              <w:jc w:val="center"/>
              <w:rPr>
                <w:sz w:val="24"/>
                <w:szCs w:val="24"/>
              </w:rPr>
            </w:pPr>
            <w:r>
              <w:rPr>
                <w:sz w:val="24"/>
                <w:szCs w:val="24"/>
              </w:rPr>
              <w:t xml:space="preserve">2. </w:t>
            </w:r>
          </w:p>
        </w:tc>
        <w:tc>
          <w:tcPr>
            <w:tcW w:w="3544" w:type="dxa"/>
          </w:tcPr>
          <w:p w14:paraId="4DD6E3E1">
            <w:pPr>
              <w:rPr>
                <w:sz w:val="24"/>
                <w:szCs w:val="24"/>
              </w:rPr>
            </w:pPr>
            <w:r>
              <w:rPr>
                <w:sz w:val="24"/>
                <w:szCs w:val="24"/>
              </w:rPr>
              <w:t>Сравнение чисел 3-4</w:t>
            </w:r>
          </w:p>
        </w:tc>
        <w:tc>
          <w:tcPr>
            <w:tcW w:w="7229" w:type="dxa"/>
          </w:tcPr>
          <w:p w14:paraId="3434D591">
            <w:pPr>
              <w:rPr>
                <w:sz w:val="24"/>
                <w:szCs w:val="24"/>
              </w:rPr>
            </w:pPr>
            <w:r>
              <w:rPr>
                <w:sz w:val="24"/>
                <w:szCs w:val="24"/>
              </w:rPr>
              <w:t>Учить считать предметы в пределах 4; обозначать словами положение предмета по отношению к себе; ориентироваться на листе бумаги. Закреплять знания о времени года (осень)</w:t>
            </w:r>
          </w:p>
        </w:tc>
        <w:tc>
          <w:tcPr>
            <w:tcW w:w="3338" w:type="dxa"/>
          </w:tcPr>
          <w:p w14:paraId="0A4F7DE9">
            <w:pPr>
              <w:rPr>
                <w:sz w:val="24"/>
                <w:szCs w:val="24"/>
              </w:rPr>
            </w:pPr>
          </w:p>
          <w:p w14:paraId="5C5E8F1E">
            <w:pPr>
              <w:rPr>
                <w:sz w:val="24"/>
                <w:szCs w:val="24"/>
              </w:rPr>
            </w:pPr>
            <w:r>
              <w:rPr>
                <w:sz w:val="24"/>
                <w:szCs w:val="24"/>
              </w:rPr>
              <w:t>С. 21</w:t>
            </w:r>
          </w:p>
        </w:tc>
      </w:tr>
      <w:tr w14:paraId="4F725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5F4D187F">
            <w:pPr>
              <w:jc w:val="center"/>
              <w:rPr>
                <w:sz w:val="24"/>
                <w:szCs w:val="24"/>
              </w:rPr>
            </w:pPr>
          </w:p>
          <w:p w14:paraId="1E659321">
            <w:pPr>
              <w:jc w:val="center"/>
              <w:rPr>
                <w:sz w:val="24"/>
                <w:szCs w:val="24"/>
              </w:rPr>
            </w:pPr>
            <w:r>
              <w:rPr>
                <w:sz w:val="24"/>
                <w:szCs w:val="24"/>
              </w:rPr>
              <w:t>Октябрь</w:t>
            </w:r>
          </w:p>
        </w:tc>
      </w:tr>
      <w:tr w14:paraId="095D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1B2190F">
            <w:pPr>
              <w:jc w:val="center"/>
              <w:rPr>
                <w:sz w:val="24"/>
                <w:szCs w:val="24"/>
              </w:rPr>
            </w:pPr>
            <w:r>
              <w:rPr>
                <w:sz w:val="24"/>
                <w:szCs w:val="24"/>
              </w:rPr>
              <w:t>3.</w:t>
            </w:r>
          </w:p>
        </w:tc>
        <w:tc>
          <w:tcPr>
            <w:tcW w:w="3544" w:type="dxa"/>
          </w:tcPr>
          <w:p w14:paraId="40F8CD5D">
            <w:pPr>
              <w:rPr>
                <w:sz w:val="24"/>
                <w:szCs w:val="24"/>
              </w:rPr>
            </w:pPr>
            <w:r>
              <w:rPr>
                <w:sz w:val="24"/>
                <w:szCs w:val="24"/>
              </w:rPr>
              <w:t>Установление соответствия между числом и количеством. Фигура квадрат</w:t>
            </w:r>
          </w:p>
        </w:tc>
        <w:tc>
          <w:tcPr>
            <w:tcW w:w="7229" w:type="dxa"/>
          </w:tcPr>
          <w:p w14:paraId="6D6C1DB2">
            <w:pPr>
              <w:rPr>
                <w:sz w:val="24"/>
                <w:szCs w:val="24"/>
              </w:rPr>
            </w:pPr>
            <w:r>
              <w:rPr>
                <w:sz w:val="24"/>
                <w:szCs w:val="24"/>
              </w:rPr>
              <w:t>Учить устанавливать соответствие между числом и количеством; сравнивать предметы по величине. Формировать представление о квадрате.</w:t>
            </w:r>
          </w:p>
        </w:tc>
        <w:tc>
          <w:tcPr>
            <w:tcW w:w="3338" w:type="dxa"/>
          </w:tcPr>
          <w:p w14:paraId="58F631D9">
            <w:pPr>
              <w:rPr>
                <w:sz w:val="24"/>
                <w:szCs w:val="24"/>
              </w:rPr>
            </w:pPr>
            <w:r>
              <w:rPr>
                <w:sz w:val="24"/>
                <w:szCs w:val="24"/>
              </w:rPr>
              <w:t>С.23</w:t>
            </w:r>
          </w:p>
        </w:tc>
      </w:tr>
      <w:tr w14:paraId="539D5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E1BD242">
            <w:pPr>
              <w:jc w:val="center"/>
              <w:rPr>
                <w:sz w:val="24"/>
                <w:szCs w:val="24"/>
              </w:rPr>
            </w:pPr>
            <w:r>
              <w:rPr>
                <w:sz w:val="24"/>
                <w:szCs w:val="24"/>
              </w:rPr>
              <w:t>4</w:t>
            </w:r>
          </w:p>
        </w:tc>
        <w:tc>
          <w:tcPr>
            <w:tcW w:w="3544" w:type="dxa"/>
          </w:tcPr>
          <w:p w14:paraId="6397919A">
            <w:pPr>
              <w:rPr>
                <w:sz w:val="24"/>
                <w:szCs w:val="24"/>
              </w:rPr>
            </w:pPr>
            <w:r>
              <w:rPr>
                <w:sz w:val="24"/>
                <w:szCs w:val="24"/>
              </w:rPr>
              <w:t>Счет по образцу. Сравнение чисел 4 и 5</w:t>
            </w:r>
          </w:p>
        </w:tc>
        <w:tc>
          <w:tcPr>
            <w:tcW w:w="7229" w:type="dxa"/>
          </w:tcPr>
          <w:p w14:paraId="75F2DA48">
            <w:pPr>
              <w:rPr>
                <w:sz w:val="24"/>
                <w:szCs w:val="24"/>
              </w:rPr>
            </w:pPr>
            <w:r>
              <w:rPr>
                <w:sz w:val="24"/>
                <w:szCs w:val="24"/>
              </w:rPr>
              <w:t>Учить считать предметы в пределах 5; обозначать словами положение предмета по отношению к себе (слева, справа). Закреплять представление о частях суток.</w:t>
            </w:r>
          </w:p>
        </w:tc>
        <w:tc>
          <w:tcPr>
            <w:tcW w:w="3338" w:type="dxa"/>
          </w:tcPr>
          <w:p w14:paraId="72B025BE">
            <w:pPr>
              <w:rPr>
                <w:sz w:val="24"/>
                <w:szCs w:val="24"/>
              </w:rPr>
            </w:pPr>
            <w:r>
              <w:rPr>
                <w:sz w:val="24"/>
                <w:szCs w:val="24"/>
              </w:rPr>
              <w:t>С.25</w:t>
            </w:r>
          </w:p>
        </w:tc>
      </w:tr>
      <w:tr w14:paraId="2A151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F53CC1B">
            <w:pPr>
              <w:jc w:val="center"/>
              <w:rPr>
                <w:sz w:val="24"/>
                <w:szCs w:val="24"/>
              </w:rPr>
            </w:pPr>
            <w:r>
              <w:rPr>
                <w:sz w:val="24"/>
                <w:szCs w:val="24"/>
              </w:rPr>
              <w:t>5</w:t>
            </w:r>
          </w:p>
        </w:tc>
        <w:tc>
          <w:tcPr>
            <w:tcW w:w="3544" w:type="dxa"/>
          </w:tcPr>
          <w:p w14:paraId="3EA343E8">
            <w:pPr>
              <w:rPr>
                <w:sz w:val="24"/>
                <w:szCs w:val="24"/>
              </w:rPr>
            </w:pPr>
            <w:r>
              <w:rPr>
                <w:sz w:val="24"/>
                <w:szCs w:val="24"/>
              </w:rPr>
              <w:t>Ознакомление с цифрой 1</w:t>
            </w:r>
          </w:p>
        </w:tc>
        <w:tc>
          <w:tcPr>
            <w:tcW w:w="7229" w:type="dxa"/>
          </w:tcPr>
          <w:p w14:paraId="6CCEBEDD">
            <w:pPr>
              <w:rPr>
                <w:sz w:val="24"/>
                <w:szCs w:val="24"/>
              </w:rPr>
            </w:pPr>
            <w:r>
              <w:rPr>
                <w:sz w:val="24"/>
                <w:szCs w:val="24"/>
              </w:rPr>
              <w:t>Учить находить 1 среди множества других цифр. Писать ее, используя образец. Закреплять умение определять пространственное расположение предметов по отношению к себе.</w:t>
            </w:r>
          </w:p>
        </w:tc>
        <w:tc>
          <w:tcPr>
            <w:tcW w:w="3338" w:type="dxa"/>
          </w:tcPr>
          <w:p w14:paraId="6DF3974B">
            <w:pPr>
              <w:rPr>
                <w:sz w:val="24"/>
                <w:szCs w:val="24"/>
              </w:rPr>
            </w:pPr>
            <w:r>
              <w:rPr>
                <w:sz w:val="24"/>
                <w:szCs w:val="24"/>
              </w:rPr>
              <w:t>С. 28</w:t>
            </w:r>
          </w:p>
        </w:tc>
      </w:tr>
      <w:tr w14:paraId="136B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62B7BB2">
            <w:pPr>
              <w:jc w:val="center"/>
              <w:rPr>
                <w:sz w:val="24"/>
                <w:szCs w:val="24"/>
              </w:rPr>
            </w:pPr>
            <w:r>
              <w:rPr>
                <w:sz w:val="24"/>
                <w:szCs w:val="24"/>
              </w:rPr>
              <w:t>6</w:t>
            </w:r>
          </w:p>
        </w:tc>
        <w:tc>
          <w:tcPr>
            <w:tcW w:w="3544" w:type="dxa"/>
          </w:tcPr>
          <w:p w14:paraId="4F98224A">
            <w:pPr>
              <w:rPr>
                <w:sz w:val="24"/>
                <w:szCs w:val="24"/>
              </w:rPr>
            </w:pPr>
            <w:r>
              <w:rPr>
                <w:sz w:val="24"/>
                <w:szCs w:val="24"/>
              </w:rPr>
              <w:t>Закрепление знаний о 1. Сравнение  предметов по величине. Фигура треугольник.</w:t>
            </w:r>
          </w:p>
        </w:tc>
        <w:tc>
          <w:tcPr>
            <w:tcW w:w="7229" w:type="dxa"/>
          </w:tcPr>
          <w:p w14:paraId="61B877A5">
            <w:pPr>
              <w:rPr>
                <w:sz w:val="24"/>
                <w:szCs w:val="24"/>
              </w:rPr>
            </w:pPr>
            <w:r>
              <w:rPr>
                <w:sz w:val="24"/>
                <w:szCs w:val="24"/>
              </w:rPr>
              <w:t>Закреплять знание о цифре 1, фигуре треугольник; умение сравнивать предметы. Учить соотносить цифру с количеством.</w:t>
            </w:r>
          </w:p>
        </w:tc>
        <w:tc>
          <w:tcPr>
            <w:tcW w:w="3338" w:type="dxa"/>
          </w:tcPr>
          <w:p w14:paraId="7ECC3215">
            <w:pPr>
              <w:rPr>
                <w:sz w:val="24"/>
                <w:szCs w:val="24"/>
              </w:rPr>
            </w:pPr>
            <w:r>
              <w:rPr>
                <w:sz w:val="24"/>
                <w:szCs w:val="24"/>
              </w:rPr>
              <w:t>С. 29</w:t>
            </w:r>
          </w:p>
        </w:tc>
      </w:tr>
      <w:tr w14:paraId="6F211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2E777D35">
            <w:pPr>
              <w:jc w:val="center"/>
              <w:rPr>
                <w:sz w:val="24"/>
                <w:szCs w:val="24"/>
              </w:rPr>
            </w:pPr>
          </w:p>
          <w:p w14:paraId="28458C6A">
            <w:pPr>
              <w:jc w:val="center"/>
              <w:rPr>
                <w:sz w:val="24"/>
                <w:szCs w:val="24"/>
              </w:rPr>
            </w:pPr>
            <w:r>
              <w:rPr>
                <w:sz w:val="24"/>
                <w:szCs w:val="24"/>
              </w:rPr>
              <w:t>Ноябрь</w:t>
            </w:r>
          </w:p>
        </w:tc>
      </w:tr>
      <w:tr w14:paraId="53527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1B15564">
            <w:pPr>
              <w:rPr>
                <w:sz w:val="24"/>
                <w:szCs w:val="24"/>
              </w:rPr>
            </w:pPr>
            <w:r>
              <w:rPr>
                <w:sz w:val="24"/>
                <w:szCs w:val="24"/>
              </w:rPr>
              <w:t>7</w:t>
            </w:r>
          </w:p>
        </w:tc>
        <w:tc>
          <w:tcPr>
            <w:tcW w:w="3544" w:type="dxa"/>
          </w:tcPr>
          <w:p w14:paraId="43E1BD7A">
            <w:pPr>
              <w:rPr>
                <w:sz w:val="24"/>
                <w:szCs w:val="24"/>
              </w:rPr>
            </w:pPr>
            <w:r>
              <w:rPr>
                <w:sz w:val="24"/>
                <w:szCs w:val="24"/>
              </w:rPr>
              <w:t>Ознакомление с цифрой 2</w:t>
            </w:r>
          </w:p>
        </w:tc>
        <w:tc>
          <w:tcPr>
            <w:tcW w:w="7229" w:type="dxa"/>
          </w:tcPr>
          <w:p w14:paraId="60CB2698">
            <w:pPr>
              <w:rPr>
                <w:sz w:val="24"/>
                <w:szCs w:val="24"/>
              </w:rPr>
            </w:pPr>
            <w:r>
              <w:rPr>
                <w:sz w:val="24"/>
                <w:szCs w:val="24"/>
              </w:rPr>
              <w:t>Учить писать 2; различать понятия «вчера», «сегодня», «завтра», «далеко», «близко»</w:t>
            </w:r>
          </w:p>
        </w:tc>
        <w:tc>
          <w:tcPr>
            <w:tcW w:w="3338" w:type="dxa"/>
          </w:tcPr>
          <w:p w14:paraId="3CE748D4">
            <w:pPr>
              <w:rPr>
                <w:sz w:val="24"/>
                <w:szCs w:val="24"/>
              </w:rPr>
            </w:pPr>
            <w:r>
              <w:rPr>
                <w:sz w:val="24"/>
                <w:szCs w:val="24"/>
              </w:rPr>
              <w:t>С.31</w:t>
            </w:r>
          </w:p>
        </w:tc>
      </w:tr>
      <w:tr w14:paraId="09F06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CB6337C">
            <w:pPr>
              <w:rPr>
                <w:sz w:val="24"/>
                <w:szCs w:val="24"/>
              </w:rPr>
            </w:pPr>
            <w:r>
              <w:rPr>
                <w:sz w:val="24"/>
                <w:szCs w:val="24"/>
              </w:rPr>
              <w:t>8</w:t>
            </w:r>
          </w:p>
        </w:tc>
        <w:tc>
          <w:tcPr>
            <w:tcW w:w="3544" w:type="dxa"/>
          </w:tcPr>
          <w:p w14:paraId="0FB66F54">
            <w:pPr>
              <w:rPr>
                <w:sz w:val="24"/>
                <w:szCs w:val="24"/>
              </w:rPr>
            </w:pPr>
            <w:r>
              <w:rPr>
                <w:sz w:val="24"/>
                <w:szCs w:val="24"/>
              </w:rPr>
              <w:t>Закрепление  знаний о 2.Понятия: короткий, длинный</w:t>
            </w:r>
          </w:p>
        </w:tc>
        <w:tc>
          <w:tcPr>
            <w:tcW w:w="7229" w:type="dxa"/>
          </w:tcPr>
          <w:p w14:paraId="031DD796">
            <w:pPr>
              <w:rPr>
                <w:sz w:val="24"/>
                <w:szCs w:val="24"/>
              </w:rPr>
            </w:pPr>
            <w:r>
              <w:rPr>
                <w:sz w:val="24"/>
                <w:szCs w:val="24"/>
              </w:rPr>
              <w:t>Закреплять знания о цифре 2,геометрической фигуре овал, умение сравнивать предметы по величине.</w:t>
            </w:r>
          </w:p>
        </w:tc>
        <w:tc>
          <w:tcPr>
            <w:tcW w:w="3338" w:type="dxa"/>
          </w:tcPr>
          <w:p w14:paraId="4FE056B7">
            <w:pPr>
              <w:rPr>
                <w:sz w:val="24"/>
                <w:szCs w:val="24"/>
              </w:rPr>
            </w:pPr>
            <w:r>
              <w:rPr>
                <w:sz w:val="24"/>
                <w:szCs w:val="24"/>
              </w:rPr>
              <w:t>С.33</w:t>
            </w:r>
          </w:p>
        </w:tc>
      </w:tr>
      <w:tr w14:paraId="5CE39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B44EF0C">
            <w:pPr>
              <w:rPr>
                <w:sz w:val="24"/>
                <w:szCs w:val="24"/>
              </w:rPr>
            </w:pPr>
            <w:r>
              <w:rPr>
                <w:sz w:val="24"/>
                <w:szCs w:val="24"/>
              </w:rPr>
              <w:t>9</w:t>
            </w:r>
          </w:p>
        </w:tc>
        <w:tc>
          <w:tcPr>
            <w:tcW w:w="3544" w:type="dxa"/>
          </w:tcPr>
          <w:p w14:paraId="4838D38C">
            <w:pPr>
              <w:rPr>
                <w:sz w:val="24"/>
                <w:szCs w:val="24"/>
              </w:rPr>
            </w:pPr>
            <w:r>
              <w:rPr>
                <w:sz w:val="24"/>
                <w:szCs w:val="24"/>
              </w:rPr>
              <w:t>Ознакомление с цифрой 3. Времена года.</w:t>
            </w:r>
          </w:p>
        </w:tc>
        <w:tc>
          <w:tcPr>
            <w:tcW w:w="7229" w:type="dxa"/>
          </w:tcPr>
          <w:p w14:paraId="7F3E76E4">
            <w:pPr>
              <w:rPr>
                <w:sz w:val="24"/>
                <w:szCs w:val="24"/>
              </w:rPr>
            </w:pPr>
            <w:r>
              <w:rPr>
                <w:sz w:val="24"/>
                <w:szCs w:val="24"/>
              </w:rPr>
              <w:t>Знакомить с цифрой3 как знаком числа 3.Продолжать учить соотносить цифры 1,2,3 с количеством предметов. Закреплять знания о временах года.</w:t>
            </w:r>
          </w:p>
        </w:tc>
        <w:tc>
          <w:tcPr>
            <w:tcW w:w="3338" w:type="dxa"/>
          </w:tcPr>
          <w:p w14:paraId="561EF8C4">
            <w:pPr>
              <w:rPr>
                <w:sz w:val="24"/>
                <w:szCs w:val="24"/>
              </w:rPr>
            </w:pPr>
            <w:r>
              <w:rPr>
                <w:sz w:val="24"/>
                <w:szCs w:val="24"/>
              </w:rPr>
              <w:t>С. 35</w:t>
            </w:r>
          </w:p>
        </w:tc>
      </w:tr>
      <w:tr w14:paraId="4DB52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D0B01E7">
            <w:pPr>
              <w:rPr>
                <w:sz w:val="24"/>
                <w:szCs w:val="24"/>
              </w:rPr>
            </w:pPr>
            <w:r>
              <w:rPr>
                <w:sz w:val="24"/>
                <w:szCs w:val="24"/>
              </w:rPr>
              <w:t>10</w:t>
            </w:r>
          </w:p>
        </w:tc>
        <w:tc>
          <w:tcPr>
            <w:tcW w:w="3544" w:type="dxa"/>
          </w:tcPr>
          <w:p w14:paraId="11883DB8">
            <w:pPr>
              <w:rPr>
                <w:sz w:val="24"/>
                <w:szCs w:val="24"/>
              </w:rPr>
            </w:pPr>
            <w:r>
              <w:rPr>
                <w:sz w:val="24"/>
                <w:szCs w:val="24"/>
              </w:rPr>
              <w:t>Закрепление знания о цифрах 1, 2,3. Высокий, низкий.</w:t>
            </w:r>
          </w:p>
        </w:tc>
        <w:tc>
          <w:tcPr>
            <w:tcW w:w="7229" w:type="dxa"/>
          </w:tcPr>
          <w:p w14:paraId="711C647C">
            <w:pPr>
              <w:rPr>
                <w:sz w:val="24"/>
                <w:szCs w:val="24"/>
              </w:rPr>
            </w:pPr>
            <w:r>
              <w:rPr>
                <w:sz w:val="24"/>
                <w:szCs w:val="24"/>
              </w:rPr>
              <w:t>Закреплять знания о 3, умение соотносить цифру с количеством, сравнивать предметы по высоте.</w:t>
            </w:r>
          </w:p>
        </w:tc>
        <w:tc>
          <w:tcPr>
            <w:tcW w:w="3338" w:type="dxa"/>
          </w:tcPr>
          <w:p w14:paraId="19A05DA7">
            <w:pPr>
              <w:rPr>
                <w:sz w:val="24"/>
                <w:szCs w:val="24"/>
              </w:rPr>
            </w:pPr>
            <w:r>
              <w:rPr>
                <w:sz w:val="24"/>
                <w:szCs w:val="24"/>
              </w:rPr>
              <w:t>С.37</w:t>
            </w:r>
          </w:p>
        </w:tc>
      </w:tr>
      <w:tr w14:paraId="280F9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175D8029">
            <w:pPr>
              <w:jc w:val="center"/>
              <w:rPr>
                <w:sz w:val="24"/>
                <w:szCs w:val="24"/>
              </w:rPr>
            </w:pPr>
          </w:p>
          <w:p w14:paraId="0178327A">
            <w:pPr>
              <w:jc w:val="center"/>
              <w:rPr>
                <w:sz w:val="24"/>
                <w:szCs w:val="24"/>
              </w:rPr>
            </w:pPr>
            <w:r>
              <w:rPr>
                <w:sz w:val="24"/>
                <w:szCs w:val="24"/>
              </w:rPr>
              <w:t>Декабрь</w:t>
            </w:r>
          </w:p>
        </w:tc>
      </w:tr>
      <w:tr w14:paraId="4D764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06884A6">
            <w:pPr>
              <w:rPr>
                <w:sz w:val="24"/>
                <w:szCs w:val="24"/>
              </w:rPr>
            </w:pPr>
            <w:r>
              <w:rPr>
                <w:sz w:val="24"/>
                <w:szCs w:val="24"/>
              </w:rPr>
              <w:t>11</w:t>
            </w:r>
          </w:p>
        </w:tc>
        <w:tc>
          <w:tcPr>
            <w:tcW w:w="3544" w:type="dxa"/>
          </w:tcPr>
          <w:p w14:paraId="4FA1BED8">
            <w:pPr>
              <w:rPr>
                <w:sz w:val="24"/>
                <w:szCs w:val="24"/>
              </w:rPr>
            </w:pPr>
            <w:r>
              <w:rPr>
                <w:sz w:val="24"/>
                <w:szCs w:val="24"/>
              </w:rPr>
              <w:t>Соотнесение количества предметов с цифрой. Сравнение чисел 3 и 4</w:t>
            </w:r>
          </w:p>
        </w:tc>
        <w:tc>
          <w:tcPr>
            <w:tcW w:w="7229" w:type="dxa"/>
          </w:tcPr>
          <w:p w14:paraId="06686563">
            <w:pPr>
              <w:rPr>
                <w:sz w:val="24"/>
                <w:szCs w:val="24"/>
              </w:rPr>
            </w:pPr>
            <w:r>
              <w:rPr>
                <w:sz w:val="24"/>
                <w:szCs w:val="24"/>
              </w:rPr>
              <w:t>Учить соотносить количество с цифрой; упражнять в сравнении  двух групп предметов. Закреплять представление о прямоугольнике, находить его среди других.</w:t>
            </w:r>
          </w:p>
        </w:tc>
        <w:tc>
          <w:tcPr>
            <w:tcW w:w="3338" w:type="dxa"/>
          </w:tcPr>
          <w:p w14:paraId="38833B37">
            <w:pPr>
              <w:rPr>
                <w:sz w:val="24"/>
                <w:szCs w:val="24"/>
              </w:rPr>
            </w:pPr>
            <w:r>
              <w:rPr>
                <w:sz w:val="24"/>
                <w:szCs w:val="24"/>
              </w:rPr>
              <w:t>С.38</w:t>
            </w:r>
          </w:p>
        </w:tc>
      </w:tr>
      <w:tr w14:paraId="077FE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0F717B4">
            <w:pPr>
              <w:rPr>
                <w:sz w:val="24"/>
                <w:szCs w:val="24"/>
              </w:rPr>
            </w:pPr>
            <w:r>
              <w:rPr>
                <w:sz w:val="24"/>
                <w:szCs w:val="24"/>
              </w:rPr>
              <w:t>12</w:t>
            </w:r>
          </w:p>
        </w:tc>
        <w:tc>
          <w:tcPr>
            <w:tcW w:w="3544" w:type="dxa"/>
          </w:tcPr>
          <w:p w14:paraId="2F130483">
            <w:pPr>
              <w:rPr>
                <w:sz w:val="24"/>
                <w:szCs w:val="24"/>
              </w:rPr>
            </w:pPr>
            <w:r>
              <w:rPr>
                <w:sz w:val="24"/>
                <w:szCs w:val="24"/>
              </w:rPr>
              <w:t>Независимость числа от пространственного расположения предметов.</w:t>
            </w:r>
          </w:p>
        </w:tc>
        <w:tc>
          <w:tcPr>
            <w:tcW w:w="7229" w:type="dxa"/>
          </w:tcPr>
          <w:p w14:paraId="31479707">
            <w:pPr>
              <w:rPr>
                <w:sz w:val="24"/>
                <w:szCs w:val="24"/>
              </w:rPr>
            </w:pPr>
            <w:r>
              <w:rPr>
                <w:sz w:val="24"/>
                <w:szCs w:val="24"/>
              </w:rPr>
              <w:t>Учить устанавливать равенство между двумя группами предметов;  отсчитывать предметы по образцу; определять положение предметов по отношению к себе.</w:t>
            </w:r>
          </w:p>
        </w:tc>
        <w:tc>
          <w:tcPr>
            <w:tcW w:w="3338" w:type="dxa"/>
          </w:tcPr>
          <w:p w14:paraId="72DDAB9E">
            <w:pPr>
              <w:rPr>
                <w:sz w:val="24"/>
                <w:szCs w:val="24"/>
              </w:rPr>
            </w:pPr>
            <w:r>
              <w:rPr>
                <w:sz w:val="24"/>
                <w:szCs w:val="24"/>
              </w:rPr>
              <w:t>С.41</w:t>
            </w:r>
          </w:p>
        </w:tc>
      </w:tr>
      <w:tr w14:paraId="5506D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E1B2463">
            <w:pPr>
              <w:rPr>
                <w:sz w:val="24"/>
                <w:szCs w:val="24"/>
              </w:rPr>
            </w:pPr>
            <w:r>
              <w:rPr>
                <w:sz w:val="24"/>
                <w:szCs w:val="24"/>
              </w:rPr>
              <w:t>13</w:t>
            </w:r>
          </w:p>
        </w:tc>
        <w:tc>
          <w:tcPr>
            <w:tcW w:w="3544" w:type="dxa"/>
          </w:tcPr>
          <w:p w14:paraId="3D5FFBC9">
            <w:pPr>
              <w:rPr>
                <w:sz w:val="24"/>
                <w:szCs w:val="24"/>
              </w:rPr>
            </w:pPr>
            <w:r>
              <w:rPr>
                <w:sz w:val="24"/>
                <w:szCs w:val="24"/>
              </w:rPr>
              <w:t>Ознакомление с цифрой 4</w:t>
            </w:r>
          </w:p>
        </w:tc>
        <w:tc>
          <w:tcPr>
            <w:tcW w:w="7229" w:type="dxa"/>
          </w:tcPr>
          <w:p w14:paraId="4A71F582">
            <w:pPr>
              <w:rPr>
                <w:sz w:val="24"/>
                <w:szCs w:val="24"/>
              </w:rPr>
            </w:pPr>
            <w:r>
              <w:rPr>
                <w:sz w:val="24"/>
                <w:szCs w:val="24"/>
              </w:rPr>
              <w:t>Учить находить 4 среди множества других цифр, обводить ее по точкам, соотносить предметы по величине «большой», «поменьше», «самый маленький».</w:t>
            </w:r>
          </w:p>
        </w:tc>
        <w:tc>
          <w:tcPr>
            <w:tcW w:w="3338" w:type="dxa"/>
          </w:tcPr>
          <w:p w14:paraId="0AA42858">
            <w:pPr>
              <w:rPr>
                <w:sz w:val="24"/>
                <w:szCs w:val="24"/>
              </w:rPr>
            </w:pPr>
            <w:r>
              <w:rPr>
                <w:sz w:val="24"/>
                <w:szCs w:val="24"/>
              </w:rPr>
              <w:t>С. 43</w:t>
            </w:r>
          </w:p>
        </w:tc>
      </w:tr>
      <w:tr w14:paraId="75C8C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3F66E53">
            <w:pPr>
              <w:rPr>
                <w:sz w:val="24"/>
                <w:szCs w:val="24"/>
              </w:rPr>
            </w:pPr>
            <w:r>
              <w:rPr>
                <w:sz w:val="24"/>
                <w:szCs w:val="24"/>
              </w:rPr>
              <w:t>14</w:t>
            </w:r>
          </w:p>
        </w:tc>
        <w:tc>
          <w:tcPr>
            <w:tcW w:w="3544" w:type="dxa"/>
          </w:tcPr>
          <w:p w14:paraId="1BB505FE">
            <w:pPr>
              <w:rPr>
                <w:sz w:val="24"/>
                <w:szCs w:val="24"/>
              </w:rPr>
            </w:pPr>
            <w:r>
              <w:rPr>
                <w:sz w:val="24"/>
                <w:szCs w:val="24"/>
              </w:rPr>
              <w:t>Закреплений знаний о 1, 2,3,4</w:t>
            </w:r>
          </w:p>
        </w:tc>
        <w:tc>
          <w:tcPr>
            <w:tcW w:w="7229" w:type="dxa"/>
          </w:tcPr>
          <w:p w14:paraId="2EA7A469">
            <w:pPr>
              <w:rPr>
                <w:sz w:val="24"/>
                <w:szCs w:val="24"/>
              </w:rPr>
            </w:pPr>
            <w:r>
              <w:rPr>
                <w:sz w:val="24"/>
                <w:szCs w:val="24"/>
              </w:rPr>
              <w:t>Закреплять знания о 4, геометрических фигурах треугольник, прямоугольник. Продолжать определять положение предмета относительно себя.</w:t>
            </w:r>
          </w:p>
        </w:tc>
        <w:tc>
          <w:tcPr>
            <w:tcW w:w="3338" w:type="dxa"/>
          </w:tcPr>
          <w:p w14:paraId="4AE3539F">
            <w:pPr>
              <w:rPr>
                <w:sz w:val="24"/>
                <w:szCs w:val="24"/>
              </w:rPr>
            </w:pPr>
            <w:r>
              <w:rPr>
                <w:sz w:val="24"/>
                <w:szCs w:val="24"/>
              </w:rPr>
              <w:t>С.44</w:t>
            </w:r>
          </w:p>
        </w:tc>
      </w:tr>
      <w:tr w14:paraId="41930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7E7EDB0D">
            <w:pPr>
              <w:jc w:val="center"/>
              <w:rPr>
                <w:sz w:val="24"/>
                <w:szCs w:val="24"/>
              </w:rPr>
            </w:pPr>
          </w:p>
          <w:p w14:paraId="0A98D4F1">
            <w:pPr>
              <w:jc w:val="center"/>
              <w:rPr>
                <w:sz w:val="24"/>
                <w:szCs w:val="24"/>
              </w:rPr>
            </w:pPr>
            <w:r>
              <w:rPr>
                <w:sz w:val="24"/>
                <w:szCs w:val="24"/>
              </w:rPr>
              <w:t>Январь</w:t>
            </w:r>
          </w:p>
        </w:tc>
      </w:tr>
      <w:tr w14:paraId="30A6F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4E03ABC">
            <w:pPr>
              <w:rPr>
                <w:sz w:val="24"/>
                <w:szCs w:val="24"/>
              </w:rPr>
            </w:pPr>
            <w:r>
              <w:rPr>
                <w:sz w:val="24"/>
                <w:szCs w:val="24"/>
              </w:rPr>
              <w:t>15</w:t>
            </w:r>
          </w:p>
        </w:tc>
        <w:tc>
          <w:tcPr>
            <w:tcW w:w="3544" w:type="dxa"/>
          </w:tcPr>
          <w:p w14:paraId="5AADF5BB">
            <w:pPr>
              <w:rPr>
                <w:sz w:val="24"/>
                <w:szCs w:val="24"/>
              </w:rPr>
            </w:pPr>
            <w:r>
              <w:rPr>
                <w:sz w:val="24"/>
                <w:szCs w:val="24"/>
              </w:rPr>
              <w:t>Закрепление знаний о 1,2,3.4. Сравнение чисел 3 и 4.</w:t>
            </w:r>
          </w:p>
        </w:tc>
        <w:tc>
          <w:tcPr>
            <w:tcW w:w="7229" w:type="dxa"/>
          </w:tcPr>
          <w:p w14:paraId="3955277D">
            <w:pPr>
              <w:rPr>
                <w:sz w:val="24"/>
                <w:szCs w:val="24"/>
              </w:rPr>
            </w:pPr>
            <w:r>
              <w:rPr>
                <w:sz w:val="24"/>
                <w:szCs w:val="24"/>
              </w:rPr>
              <w:t>Учить считать по образцу и названному  числу, соотносить цифру с количеством, решать логическую задачу на  основе зрительного восприятия. Формировать пространственные представления</w:t>
            </w:r>
          </w:p>
        </w:tc>
        <w:tc>
          <w:tcPr>
            <w:tcW w:w="3338" w:type="dxa"/>
          </w:tcPr>
          <w:p w14:paraId="50BB1A79">
            <w:pPr>
              <w:rPr>
                <w:sz w:val="24"/>
                <w:szCs w:val="24"/>
              </w:rPr>
            </w:pPr>
            <w:r>
              <w:rPr>
                <w:sz w:val="24"/>
                <w:szCs w:val="24"/>
              </w:rPr>
              <w:t>С.46</w:t>
            </w:r>
          </w:p>
        </w:tc>
      </w:tr>
      <w:tr w14:paraId="27A28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94AEED3">
            <w:pPr>
              <w:rPr>
                <w:sz w:val="24"/>
                <w:szCs w:val="24"/>
              </w:rPr>
            </w:pPr>
            <w:r>
              <w:rPr>
                <w:sz w:val="24"/>
                <w:szCs w:val="24"/>
              </w:rPr>
              <w:t>16</w:t>
            </w:r>
          </w:p>
        </w:tc>
        <w:tc>
          <w:tcPr>
            <w:tcW w:w="3544" w:type="dxa"/>
          </w:tcPr>
          <w:p w14:paraId="073BB671">
            <w:pPr>
              <w:rPr>
                <w:sz w:val="24"/>
                <w:szCs w:val="24"/>
              </w:rPr>
            </w:pPr>
            <w:r>
              <w:rPr>
                <w:sz w:val="24"/>
                <w:szCs w:val="24"/>
              </w:rPr>
              <w:t>Соотнесение цифр с количеством.</w:t>
            </w:r>
          </w:p>
        </w:tc>
        <w:tc>
          <w:tcPr>
            <w:tcW w:w="7229" w:type="dxa"/>
          </w:tcPr>
          <w:p w14:paraId="1C23A18E">
            <w:pPr>
              <w:rPr>
                <w:sz w:val="24"/>
                <w:szCs w:val="24"/>
              </w:rPr>
            </w:pPr>
            <w:r>
              <w:rPr>
                <w:sz w:val="24"/>
                <w:szCs w:val="24"/>
              </w:rPr>
              <w:t>Учить соотносить цифру с количеством, формировать пространственные представления, закреплять знания о геометрических фигурах, временах года.</w:t>
            </w:r>
          </w:p>
        </w:tc>
        <w:tc>
          <w:tcPr>
            <w:tcW w:w="3338" w:type="dxa"/>
          </w:tcPr>
          <w:p w14:paraId="0DB96566">
            <w:pPr>
              <w:rPr>
                <w:sz w:val="24"/>
                <w:szCs w:val="24"/>
              </w:rPr>
            </w:pPr>
            <w:r>
              <w:rPr>
                <w:sz w:val="24"/>
                <w:szCs w:val="24"/>
              </w:rPr>
              <w:t>С. 48</w:t>
            </w:r>
          </w:p>
        </w:tc>
      </w:tr>
      <w:tr w14:paraId="10EBF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60995182">
            <w:pPr>
              <w:jc w:val="center"/>
              <w:rPr>
                <w:sz w:val="24"/>
                <w:szCs w:val="24"/>
              </w:rPr>
            </w:pPr>
          </w:p>
          <w:p w14:paraId="6EE21C9D">
            <w:pPr>
              <w:jc w:val="center"/>
              <w:rPr>
                <w:sz w:val="24"/>
                <w:szCs w:val="24"/>
              </w:rPr>
            </w:pPr>
            <w:r>
              <w:rPr>
                <w:sz w:val="24"/>
                <w:szCs w:val="24"/>
              </w:rPr>
              <w:t>Февраль</w:t>
            </w:r>
          </w:p>
        </w:tc>
      </w:tr>
      <w:tr w14:paraId="490AE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1FFF028">
            <w:pPr>
              <w:rPr>
                <w:sz w:val="24"/>
                <w:szCs w:val="24"/>
              </w:rPr>
            </w:pPr>
            <w:r>
              <w:rPr>
                <w:sz w:val="24"/>
                <w:szCs w:val="24"/>
              </w:rPr>
              <w:t>17</w:t>
            </w:r>
          </w:p>
        </w:tc>
        <w:tc>
          <w:tcPr>
            <w:tcW w:w="3544" w:type="dxa"/>
          </w:tcPr>
          <w:p w14:paraId="3C22332B">
            <w:pPr>
              <w:rPr>
                <w:sz w:val="24"/>
                <w:szCs w:val="24"/>
              </w:rPr>
            </w:pPr>
            <w:r>
              <w:rPr>
                <w:sz w:val="24"/>
                <w:szCs w:val="24"/>
              </w:rPr>
              <w:t>Ознакомление с цифрой 5</w:t>
            </w:r>
          </w:p>
        </w:tc>
        <w:tc>
          <w:tcPr>
            <w:tcW w:w="7229" w:type="dxa"/>
          </w:tcPr>
          <w:p w14:paraId="4305EF22">
            <w:pPr>
              <w:rPr>
                <w:sz w:val="24"/>
                <w:szCs w:val="24"/>
              </w:rPr>
            </w:pPr>
            <w:r>
              <w:rPr>
                <w:sz w:val="24"/>
                <w:szCs w:val="24"/>
              </w:rPr>
              <w:t>Учить писать 5по точкам, обозначать словами положение предметов относительно себя, отгадывать загадки, закреплять знания о временах года.</w:t>
            </w:r>
          </w:p>
        </w:tc>
        <w:tc>
          <w:tcPr>
            <w:tcW w:w="3338" w:type="dxa"/>
          </w:tcPr>
          <w:p w14:paraId="61136FBF">
            <w:pPr>
              <w:rPr>
                <w:sz w:val="24"/>
                <w:szCs w:val="24"/>
              </w:rPr>
            </w:pPr>
            <w:r>
              <w:rPr>
                <w:sz w:val="24"/>
                <w:szCs w:val="24"/>
              </w:rPr>
              <w:t>С. 50</w:t>
            </w:r>
          </w:p>
        </w:tc>
      </w:tr>
      <w:tr w14:paraId="58A47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5AE28F4">
            <w:pPr>
              <w:rPr>
                <w:sz w:val="24"/>
                <w:szCs w:val="24"/>
              </w:rPr>
            </w:pPr>
            <w:r>
              <w:rPr>
                <w:sz w:val="24"/>
                <w:szCs w:val="24"/>
              </w:rPr>
              <w:t>18</w:t>
            </w:r>
          </w:p>
        </w:tc>
        <w:tc>
          <w:tcPr>
            <w:tcW w:w="3544" w:type="dxa"/>
          </w:tcPr>
          <w:p w14:paraId="24A43D7E">
            <w:pPr>
              <w:rPr>
                <w:sz w:val="24"/>
                <w:szCs w:val="24"/>
              </w:rPr>
            </w:pPr>
            <w:r>
              <w:rPr>
                <w:sz w:val="24"/>
                <w:szCs w:val="24"/>
              </w:rPr>
              <w:t>Закрепление знаний о5</w:t>
            </w:r>
          </w:p>
        </w:tc>
        <w:tc>
          <w:tcPr>
            <w:tcW w:w="7229" w:type="dxa"/>
          </w:tcPr>
          <w:p w14:paraId="012D9650">
            <w:pPr>
              <w:rPr>
                <w:sz w:val="24"/>
                <w:szCs w:val="24"/>
              </w:rPr>
            </w:pPr>
            <w:r>
              <w:rPr>
                <w:sz w:val="24"/>
                <w:szCs w:val="24"/>
              </w:rPr>
              <w:t>Закреплять умение считать  до 5, соотносить цифру с количеством, устанавливать равенство групп предметов, видеть геометрические фигуры в контурах окружающих предметов.</w:t>
            </w:r>
          </w:p>
        </w:tc>
        <w:tc>
          <w:tcPr>
            <w:tcW w:w="3338" w:type="dxa"/>
          </w:tcPr>
          <w:p w14:paraId="549A5A3A">
            <w:pPr>
              <w:rPr>
                <w:sz w:val="24"/>
                <w:szCs w:val="24"/>
              </w:rPr>
            </w:pPr>
            <w:r>
              <w:rPr>
                <w:sz w:val="24"/>
                <w:szCs w:val="24"/>
              </w:rPr>
              <w:t>С. 52</w:t>
            </w:r>
          </w:p>
        </w:tc>
      </w:tr>
      <w:tr w14:paraId="711A2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8071AA2">
            <w:pPr>
              <w:rPr>
                <w:sz w:val="24"/>
                <w:szCs w:val="24"/>
              </w:rPr>
            </w:pPr>
            <w:r>
              <w:rPr>
                <w:sz w:val="24"/>
                <w:szCs w:val="24"/>
              </w:rPr>
              <w:t>19</w:t>
            </w:r>
          </w:p>
        </w:tc>
        <w:tc>
          <w:tcPr>
            <w:tcW w:w="3544" w:type="dxa"/>
          </w:tcPr>
          <w:p w14:paraId="43BC86D6">
            <w:pPr>
              <w:rPr>
                <w:sz w:val="24"/>
                <w:szCs w:val="24"/>
              </w:rPr>
            </w:pPr>
            <w:r>
              <w:rPr>
                <w:sz w:val="24"/>
                <w:szCs w:val="24"/>
              </w:rPr>
              <w:t>Ознакомление с порядковыми числительными</w:t>
            </w:r>
          </w:p>
        </w:tc>
        <w:tc>
          <w:tcPr>
            <w:tcW w:w="7229" w:type="dxa"/>
          </w:tcPr>
          <w:p w14:paraId="71AC149A">
            <w:pPr>
              <w:rPr>
                <w:sz w:val="24"/>
                <w:szCs w:val="24"/>
              </w:rPr>
            </w:pPr>
            <w:r>
              <w:rPr>
                <w:sz w:val="24"/>
                <w:szCs w:val="24"/>
              </w:rPr>
              <w:t>Учить порядковому счету в пределах 5, различать количественный и порядковый счет,  ориентироваться на листе бумаги, видеть фигуры в предметах.</w:t>
            </w:r>
          </w:p>
        </w:tc>
        <w:tc>
          <w:tcPr>
            <w:tcW w:w="3338" w:type="dxa"/>
          </w:tcPr>
          <w:p w14:paraId="56E5364C">
            <w:pPr>
              <w:rPr>
                <w:sz w:val="24"/>
                <w:szCs w:val="24"/>
              </w:rPr>
            </w:pPr>
            <w:r>
              <w:rPr>
                <w:sz w:val="24"/>
                <w:szCs w:val="24"/>
              </w:rPr>
              <w:t>С. 54</w:t>
            </w:r>
          </w:p>
        </w:tc>
      </w:tr>
      <w:tr w14:paraId="7FA4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6A19CBB">
            <w:pPr>
              <w:rPr>
                <w:sz w:val="24"/>
                <w:szCs w:val="24"/>
              </w:rPr>
            </w:pPr>
            <w:r>
              <w:rPr>
                <w:sz w:val="24"/>
                <w:szCs w:val="24"/>
              </w:rPr>
              <w:t>20</w:t>
            </w:r>
          </w:p>
        </w:tc>
        <w:tc>
          <w:tcPr>
            <w:tcW w:w="3544" w:type="dxa"/>
          </w:tcPr>
          <w:p w14:paraId="04E77816">
            <w:pPr>
              <w:rPr>
                <w:sz w:val="24"/>
                <w:szCs w:val="24"/>
              </w:rPr>
            </w:pPr>
            <w:r>
              <w:rPr>
                <w:sz w:val="24"/>
                <w:szCs w:val="24"/>
              </w:rPr>
              <w:t>Закрепление знаний о порядковом счете</w:t>
            </w:r>
          </w:p>
        </w:tc>
        <w:tc>
          <w:tcPr>
            <w:tcW w:w="7229" w:type="dxa"/>
          </w:tcPr>
          <w:p w14:paraId="0BE22889">
            <w:pPr>
              <w:rPr>
                <w:sz w:val="24"/>
                <w:szCs w:val="24"/>
              </w:rPr>
            </w:pPr>
            <w:r>
              <w:rPr>
                <w:sz w:val="24"/>
                <w:szCs w:val="24"/>
              </w:rPr>
              <w:t>Продолжать учить порядковому счету , отгадывать математические загадки, соотносить количество с цифрой, сравнивать предметы по величине.</w:t>
            </w:r>
          </w:p>
        </w:tc>
        <w:tc>
          <w:tcPr>
            <w:tcW w:w="3338" w:type="dxa"/>
          </w:tcPr>
          <w:p w14:paraId="6E70465B">
            <w:pPr>
              <w:rPr>
                <w:sz w:val="24"/>
                <w:szCs w:val="24"/>
              </w:rPr>
            </w:pPr>
            <w:r>
              <w:rPr>
                <w:sz w:val="24"/>
                <w:szCs w:val="24"/>
              </w:rPr>
              <w:t>С.55</w:t>
            </w:r>
          </w:p>
        </w:tc>
      </w:tr>
      <w:tr w14:paraId="05D54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1BF62E73">
            <w:pPr>
              <w:jc w:val="center"/>
              <w:rPr>
                <w:sz w:val="24"/>
                <w:szCs w:val="24"/>
              </w:rPr>
            </w:pPr>
          </w:p>
          <w:p w14:paraId="3F85FA24">
            <w:pPr>
              <w:jc w:val="center"/>
              <w:rPr>
                <w:sz w:val="24"/>
                <w:szCs w:val="24"/>
              </w:rPr>
            </w:pPr>
            <w:r>
              <w:rPr>
                <w:sz w:val="24"/>
                <w:szCs w:val="24"/>
              </w:rPr>
              <w:t>Март</w:t>
            </w:r>
          </w:p>
        </w:tc>
      </w:tr>
      <w:tr w14:paraId="2CCDB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75F5226">
            <w:pPr>
              <w:rPr>
                <w:sz w:val="24"/>
                <w:szCs w:val="24"/>
              </w:rPr>
            </w:pPr>
            <w:r>
              <w:rPr>
                <w:sz w:val="24"/>
                <w:szCs w:val="24"/>
              </w:rPr>
              <w:t>21</w:t>
            </w:r>
          </w:p>
        </w:tc>
        <w:tc>
          <w:tcPr>
            <w:tcW w:w="3544" w:type="dxa"/>
          </w:tcPr>
          <w:p w14:paraId="64CA2C1A">
            <w:pPr>
              <w:rPr>
                <w:sz w:val="24"/>
                <w:szCs w:val="24"/>
              </w:rPr>
            </w:pPr>
            <w:r>
              <w:rPr>
                <w:sz w:val="24"/>
                <w:szCs w:val="24"/>
              </w:rPr>
              <w:t>Независимость числа от величины предметов. Порядковый счет.</w:t>
            </w:r>
          </w:p>
        </w:tc>
        <w:tc>
          <w:tcPr>
            <w:tcW w:w="7229" w:type="dxa"/>
          </w:tcPr>
          <w:p w14:paraId="66B91BF0">
            <w:pPr>
              <w:rPr>
                <w:sz w:val="24"/>
                <w:szCs w:val="24"/>
              </w:rPr>
            </w:pPr>
            <w:r>
              <w:rPr>
                <w:sz w:val="24"/>
                <w:szCs w:val="24"/>
              </w:rPr>
              <w:t>Учить сравнивать  количество предметов, предметы по ширине, понимать независимость числа от величины предмета, решать логическую задачу, закреплять навыки счета в пределах 5.</w:t>
            </w:r>
          </w:p>
        </w:tc>
        <w:tc>
          <w:tcPr>
            <w:tcW w:w="3338" w:type="dxa"/>
          </w:tcPr>
          <w:p w14:paraId="3A7F4044">
            <w:pPr>
              <w:rPr>
                <w:sz w:val="24"/>
                <w:szCs w:val="24"/>
              </w:rPr>
            </w:pPr>
            <w:r>
              <w:rPr>
                <w:sz w:val="24"/>
                <w:szCs w:val="24"/>
              </w:rPr>
              <w:t>С. 58</w:t>
            </w:r>
          </w:p>
        </w:tc>
      </w:tr>
      <w:tr w14:paraId="06F78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861C2F5">
            <w:pPr>
              <w:rPr>
                <w:sz w:val="24"/>
                <w:szCs w:val="24"/>
              </w:rPr>
            </w:pPr>
            <w:r>
              <w:rPr>
                <w:sz w:val="24"/>
                <w:szCs w:val="24"/>
              </w:rPr>
              <w:t>22</w:t>
            </w:r>
          </w:p>
        </w:tc>
        <w:tc>
          <w:tcPr>
            <w:tcW w:w="3544" w:type="dxa"/>
          </w:tcPr>
          <w:p w14:paraId="22A500FE">
            <w:pPr>
              <w:rPr>
                <w:sz w:val="24"/>
                <w:szCs w:val="24"/>
              </w:rPr>
            </w:pPr>
            <w:r>
              <w:rPr>
                <w:sz w:val="24"/>
                <w:szCs w:val="24"/>
              </w:rPr>
              <w:t>Счет по образцу, закрепление знаний о1-5</w:t>
            </w:r>
          </w:p>
        </w:tc>
        <w:tc>
          <w:tcPr>
            <w:tcW w:w="7229" w:type="dxa"/>
          </w:tcPr>
          <w:p w14:paraId="48B0E100">
            <w:pPr>
              <w:rPr>
                <w:sz w:val="24"/>
                <w:szCs w:val="24"/>
              </w:rPr>
            </w:pPr>
            <w:r>
              <w:rPr>
                <w:sz w:val="24"/>
                <w:szCs w:val="24"/>
              </w:rPr>
              <w:t>Учить считать по образцу,  соотносить цифру с количеством, различать слова  «вчера», «сегодня», «завтра», закреплять знания о фигурах</w:t>
            </w:r>
          </w:p>
        </w:tc>
        <w:tc>
          <w:tcPr>
            <w:tcW w:w="3338" w:type="dxa"/>
          </w:tcPr>
          <w:p w14:paraId="540B5BBB">
            <w:pPr>
              <w:rPr>
                <w:sz w:val="24"/>
                <w:szCs w:val="24"/>
              </w:rPr>
            </w:pPr>
            <w:r>
              <w:rPr>
                <w:sz w:val="24"/>
                <w:szCs w:val="24"/>
              </w:rPr>
              <w:t>С. 60</w:t>
            </w:r>
          </w:p>
        </w:tc>
      </w:tr>
      <w:tr w14:paraId="27D4D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4D17162">
            <w:pPr>
              <w:rPr>
                <w:sz w:val="24"/>
                <w:szCs w:val="24"/>
              </w:rPr>
            </w:pPr>
            <w:r>
              <w:rPr>
                <w:sz w:val="24"/>
                <w:szCs w:val="24"/>
              </w:rPr>
              <w:t>23</w:t>
            </w:r>
          </w:p>
        </w:tc>
        <w:tc>
          <w:tcPr>
            <w:tcW w:w="3544" w:type="dxa"/>
          </w:tcPr>
          <w:p w14:paraId="73088265">
            <w:pPr>
              <w:rPr>
                <w:sz w:val="24"/>
                <w:szCs w:val="24"/>
              </w:rPr>
            </w:pPr>
            <w:r>
              <w:rPr>
                <w:sz w:val="24"/>
                <w:szCs w:val="24"/>
              </w:rPr>
              <w:t xml:space="preserve">Закрепление знаний о порядковых числительных. </w:t>
            </w:r>
          </w:p>
        </w:tc>
        <w:tc>
          <w:tcPr>
            <w:tcW w:w="7229" w:type="dxa"/>
          </w:tcPr>
          <w:p w14:paraId="421DD1B2">
            <w:pPr>
              <w:rPr>
                <w:sz w:val="24"/>
                <w:szCs w:val="24"/>
              </w:rPr>
            </w:pPr>
            <w:r>
              <w:rPr>
                <w:sz w:val="24"/>
                <w:szCs w:val="24"/>
              </w:rPr>
              <w:t>Продолжать учить порядковому счету, различать количественный и порядковый счет, соотносить цифру с  числовой карточкой и количеством предметов</w:t>
            </w:r>
          </w:p>
        </w:tc>
        <w:tc>
          <w:tcPr>
            <w:tcW w:w="3338" w:type="dxa"/>
          </w:tcPr>
          <w:p w14:paraId="3595B367">
            <w:pPr>
              <w:rPr>
                <w:sz w:val="24"/>
                <w:szCs w:val="24"/>
              </w:rPr>
            </w:pPr>
            <w:r>
              <w:rPr>
                <w:sz w:val="24"/>
                <w:szCs w:val="24"/>
              </w:rPr>
              <w:t>С. 62</w:t>
            </w:r>
          </w:p>
        </w:tc>
      </w:tr>
      <w:tr w14:paraId="373B2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58583A0">
            <w:pPr>
              <w:rPr>
                <w:sz w:val="24"/>
                <w:szCs w:val="24"/>
              </w:rPr>
            </w:pPr>
            <w:r>
              <w:rPr>
                <w:sz w:val="24"/>
                <w:szCs w:val="24"/>
              </w:rPr>
              <w:t>24</w:t>
            </w:r>
          </w:p>
        </w:tc>
        <w:tc>
          <w:tcPr>
            <w:tcW w:w="3544" w:type="dxa"/>
          </w:tcPr>
          <w:p w14:paraId="3AC61E23">
            <w:pPr>
              <w:rPr>
                <w:sz w:val="24"/>
                <w:szCs w:val="24"/>
              </w:rPr>
            </w:pPr>
            <w:r>
              <w:rPr>
                <w:sz w:val="24"/>
                <w:szCs w:val="24"/>
              </w:rPr>
              <w:t>Установление соответствия между цифрой и количеством предметов</w:t>
            </w:r>
          </w:p>
        </w:tc>
        <w:tc>
          <w:tcPr>
            <w:tcW w:w="7229" w:type="dxa"/>
          </w:tcPr>
          <w:p w14:paraId="4D6B6C9F">
            <w:pPr>
              <w:rPr>
                <w:sz w:val="24"/>
                <w:szCs w:val="24"/>
              </w:rPr>
            </w:pPr>
            <w:r>
              <w:rPr>
                <w:sz w:val="24"/>
                <w:szCs w:val="24"/>
              </w:rPr>
              <w:t>Учить соотносить цифру с количеством предметов, обозначать словами положение предмета на листе бумаги</w:t>
            </w:r>
          </w:p>
        </w:tc>
        <w:tc>
          <w:tcPr>
            <w:tcW w:w="3338" w:type="dxa"/>
          </w:tcPr>
          <w:p w14:paraId="0DC89640">
            <w:pPr>
              <w:rPr>
                <w:sz w:val="24"/>
                <w:szCs w:val="24"/>
              </w:rPr>
            </w:pPr>
            <w:r>
              <w:rPr>
                <w:sz w:val="24"/>
                <w:szCs w:val="24"/>
              </w:rPr>
              <w:t>С.64</w:t>
            </w:r>
          </w:p>
        </w:tc>
      </w:tr>
      <w:tr w14:paraId="7D24D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0E4C1195">
            <w:pPr>
              <w:jc w:val="center"/>
              <w:rPr>
                <w:sz w:val="24"/>
                <w:szCs w:val="24"/>
              </w:rPr>
            </w:pPr>
          </w:p>
          <w:p w14:paraId="3966AAF3">
            <w:pPr>
              <w:jc w:val="center"/>
              <w:rPr>
                <w:sz w:val="24"/>
                <w:szCs w:val="24"/>
              </w:rPr>
            </w:pPr>
            <w:r>
              <w:rPr>
                <w:sz w:val="24"/>
                <w:szCs w:val="24"/>
              </w:rPr>
              <w:t>Апрель</w:t>
            </w:r>
          </w:p>
        </w:tc>
      </w:tr>
      <w:tr w14:paraId="3902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4F4CF17">
            <w:pPr>
              <w:rPr>
                <w:sz w:val="24"/>
                <w:szCs w:val="24"/>
              </w:rPr>
            </w:pPr>
            <w:r>
              <w:rPr>
                <w:sz w:val="24"/>
                <w:szCs w:val="24"/>
              </w:rPr>
              <w:t>25</w:t>
            </w:r>
          </w:p>
        </w:tc>
        <w:tc>
          <w:tcPr>
            <w:tcW w:w="3544" w:type="dxa"/>
          </w:tcPr>
          <w:p w14:paraId="42EAA0A0">
            <w:pPr>
              <w:rPr>
                <w:sz w:val="24"/>
                <w:szCs w:val="24"/>
              </w:rPr>
            </w:pPr>
            <w:r>
              <w:rPr>
                <w:sz w:val="24"/>
                <w:szCs w:val="24"/>
              </w:rPr>
              <w:t>Закрепление знаний о порядковых числительных, счет по образцу.</w:t>
            </w:r>
          </w:p>
        </w:tc>
        <w:tc>
          <w:tcPr>
            <w:tcW w:w="7229" w:type="dxa"/>
          </w:tcPr>
          <w:p w14:paraId="587C004B">
            <w:pPr>
              <w:rPr>
                <w:sz w:val="24"/>
                <w:szCs w:val="24"/>
              </w:rPr>
            </w:pPr>
            <w:r>
              <w:rPr>
                <w:sz w:val="24"/>
                <w:szCs w:val="24"/>
              </w:rPr>
              <w:t>Закреплять навыки порядкового счета, различать количественный и порядковый счет, соотносить количество с цифрой, различать понятия «влево», «вправо».</w:t>
            </w:r>
          </w:p>
        </w:tc>
        <w:tc>
          <w:tcPr>
            <w:tcW w:w="3338" w:type="dxa"/>
          </w:tcPr>
          <w:p w14:paraId="739C7435">
            <w:pPr>
              <w:rPr>
                <w:sz w:val="24"/>
                <w:szCs w:val="24"/>
              </w:rPr>
            </w:pPr>
            <w:r>
              <w:rPr>
                <w:sz w:val="24"/>
                <w:szCs w:val="24"/>
              </w:rPr>
              <w:t>С . 66</w:t>
            </w:r>
          </w:p>
        </w:tc>
      </w:tr>
      <w:tr w14:paraId="6BFE6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EF2A89D">
            <w:pPr>
              <w:rPr>
                <w:sz w:val="24"/>
                <w:szCs w:val="24"/>
              </w:rPr>
            </w:pPr>
            <w:r>
              <w:rPr>
                <w:sz w:val="24"/>
                <w:szCs w:val="24"/>
              </w:rPr>
              <w:t>26</w:t>
            </w:r>
          </w:p>
        </w:tc>
        <w:tc>
          <w:tcPr>
            <w:tcW w:w="3544" w:type="dxa"/>
          </w:tcPr>
          <w:p w14:paraId="1B48A334">
            <w:pPr>
              <w:rPr>
                <w:sz w:val="24"/>
                <w:szCs w:val="24"/>
              </w:rPr>
            </w:pPr>
            <w:r>
              <w:rPr>
                <w:sz w:val="24"/>
                <w:szCs w:val="24"/>
              </w:rPr>
              <w:t>Независимость числа от пространственного расположения предметов.</w:t>
            </w:r>
          </w:p>
        </w:tc>
        <w:tc>
          <w:tcPr>
            <w:tcW w:w="7229" w:type="dxa"/>
          </w:tcPr>
          <w:p w14:paraId="2B1FBE81">
            <w:pPr>
              <w:rPr>
                <w:sz w:val="24"/>
                <w:szCs w:val="24"/>
              </w:rPr>
            </w:pPr>
            <w:r>
              <w:rPr>
                <w:sz w:val="24"/>
                <w:szCs w:val="24"/>
              </w:rPr>
              <w:t>Учить соотносить цифру с количеством, отгадывать математические загадки, сравнивать предметы по величине, решать логические задачи.</w:t>
            </w:r>
          </w:p>
        </w:tc>
        <w:tc>
          <w:tcPr>
            <w:tcW w:w="3338" w:type="dxa"/>
          </w:tcPr>
          <w:p w14:paraId="71A3ABE5">
            <w:pPr>
              <w:rPr>
                <w:sz w:val="24"/>
                <w:szCs w:val="24"/>
              </w:rPr>
            </w:pPr>
            <w:r>
              <w:rPr>
                <w:sz w:val="24"/>
                <w:szCs w:val="24"/>
              </w:rPr>
              <w:t>С. 68</w:t>
            </w:r>
          </w:p>
        </w:tc>
      </w:tr>
      <w:tr w14:paraId="0FFB4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FCCF370">
            <w:pPr>
              <w:rPr>
                <w:sz w:val="24"/>
                <w:szCs w:val="24"/>
              </w:rPr>
            </w:pPr>
            <w:r>
              <w:rPr>
                <w:sz w:val="24"/>
                <w:szCs w:val="24"/>
              </w:rPr>
              <w:t>27</w:t>
            </w:r>
          </w:p>
        </w:tc>
        <w:tc>
          <w:tcPr>
            <w:tcW w:w="3544" w:type="dxa"/>
          </w:tcPr>
          <w:p w14:paraId="271053F0">
            <w:pPr>
              <w:rPr>
                <w:sz w:val="24"/>
                <w:szCs w:val="24"/>
              </w:rPr>
            </w:pPr>
            <w:r>
              <w:rPr>
                <w:sz w:val="24"/>
                <w:szCs w:val="24"/>
              </w:rPr>
              <w:t>Закрепление знаний о порядковом счете.</w:t>
            </w:r>
          </w:p>
        </w:tc>
        <w:tc>
          <w:tcPr>
            <w:tcW w:w="7229" w:type="dxa"/>
          </w:tcPr>
          <w:p w14:paraId="4B0AF7DA">
            <w:pPr>
              <w:rPr>
                <w:sz w:val="24"/>
                <w:szCs w:val="24"/>
              </w:rPr>
            </w:pPr>
            <w:r>
              <w:rPr>
                <w:sz w:val="24"/>
                <w:szCs w:val="24"/>
              </w:rPr>
              <w:t>Закреплять навыки порядкового счета, различения порядкового  и   количественного счета, умение  обозначать словами положение предмета относительно себя.</w:t>
            </w:r>
          </w:p>
        </w:tc>
        <w:tc>
          <w:tcPr>
            <w:tcW w:w="3338" w:type="dxa"/>
          </w:tcPr>
          <w:p w14:paraId="2195E7A5">
            <w:pPr>
              <w:rPr>
                <w:sz w:val="24"/>
                <w:szCs w:val="24"/>
              </w:rPr>
            </w:pPr>
            <w:r>
              <w:rPr>
                <w:sz w:val="24"/>
                <w:szCs w:val="24"/>
              </w:rPr>
              <w:t>С.69</w:t>
            </w:r>
          </w:p>
        </w:tc>
      </w:tr>
      <w:tr w14:paraId="0CA17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18E9A8D">
            <w:pPr>
              <w:rPr>
                <w:sz w:val="24"/>
                <w:szCs w:val="24"/>
              </w:rPr>
            </w:pPr>
            <w:r>
              <w:rPr>
                <w:sz w:val="24"/>
                <w:szCs w:val="24"/>
              </w:rPr>
              <w:t>28</w:t>
            </w:r>
          </w:p>
        </w:tc>
        <w:tc>
          <w:tcPr>
            <w:tcW w:w="3544" w:type="dxa"/>
          </w:tcPr>
          <w:p w14:paraId="384E6EAB">
            <w:pPr>
              <w:rPr>
                <w:sz w:val="24"/>
                <w:szCs w:val="24"/>
              </w:rPr>
            </w:pPr>
            <w:r>
              <w:rPr>
                <w:sz w:val="24"/>
                <w:szCs w:val="24"/>
              </w:rPr>
              <w:t>Счет по образцу. Числа и цифры 1-5</w:t>
            </w:r>
          </w:p>
        </w:tc>
        <w:tc>
          <w:tcPr>
            <w:tcW w:w="7229" w:type="dxa"/>
          </w:tcPr>
          <w:p w14:paraId="6ADF5820">
            <w:pPr>
              <w:rPr>
                <w:sz w:val="24"/>
                <w:szCs w:val="24"/>
              </w:rPr>
            </w:pPr>
            <w:r>
              <w:rPr>
                <w:sz w:val="24"/>
                <w:szCs w:val="24"/>
              </w:rPr>
              <w:t>Закреплять умение считать в пределах 5, соотносить цифру с количеством, сравнивать числа 4 и 5, решать логическую задачу на сравнение</w:t>
            </w:r>
          </w:p>
        </w:tc>
        <w:tc>
          <w:tcPr>
            <w:tcW w:w="3338" w:type="dxa"/>
          </w:tcPr>
          <w:p w14:paraId="76FB157A">
            <w:pPr>
              <w:rPr>
                <w:sz w:val="24"/>
                <w:szCs w:val="24"/>
              </w:rPr>
            </w:pPr>
            <w:r>
              <w:rPr>
                <w:sz w:val="24"/>
                <w:szCs w:val="24"/>
              </w:rPr>
              <w:t>С.71</w:t>
            </w:r>
          </w:p>
        </w:tc>
      </w:tr>
      <w:tr w14:paraId="7E59D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1BCCC65C">
            <w:pPr>
              <w:jc w:val="center"/>
              <w:rPr>
                <w:sz w:val="24"/>
                <w:szCs w:val="24"/>
              </w:rPr>
            </w:pPr>
          </w:p>
          <w:p w14:paraId="64940698">
            <w:pPr>
              <w:jc w:val="center"/>
              <w:rPr>
                <w:sz w:val="24"/>
                <w:szCs w:val="24"/>
              </w:rPr>
            </w:pPr>
            <w:r>
              <w:rPr>
                <w:sz w:val="24"/>
                <w:szCs w:val="24"/>
              </w:rPr>
              <w:t>Май</w:t>
            </w:r>
          </w:p>
        </w:tc>
      </w:tr>
      <w:tr w14:paraId="64785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081EA69">
            <w:pPr>
              <w:rPr>
                <w:sz w:val="24"/>
                <w:szCs w:val="24"/>
              </w:rPr>
            </w:pPr>
            <w:r>
              <w:rPr>
                <w:sz w:val="24"/>
                <w:szCs w:val="24"/>
              </w:rPr>
              <w:t>29</w:t>
            </w:r>
          </w:p>
        </w:tc>
        <w:tc>
          <w:tcPr>
            <w:tcW w:w="3544" w:type="dxa"/>
          </w:tcPr>
          <w:p w14:paraId="3BE1AACE">
            <w:pPr>
              <w:rPr>
                <w:sz w:val="24"/>
                <w:szCs w:val="24"/>
              </w:rPr>
            </w:pPr>
            <w:r>
              <w:rPr>
                <w:sz w:val="24"/>
                <w:szCs w:val="24"/>
              </w:rPr>
              <w:t>Закрепление знаний  цифрах 1-5</w:t>
            </w:r>
          </w:p>
        </w:tc>
        <w:tc>
          <w:tcPr>
            <w:tcW w:w="7229" w:type="dxa"/>
          </w:tcPr>
          <w:p w14:paraId="4158D7AC">
            <w:pPr>
              <w:rPr>
                <w:sz w:val="24"/>
                <w:szCs w:val="24"/>
              </w:rPr>
            </w:pPr>
            <w:r>
              <w:rPr>
                <w:sz w:val="24"/>
                <w:szCs w:val="24"/>
              </w:rPr>
              <w:t>Закреплять знания о  цифрах 1 -5, умение ориентироваться на листе бумаги</w:t>
            </w:r>
          </w:p>
        </w:tc>
        <w:tc>
          <w:tcPr>
            <w:tcW w:w="3338" w:type="dxa"/>
          </w:tcPr>
          <w:p w14:paraId="70978A80">
            <w:pPr>
              <w:rPr>
                <w:sz w:val="24"/>
                <w:szCs w:val="24"/>
              </w:rPr>
            </w:pPr>
            <w:r>
              <w:rPr>
                <w:sz w:val="24"/>
                <w:szCs w:val="24"/>
              </w:rPr>
              <w:t>С.  73</w:t>
            </w:r>
          </w:p>
        </w:tc>
      </w:tr>
      <w:tr w14:paraId="4663C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9441140">
            <w:pPr>
              <w:rPr>
                <w:sz w:val="24"/>
                <w:szCs w:val="24"/>
              </w:rPr>
            </w:pPr>
            <w:r>
              <w:rPr>
                <w:sz w:val="24"/>
                <w:szCs w:val="24"/>
              </w:rPr>
              <w:t>30</w:t>
            </w:r>
          </w:p>
        </w:tc>
        <w:tc>
          <w:tcPr>
            <w:tcW w:w="3544" w:type="dxa"/>
          </w:tcPr>
          <w:p w14:paraId="3FF4A288">
            <w:pPr>
              <w:rPr>
                <w:sz w:val="24"/>
                <w:szCs w:val="24"/>
              </w:rPr>
            </w:pPr>
            <w:r>
              <w:rPr>
                <w:sz w:val="24"/>
                <w:szCs w:val="24"/>
              </w:rPr>
              <w:t>Соотнесение количества предметов с цифрой, счет по образцу.</w:t>
            </w:r>
          </w:p>
        </w:tc>
        <w:tc>
          <w:tcPr>
            <w:tcW w:w="7229" w:type="dxa"/>
          </w:tcPr>
          <w:p w14:paraId="5048F57D">
            <w:pPr>
              <w:rPr>
                <w:sz w:val="24"/>
                <w:szCs w:val="24"/>
              </w:rPr>
            </w:pPr>
            <w:r>
              <w:rPr>
                <w:sz w:val="24"/>
                <w:szCs w:val="24"/>
              </w:rPr>
              <w:t>Закреплять умение соотносить с количеством предметов, видеть геометрические фигуры в контурах окружающих предметов</w:t>
            </w:r>
          </w:p>
        </w:tc>
        <w:tc>
          <w:tcPr>
            <w:tcW w:w="3338" w:type="dxa"/>
          </w:tcPr>
          <w:p w14:paraId="4BCE9C29">
            <w:pPr>
              <w:rPr>
                <w:sz w:val="24"/>
                <w:szCs w:val="24"/>
              </w:rPr>
            </w:pPr>
            <w:r>
              <w:rPr>
                <w:sz w:val="24"/>
                <w:szCs w:val="24"/>
              </w:rPr>
              <w:t>С.75</w:t>
            </w:r>
          </w:p>
        </w:tc>
      </w:tr>
      <w:tr w14:paraId="69631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F3E3599">
            <w:pPr>
              <w:rPr>
                <w:sz w:val="24"/>
                <w:szCs w:val="24"/>
              </w:rPr>
            </w:pPr>
            <w:r>
              <w:rPr>
                <w:sz w:val="24"/>
                <w:szCs w:val="24"/>
              </w:rPr>
              <w:t>31</w:t>
            </w:r>
          </w:p>
        </w:tc>
        <w:tc>
          <w:tcPr>
            <w:tcW w:w="3544" w:type="dxa"/>
          </w:tcPr>
          <w:p w14:paraId="3DB5B864">
            <w:pPr>
              <w:rPr>
                <w:sz w:val="24"/>
                <w:szCs w:val="24"/>
              </w:rPr>
            </w:pPr>
            <w:r>
              <w:rPr>
                <w:sz w:val="24"/>
                <w:szCs w:val="24"/>
              </w:rPr>
              <w:t>Соотнесение количества предметов с цифрой.</w:t>
            </w:r>
          </w:p>
        </w:tc>
        <w:tc>
          <w:tcPr>
            <w:tcW w:w="7229" w:type="dxa"/>
          </w:tcPr>
          <w:p w14:paraId="4A17B70C">
            <w:pPr>
              <w:rPr>
                <w:sz w:val="24"/>
                <w:szCs w:val="24"/>
              </w:rPr>
            </w:pPr>
            <w:r>
              <w:rPr>
                <w:sz w:val="24"/>
                <w:szCs w:val="24"/>
              </w:rPr>
              <w:t>Закреплять умение соотносить цифру и количество предметов, обозначать словами  положение предметов относительно себя, отгадывать математические загадки</w:t>
            </w:r>
          </w:p>
        </w:tc>
        <w:tc>
          <w:tcPr>
            <w:tcW w:w="3338" w:type="dxa"/>
          </w:tcPr>
          <w:p w14:paraId="0527DE40">
            <w:pPr>
              <w:rPr>
                <w:sz w:val="24"/>
                <w:szCs w:val="24"/>
              </w:rPr>
            </w:pPr>
            <w:r>
              <w:rPr>
                <w:sz w:val="24"/>
                <w:szCs w:val="24"/>
              </w:rPr>
              <w:t>С.76</w:t>
            </w:r>
          </w:p>
        </w:tc>
      </w:tr>
      <w:tr w14:paraId="2B3D0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57D4271">
            <w:pPr>
              <w:rPr>
                <w:sz w:val="24"/>
                <w:szCs w:val="24"/>
              </w:rPr>
            </w:pPr>
            <w:r>
              <w:rPr>
                <w:sz w:val="24"/>
                <w:szCs w:val="24"/>
              </w:rPr>
              <w:t>32</w:t>
            </w:r>
          </w:p>
        </w:tc>
        <w:tc>
          <w:tcPr>
            <w:tcW w:w="3544" w:type="dxa"/>
          </w:tcPr>
          <w:p w14:paraId="436305D1">
            <w:pPr>
              <w:rPr>
                <w:sz w:val="24"/>
                <w:szCs w:val="24"/>
              </w:rPr>
            </w:pPr>
            <w:r>
              <w:rPr>
                <w:sz w:val="24"/>
                <w:szCs w:val="24"/>
              </w:rPr>
              <w:t>Математические загадки; закрепление знаний о цифрах</w:t>
            </w:r>
          </w:p>
        </w:tc>
        <w:tc>
          <w:tcPr>
            <w:tcW w:w="7229" w:type="dxa"/>
          </w:tcPr>
          <w:p w14:paraId="3A281116">
            <w:pPr>
              <w:rPr>
                <w:sz w:val="24"/>
                <w:szCs w:val="24"/>
              </w:rPr>
            </w:pPr>
            <w:r>
              <w:rPr>
                <w:sz w:val="24"/>
                <w:szCs w:val="24"/>
              </w:rPr>
              <w:t>Закреплять умение соотносить цифру и количество предметов, обозначать словами  положение предметов относительно себя, отгадывать математические загадки; сравнивать предметы по ширине.</w:t>
            </w:r>
          </w:p>
        </w:tc>
        <w:tc>
          <w:tcPr>
            <w:tcW w:w="3338" w:type="dxa"/>
          </w:tcPr>
          <w:p w14:paraId="4DDC339E">
            <w:pPr>
              <w:rPr>
                <w:sz w:val="24"/>
                <w:szCs w:val="24"/>
              </w:rPr>
            </w:pPr>
            <w:r>
              <w:rPr>
                <w:sz w:val="24"/>
                <w:szCs w:val="24"/>
              </w:rPr>
              <w:t>С. 78</w:t>
            </w:r>
          </w:p>
        </w:tc>
      </w:tr>
    </w:tbl>
    <w:p w14:paraId="46B0E655">
      <w:pPr>
        <w:rPr>
          <w:b/>
          <w:sz w:val="24"/>
          <w:szCs w:val="24"/>
        </w:rPr>
      </w:pPr>
    </w:p>
    <w:p w14:paraId="132E30DB">
      <w:pPr>
        <w:rPr>
          <w:b/>
          <w:sz w:val="24"/>
          <w:szCs w:val="24"/>
        </w:rPr>
      </w:pPr>
    </w:p>
    <w:p w14:paraId="6C407A25">
      <w:pPr>
        <w:rPr>
          <w:b/>
          <w:sz w:val="24"/>
          <w:szCs w:val="24"/>
        </w:rPr>
      </w:pPr>
    </w:p>
    <w:p w14:paraId="286EE5C3">
      <w:pPr>
        <w:rPr>
          <w:b/>
          <w:sz w:val="24"/>
          <w:szCs w:val="24"/>
        </w:rPr>
      </w:pPr>
    </w:p>
    <w:p w14:paraId="0CF7BF2A">
      <w:pPr>
        <w:rPr>
          <w:b/>
          <w:sz w:val="24"/>
          <w:szCs w:val="24"/>
        </w:rPr>
      </w:pPr>
      <w:r>
        <w:rPr>
          <w:b/>
          <w:sz w:val="24"/>
          <w:szCs w:val="24"/>
        </w:rPr>
        <w:t xml:space="preserve">                                                                                                               Рисование</w:t>
      </w:r>
    </w:p>
    <w:p w14:paraId="26F28C65">
      <w:pPr>
        <w:rPr>
          <w:b/>
          <w:sz w:val="24"/>
          <w:szCs w:val="24"/>
        </w:rPr>
      </w:pP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7"/>
        <w:gridCol w:w="2218"/>
        <w:gridCol w:w="7984"/>
        <w:gridCol w:w="3147"/>
      </w:tblGrid>
      <w:tr w14:paraId="65D3E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0E3647B1">
            <w:pPr>
              <w:rPr>
                <w:b/>
                <w:sz w:val="24"/>
                <w:szCs w:val="24"/>
              </w:rPr>
            </w:pPr>
            <w:r>
              <w:rPr>
                <w:b/>
                <w:sz w:val="24"/>
                <w:szCs w:val="24"/>
              </w:rPr>
              <w:t>Месяц, недели</w:t>
            </w:r>
          </w:p>
        </w:tc>
        <w:tc>
          <w:tcPr>
            <w:tcW w:w="2218" w:type="dxa"/>
          </w:tcPr>
          <w:p w14:paraId="795940A5">
            <w:pPr>
              <w:rPr>
                <w:b/>
                <w:sz w:val="24"/>
                <w:szCs w:val="24"/>
              </w:rPr>
            </w:pPr>
            <w:r>
              <w:rPr>
                <w:b/>
                <w:sz w:val="24"/>
                <w:szCs w:val="24"/>
              </w:rPr>
              <w:t>Тема</w:t>
            </w:r>
          </w:p>
        </w:tc>
        <w:tc>
          <w:tcPr>
            <w:tcW w:w="7984" w:type="dxa"/>
          </w:tcPr>
          <w:p w14:paraId="29661588">
            <w:pPr>
              <w:rPr>
                <w:b/>
                <w:sz w:val="24"/>
                <w:szCs w:val="24"/>
              </w:rPr>
            </w:pPr>
            <w:r>
              <w:rPr>
                <w:b/>
                <w:sz w:val="24"/>
                <w:szCs w:val="24"/>
              </w:rPr>
              <w:t>Программное    содержание</w:t>
            </w:r>
          </w:p>
        </w:tc>
        <w:tc>
          <w:tcPr>
            <w:tcW w:w="3147" w:type="dxa"/>
          </w:tcPr>
          <w:p w14:paraId="60B07EE0">
            <w:pPr>
              <w:rPr>
                <w:b/>
                <w:sz w:val="24"/>
                <w:szCs w:val="24"/>
              </w:rPr>
            </w:pPr>
            <w:r>
              <w:rPr>
                <w:b/>
                <w:sz w:val="24"/>
                <w:szCs w:val="24"/>
              </w:rPr>
              <w:t>Литература</w:t>
            </w:r>
          </w:p>
        </w:tc>
      </w:tr>
      <w:tr w14:paraId="0D459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149002F3">
            <w:pPr>
              <w:rPr>
                <w:b/>
                <w:sz w:val="24"/>
                <w:szCs w:val="24"/>
              </w:rPr>
            </w:pPr>
            <w:r>
              <w:rPr>
                <w:b/>
                <w:sz w:val="24"/>
                <w:szCs w:val="24"/>
              </w:rPr>
              <w:t>Сентябрь</w:t>
            </w:r>
          </w:p>
          <w:p w14:paraId="709985BA">
            <w:pPr>
              <w:rPr>
                <w:sz w:val="24"/>
                <w:szCs w:val="24"/>
              </w:rPr>
            </w:pPr>
            <w:r>
              <w:rPr>
                <w:sz w:val="24"/>
                <w:szCs w:val="24"/>
              </w:rPr>
              <w:t>3неделя</w:t>
            </w:r>
          </w:p>
        </w:tc>
        <w:tc>
          <w:tcPr>
            <w:tcW w:w="2218" w:type="dxa"/>
          </w:tcPr>
          <w:p w14:paraId="59112620">
            <w:pPr>
              <w:rPr>
                <w:sz w:val="24"/>
                <w:szCs w:val="24"/>
              </w:rPr>
            </w:pPr>
            <w:r>
              <w:rPr>
                <w:sz w:val="24"/>
                <w:szCs w:val="24"/>
              </w:rPr>
              <w:t>Яблоневый сад</w:t>
            </w:r>
          </w:p>
        </w:tc>
        <w:tc>
          <w:tcPr>
            <w:tcW w:w="7984" w:type="dxa"/>
          </w:tcPr>
          <w:p w14:paraId="0ACE7A92">
            <w:pPr>
              <w:rPr>
                <w:sz w:val="24"/>
                <w:szCs w:val="24"/>
              </w:rPr>
            </w:pPr>
            <w:r>
              <w:rPr>
                <w:sz w:val="24"/>
                <w:szCs w:val="24"/>
              </w:rPr>
              <w:t>Учить детей рисовать предметы  округлой формы приемом «от пятна», закрепить представление о геометрических  формах, развивать чувство  цвета и композиции, формировать умение пользоваться красками</w:t>
            </w:r>
          </w:p>
        </w:tc>
        <w:tc>
          <w:tcPr>
            <w:tcW w:w="3147" w:type="dxa"/>
          </w:tcPr>
          <w:p w14:paraId="495C5976">
            <w:pPr>
              <w:rPr>
                <w:sz w:val="24"/>
                <w:szCs w:val="24"/>
              </w:rPr>
            </w:pPr>
            <w:r>
              <w:rPr>
                <w:sz w:val="24"/>
                <w:szCs w:val="24"/>
              </w:rPr>
              <w:t>ФГОС ДО: практика и реализация. Планирование  образовательной деятельности. Художественное творчество. Освоение содержательной области по программе «Детство»: планирование, конспекты. Средняя группа/ авт.-сост. Н.Н. Леонова.-Волгоград: Учитель, 2014.-289 с.</w:t>
            </w:r>
          </w:p>
          <w:p w14:paraId="0838177B">
            <w:pPr>
              <w:rPr>
                <w:sz w:val="24"/>
                <w:szCs w:val="24"/>
              </w:rPr>
            </w:pPr>
            <w:r>
              <w:rPr>
                <w:sz w:val="24"/>
                <w:szCs w:val="24"/>
              </w:rPr>
              <w:t>Стр. 58</w:t>
            </w:r>
          </w:p>
        </w:tc>
      </w:tr>
      <w:tr w14:paraId="6E2F1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791DFF1A">
            <w:pPr>
              <w:rPr>
                <w:sz w:val="24"/>
                <w:szCs w:val="24"/>
              </w:rPr>
            </w:pPr>
            <w:r>
              <w:rPr>
                <w:sz w:val="24"/>
                <w:szCs w:val="24"/>
              </w:rPr>
              <w:t>4 неделя</w:t>
            </w:r>
          </w:p>
        </w:tc>
        <w:tc>
          <w:tcPr>
            <w:tcW w:w="2218" w:type="dxa"/>
          </w:tcPr>
          <w:p w14:paraId="59D9CD11">
            <w:pPr>
              <w:rPr>
                <w:sz w:val="24"/>
                <w:szCs w:val="24"/>
              </w:rPr>
            </w:pPr>
            <w:r>
              <w:rPr>
                <w:sz w:val="24"/>
                <w:szCs w:val="24"/>
              </w:rPr>
              <w:t>Я рисую портрет Осени</w:t>
            </w:r>
          </w:p>
        </w:tc>
        <w:tc>
          <w:tcPr>
            <w:tcW w:w="7984" w:type="dxa"/>
          </w:tcPr>
          <w:p w14:paraId="38FF2E98">
            <w:pPr>
              <w:rPr>
                <w:sz w:val="24"/>
                <w:szCs w:val="24"/>
              </w:rPr>
            </w:pPr>
            <w:r>
              <w:rPr>
                <w:sz w:val="24"/>
                <w:szCs w:val="24"/>
              </w:rPr>
              <w:t>Познакомить детей с портретом как жанром искусства, учить  украшать портрет, передавая образ Осени цветом, формировать умения работать с красками</w:t>
            </w:r>
          </w:p>
          <w:p w14:paraId="6C715F22">
            <w:pPr>
              <w:rPr>
                <w:sz w:val="24"/>
                <w:szCs w:val="24"/>
              </w:rPr>
            </w:pPr>
          </w:p>
        </w:tc>
        <w:tc>
          <w:tcPr>
            <w:tcW w:w="3147" w:type="dxa"/>
          </w:tcPr>
          <w:p w14:paraId="2714CF6F">
            <w:pPr>
              <w:rPr>
                <w:sz w:val="24"/>
                <w:szCs w:val="24"/>
              </w:rPr>
            </w:pPr>
          </w:p>
          <w:p w14:paraId="37637D89">
            <w:pPr>
              <w:rPr>
                <w:sz w:val="24"/>
                <w:szCs w:val="24"/>
              </w:rPr>
            </w:pPr>
            <w:r>
              <w:rPr>
                <w:sz w:val="24"/>
                <w:szCs w:val="24"/>
              </w:rPr>
              <w:t>Стр. 63</w:t>
            </w:r>
          </w:p>
        </w:tc>
      </w:tr>
      <w:tr w14:paraId="0EE87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568FAD74">
            <w:pPr>
              <w:rPr>
                <w:b/>
                <w:sz w:val="24"/>
                <w:szCs w:val="24"/>
              </w:rPr>
            </w:pPr>
            <w:r>
              <w:rPr>
                <w:b/>
                <w:sz w:val="24"/>
                <w:szCs w:val="24"/>
              </w:rPr>
              <w:t>Октябрь</w:t>
            </w:r>
          </w:p>
          <w:p w14:paraId="72D780AD">
            <w:pPr>
              <w:rPr>
                <w:sz w:val="24"/>
                <w:szCs w:val="24"/>
              </w:rPr>
            </w:pPr>
            <w:r>
              <w:rPr>
                <w:sz w:val="24"/>
                <w:szCs w:val="24"/>
              </w:rPr>
              <w:t>1неделя</w:t>
            </w:r>
          </w:p>
        </w:tc>
        <w:tc>
          <w:tcPr>
            <w:tcW w:w="2218" w:type="dxa"/>
          </w:tcPr>
          <w:p w14:paraId="36A733A0">
            <w:pPr>
              <w:rPr>
                <w:sz w:val="24"/>
                <w:szCs w:val="24"/>
              </w:rPr>
            </w:pPr>
            <w:r>
              <w:rPr>
                <w:sz w:val="24"/>
                <w:szCs w:val="24"/>
              </w:rPr>
              <w:t>Мы- художники-иллюстраторы</w:t>
            </w:r>
          </w:p>
        </w:tc>
        <w:tc>
          <w:tcPr>
            <w:tcW w:w="7984" w:type="dxa"/>
          </w:tcPr>
          <w:p w14:paraId="2FE7903A">
            <w:pPr>
              <w:rPr>
                <w:sz w:val="24"/>
                <w:szCs w:val="24"/>
              </w:rPr>
            </w:pPr>
            <w:r>
              <w:rPr>
                <w:sz w:val="24"/>
                <w:szCs w:val="24"/>
              </w:rPr>
              <w:t>Познакомить детей с графикой как видом искусства, с художниками-иллюстраторами, научить детей иллюстрировать знакомые стихи, сказки</w:t>
            </w:r>
          </w:p>
          <w:p w14:paraId="0148F691">
            <w:pPr>
              <w:rPr>
                <w:sz w:val="24"/>
                <w:szCs w:val="24"/>
              </w:rPr>
            </w:pPr>
          </w:p>
        </w:tc>
        <w:tc>
          <w:tcPr>
            <w:tcW w:w="3147" w:type="dxa"/>
          </w:tcPr>
          <w:p w14:paraId="110AAC55">
            <w:pPr>
              <w:rPr>
                <w:sz w:val="24"/>
                <w:szCs w:val="24"/>
              </w:rPr>
            </w:pPr>
            <w:r>
              <w:rPr>
                <w:sz w:val="24"/>
                <w:szCs w:val="24"/>
              </w:rPr>
              <w:t>Стр. 67</w:t>
            </w:r>
          </w:p>
        </w:tc>
      </w:tr>
      <w:tr w14:paraId="12BD3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4A6DF956">
            <w:pPr>
              <w:rPr>
                <w:sz w:val="24"/>
                <w:szCs w:val="24"/>
              </w:rPr>
            </w:pPr>
            <w:r>
              <w:rPr>
                <w:sz w:val="24"/>
                <w:szCs w:val="24"/>
              </w:rPr>
              <w:t>2 неделя</w:t>
            </w:r>
          </w:p>
        </w:tc>
        <w:tc>
          <w:tcPr>
            <w:tcW w:w="2218" w:type="dxa"/>
          </w:tcPr>
          <w:p w14:paraId="4ED7643F">
            <w:pPr>
              <w:rPr>
                <w:sz w:val="24"/>
                <w:szCs w:val="24"/>
              </w:rPr>
            </w:pPr>
            <w:r>
              <w:rPr>
                <w:sz w:val="24"/>
                <w:szCs w:val="24"/>
              </w:rPr>
              <w:t>Грибы для дедушки и бабушки (коллективное)</w:t>
            </w:r>
          </w:p>
        </w:tc>
        <w:tc>
          <w:tcPr>
            <w:tcW w:w="7984" w:type="dxa"/>
          </w:tcPr>
          <w:p w14:paraId="24AB5629">
            <w:pPr>
              <w:rPr>
                <w:sz w:val="24"/>
                <w:szCs w:val="24"/>
              </w:rPr>
            </w:pPr>
            <w:r>
              <w:rPr>
                <w:sz w:val="24"/>
                <w:szCs w:val="24"/>
              </w:rPr>
              <w:t>Познакомить детей с грибами (съедобные, ядовитые), их внешним видом, формой, цветом. Учить рисовать грибы на  общем фоне</w:t>
            </w:r>
          </w:p>
        </w:tc>
        <w:tc>
          <w:tcPr>
            <w:tcW w:w="3147" w:type="dxa"/>
          </w:tcPr>
          <w:p w14:paraId="4EA7E7DB">
            <w:pPr>
              <w:rPr>
                <w:sz w:val="24"/>
                <w:szCs w:val="24"/>
              </w:rPr>
            </w:pPr>
            <w:r>
              <w:rPr>
                <w:sz w:val="24"/>
                <w:szCs w:val="24"/>
              </w:rPr>
              <w:t>Стр. 69</w:t>
            </w:r>
          </w:p>
        </w:tc>
      </w:tr>
      <w:tr w14:paraId="585DF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12612C62">
            <w:pPr>
              <w:rPr>
                <w:sz w:val="24"/>
                <w:szCs w:val="24"/>
              </w:rPr>
            </w:pPr>
            <w:r>
              <w:rPr>
                <w:sz w:val="24"/>
                <w:szCs w:val="24"/>
              </w:rPr>
              <w:t>3 неделя</w:t>
            </w:r>
          </w:p>
        </w:tc>
        <w:tc>
          <w:tcPr>
            <w:tcW w:w="2218" w:type="dxa"/>
          </w:tcPr>
          <w:p w14:paraId="7021B837">
            <w:pPr>
              <w:rPr>
                <w:sz w:val="24"/>
                <w:szCs w:val="24"/>
              </w:rPr>
            </w:pPr>
            <w:r>
              <w:rPr>
                <w:sz w:val="24"/>
                <w:szCs w:val="24"/>
              </w:rPr>
              <w:t>Кисть рябинки, гроздь калинки</w:t>
            </w:r>
          </w:p>
        </w:tc>
        <w:tc>
          <w:tcPr>
            <w:tcW w:w="7984" w:type="dxa"/>
          </w:tcPr>
          <w:p w14:paraId="155BC0F3">
            <w:pPr>
              <w:rPr>
                <w:sz w:val="24"/>
                <w:szCs w:val="24"/>
              </w:rPr>
            </w:pPr>
            <w:r>
              <w:rPr>
                <w:sz w:val="24"/>
                <w:szCs w:val="24"/>
              </w:rPr>
              <w:t>Учить рисовать кисть рябины (калины) нетрадиционным способом (ватными палочками), листок приемом ритмичного примакивания  ворса кисти, развивать чувство цвета и ритма</w:t>
            </w:r>
          </w:p>
          <w:p w14:paraId="4DFCF317">
            <w:pPr>
              <w:rPr>
                <w:sz w:val="24"/>
                <w:szCs w:val="24"/>
              </w:rPr>
            </w:pPr>
          </w:p>
        </w:tc>
        <w:tc>
          <w:tcPr>
            <w:tcW w:w="3147" w:type="dxa"/>
          </w:tcPr>
          <w:p w14:paraId="44F70031">
            <w:pPr>
              <w:rPr>
                <w:sz w:val="24"/>
                <w:szCs w:val="24"/>
              </w:rPr>
            </w:pPr>
            <w:r>
              <w:rPr>
                <w:sz w:val="24"/>
                <w:szCs w:val="24"/>
              </w:rPr>
              <w:t>Стр. 72</w:t>
            </w:r>
          </w:p>
        </w:tc>
      </w:tr>
      <w:tr w14:paraId="00F5A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2D65A3A5">
            <w:pPr>
              <w:rPr>
                <w:sz w:val="24"/>
                <w:szCs w:val="24"/>
              </w:rPr>
            </w:pPr>
            <w:r>
              <w:rPr>
                <w:sz w:val="24"/>
                <w:szCs w:val="24"/>
              </w:rPr>
              <w:t>4 неделя</w:t>
            </w:r>
          </w:p>
        </w:tc>
        <w:tc>
          <w:tcPr>
            <w:tcW w:w="2218" w:type="dxa"/>
          </w:tcPr>
          <w:p w14:paraId="205C84FB">
            <w:pPr>
              <w:rPr>
                <w:sz w:val="24"/>
                <w:szCs w:val="24"/>
              </w:rPr>
            </w:pPr>
            <w:r>
              <w:rPr>
                <w:sz w:val="24"/>
                <w:szCs w:val="24"/>
              </w:rPr>
              <w:t>Рисование персонажа любимого мультика</w:t>
            </w:r>
          </w:p>
        </w:tc>
        <w:tc>
          <w:tcPr>
            <w:tcW w:w="7984" w:type="dxa"/>
          </w:tcPr>
          <w:p w14:paraId="5CA7E666">
            <w:pPr>
              <w:rPr>
                <w:sz w:val="24"/>
                <w:szCs w:val="24"/>
              </w:rPr>
            </w:pPr>
            <w:r>
              <w:rPr>
                <w:sz w:val="24"/>
                <w:szCs w:val="24"/>
              </w:rPr>
              <w:t>Учить рисовать знакомые образы героев мультфильмов, развивать художественные навыки.</w:t>
            </w:r>
          </w:p>
        </w:tc>
        <w:tc>
          <w:tcPr>
            <w:tcW w:w="3147" w:type="dxa"/>
          </w:tcPr>
          <w:p w14:paraId="505D96F4">
            <w:pPr>
              <w:rPr>
                <w:sz w:val="24"/>
                <w:szCs w:val="24"/>
              </w:rPr>
            </w:pPr>
            <w:r>
              <w:rPr>
                <w:sz w:val="24"/>
                <w:szCs w:val="24"/>
              </w:rPr>
              <w:t>Стр.76</w:t>
            </w:r>
          </w:p>
        </w:tc>
      </w:tr>
      <w:tr w14:paraId="65E6D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4CD64C34">
            <w:pPr>
              <w:rPr>
                <w:b/>
                <w:sz w:val="24"/>
                <w:szCs w:val="24"/>
              </w:rPr>
            </w:pPr>
            <w:r>
              <w:rPr>
                <w:b/>
                <w:sz w:val="24"/>
                <w:szCs w:val="24"/>
              </w:rPr>
              <w:t>Ноябрь</w:t>
            </w:r>
          </w:p>
          <w:p w14:paraId="1D632884">
            <w:pPr>
              <w:rPr>
                <w:sz w:val="24"/>
                <w:szCs w:val="24"/>
              </w:rPr>
            </w:pPr>
            <w:r>
              <w:rPr>
                <w:sz w:val="24"/>
                <w:szCs w:val="24"/>
              </w:rPr>
              <w:t>1 неделя</w:t>
            </w:r>
          </w:p>
        </w:tc>
        <w:tc>
          <w:tcPr>
            <w:tcW w:w="2218" w:type="dxa"/>
          </w:tcPr>
          <w:p w14:paraId="2BF04809">
            <w:pPr>
              <w:rPr>
                <w:sz w:val="24"/>
                <w:szCs w:val="24"/>
              </w:rPr>
            </w:pPr>
            <w:r>
              <w:rPr>
                <w:sz w:val="24"/>
                <w:szCs w:val="24"/>
              </w:rPr>
              <w:t>Придумаем натюрморт</w:t>
            </w:r>
          </w:p>
        </w:tc>
        <w:tc>
          <w:tcPr>
            <w:tcW w:w="7984" w:type="dxa"/>
          </w:tcPr>
          <w:p w14:paraId="02FD5152">
            <w:pPr>
              <w:rPr>
                <w:sz w:val="24"/>
                <w:szCs w:val="24"/>
              </w:rPr>
            </w:pPr>
            <w:r>
              <w:rPr>
                <w:sz w:val="24"/>
                <w:szCs w:val="24"/>
              </w:rPr>
              <w:t>Формировать представление у детей о натюрморте как особом жанре живописи; учить рисовать натюрморт по представлению, передавать характер образа.</w:t>
            </w:r>
          </w:p>
          <w:p w14:paraId="08F85B58">
            <w:pPr>
              <w:rPr>
                <w:sz w:val="24"/>
                <w:szCs w:val="24"/>
              </w:rPr>
            </w:pPr>
          </w:p>
        </w:tc>
        <w:tc>
          <w:tcPr>
            <w:tcW w:w="3147" w:type="dxa"/>
          </w:tcPr>
          <w:p w14:paraId="4DED6D75">
            <w:pPr>
              <w:rPr>
                <w:sz w:val="24"/>
                <w:szCs w:val="24"/>
              </w:rPr>
            </w:pPr>
            <w:r>
              <w:rPr>
                <w:sz w:val="24"/>
                <w:szCs w:val="24"/>
              </w:rPr>
              <w:t>Стр. 77</w:t>
            </w:r>
          </w:p>
        </w:tc>
      </w:tr>
      <w:tr w14:paraId="1A93F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27F0CB20">
            <w:pPr>
              <w:rPr>
                <w:sz w:val="24"/>
                <w:szCs w:val="24"/>
              </w:rPr>
            </w:pPr>
            <w:r>
              <w:rPr>
                <w:sz w:val="24"/>
                <w:szCs w:val="24"/>
              </w:rPr>
              <w:t>2 неделя</w:t>
            </w:r>
          </w:p>
        </w:tc>
        <w:tc>
          <w:tcPr>
            <w:tcW w:w="2218" w:type="dxa"/>
          </w:tcPr>
          <w:p w14:paraId="58BF5ECB">
            <w:pPr>
              <w:rPr>
                <w:sz w:val="24"/>
                <w:szCs w:val="24"/>
              </w:rPr>
            </w:pPr>
            <w:r>
              <w:rPr>
                <w:sz w:val="24"/>
                <w:szCs w:val="24"/>
              </w:rPr>
              <w:t>Посуда для кукол (декоративное рисование)</w:t>
            </w:r>
          </w:p>
        </w:tc>
        <w:tc>
          <w:tcPr>
            <w:tcW w:w="7984" w:type="dxa"/>
          </w:tcPr>
          <w:p w14:paraId="3D68DC09">
            <w:pPr>
              <w:rPr>
                <w:sz w:val="24"/>
                <w:szCs w:val="24"/>
              </w:rPr>
            </w:pPr>
            <w:r>
              <w:rPr>
                <w:sz w:val="24"/>
                <w:szCs w:val="24"/>
              </w:rPr>
              <w:t>Учить детей придумывать узор на предмете, передавая его колорит и элементы, строить  узор по формату заготовки, развивать умение видеть цветосочетания элементов узора.</w:t>
            </w:r>
          </w:p>
        </w:tc>
        <w:tc>
          <w:tcPr>
            <w:tcW w:w="3147" w:type="dxa"/>
          </w:tcPr>
          <w:p w14:paraId="5C3C2D1D">
            <w:pPr>
              <w:rPr>
                <w:sz w:val="24"/>
                <w:szCs w:val="24"/>
              </w:rPr>
            </w:pPr>
            <w:r>
              <w:rPr>
                <w:sz w:val="24"/>
                <w:szCs w:val="24"/>
              </w:rPr>
              <w:t>Стр.79</w:t>
            </w:r>
          </w:p>
        </w:tc>
      </w:tr>
      <w:tr w14:paraId="7003F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15B65283">
            <w:pPr>
              <w:rPr>
                <w:sz w:val="24"/>
                <w:szCs w:val="24"/>
              </w:rPr>
            </w:pPr>
            <w:r>
              <w:rPr>
                <w:sz w:val="24"/>
                <w:szCs w:val="24"/>
              </w:rPr>
              <w:t>3неделя</w:t>
            </w:r>
          </w:p>
        </w:tc>
        <w:tc>
          <w:tcPr>
            <w:tcW w:w="2218" w:type="dxa"/>
          </w:tcPr>
          <w:p w14:paraId="43DD99DB">
            <w:pPr>
              <w:rPr>
                <w:sz w:val="24"/>
                <w:szCs w:val="24"/>
              </w:rPr>
            </w:pPr>
            <w:r>
              <w:rPr>
                <w:sz w:val="24"/>
                <w:szCs w:val="24"/>
              </w:rPr>
              <w:t>Колючий ежик</w:t>
            </w:r>
          </w:p>
        </w:tc>
        <w:tc>
          <w:tcPr>
            <w:tcW w:w="7984" w:type="dxa"/>
          </w:tcPr>
          <w:p w14:paraId="36FCABBA">
            <w:pPr>
              <w:rPr>
                <w:sz w:val="24"/>
                <w:szCs w:val="24"/>
              </w:rPr>
            </w:pPr>
            <w:r>
              <w:rPr>
                <w:sz w:val="24"/>
                <w:szCs w:val="24"/>
              </w:rPr>
              <w:t>Научить детей рисовать ежика, передавая характерные особенности внешнего вида, развивать чувство формы, способности к композиции, прививать интерес к диким животным.</w:t>
            </w:r>
          </w:p>
        </w:tc>
        <w:tc>
          <w:tcPr>
            <w:tcW w:w="3147" w:type="dxa"/>
          </w:tcPr>
          <w:p w14:paraId="52D2B5BB">
            <w:pPr>
              <w:rPr>
                <w:sz w:val="24"/>
                <w:szCs w:val="24"/>
              </w:rPr>
            </w:pPr>
            <w:r>
              <w:rPr>
                <w:sz w:val="24"/>
                <w:szCs w:val="24"/>
              </w:rPr>
              <w:t>Стр.86</w:t>
            </w:r>
          </w:p>
        </w:tc>
      </w:tr>
      <w:tr w14:paraId="20C3B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0C302487">
            <w:pPr>
              <w:rPr>
                <w:sz w:val="24"/>
                <w:szCs w:val="24"/>
              </w:rPr>
            </w:pPr>
            <w:r>
              <w:rPr>
                <w:sz w:val="24"/>
                <w:szCs w:val="24"/>
              </w:rPr>
              <w:t>4 неделя</w:t>
            </w:r>
          </w:p>
        </w:tc>
        <w:tc>
          <w:tcPr>
            <w:tcW w:w="2218" w:type="dxa"/>
          </w:tcPr>
          <w:p w14:paraId="46727104">
            <w:pPr>
              <w:rPr>
                <w:sz w:val="24"/>
                <w:szCs w:val="24"/>
              </w:rPr>
            </w:pPr>
            <w:r>
              <w:rPr>
                <w:sz w:val="24"/>
                <w:szCs w:val="24"/>
              </w:rPr>
              <w:t>Моя мамочка</w:t>
            </w:r>
          </w:p>
        </w:tc>
        <w:tc>
          <w:tcPr>
            <w:tcW w:w="7984" w:type="dxa"/>
          </w:tcPr>
          <w:p w14:paraId="054C9A41">
            <w:pPr>
              <w:rPr>
                <w:sz w:val="24"/>
                <w:szCs w:val="24"/>
              </w:rPr>
            </w:pPr>
            <w:r>
              <w:rPr>
                <w:sz w:val="24"/>
                <w:szCs w:val="24"/>
              </w:rPr>
              <w:t>Учить детей графически изображать элементы  портрета, компонавать и размещать изображение на листе бумаги; воспитывать любовь и уважение к близкому человеку- маме</w:t>
            </w:r>
          </w:p>
          <w:p w14:paraId="138B8108">
            <w:pPr>
              <w:rPr>
                <w:sz w:val="24"/>
                <w:szCs w:val="24"/>
              </w:rPr>
            </w:pPr>
          </w:p>
        </w:tc>
        <w:tc>
          <w:tcPr>
            <w:tcW w:w="3147" w:type="dxa"/>
          </w:tcPr>
          <w:p w14:paraId="0885FCD3">
            <w:pPr>
              <w:rPr>
                <w:sz w:val="24"/>
                <w:szCs w:val="24"/>
              </w:rPr>
            </w:pPr>
            <w:r>
              <w:rPr>
                <w:sz w:val="24"/>
                <w:szCs w:val="24"/>
              </w:rPr>
              <w:t>Стр.89</w:t>
            </w:r>
          </w:p>
        </w:tc>
      </w:tr>
      <w:tr w14:paraId="05D4A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2193DB5F">
            <w:pPr>
              <w:rPr>
                <w:b/>
                <w:sz w:val="24"/>
                <w:szCs w:val="24"/>
              </w:rPr>
            </w:pPr>
            <w:r>
              <w:rPr>
                <w:b/>
                <w:sz w:val="24"/>
                <w:szCs w:val="24"/>
              </w:rPr>
              <w:t>Декабрь</w:t>
            </w:r>
          </w:p>
          <w:p w14:paraId="141B4A8E">
            <w:pPr>
              <w:rPr>
                <w:sz w:val="24"/>
                <w:szCs w:val="24"/>
              </w:rPr>
            </w:pPr>
            <w:r>
              <w:rPr>
                <w:sz w:val="24"/>
                <w:szCs w:val="24"/>
              </w:rPr>
              <w:t>1 неделя</w:t>
            </w:r>
          </w:p>
        </w:tc>
        <w:tc>
          <w:tcPr>
            <w:tcW w:w="2218" w:type="dxa"/>
          </w:tcPr>
          <w:p w14:paraId="2D09C3A2">
            <w:pPr>
              <w:rPr>
                <w:sz w:val="24"/>
                <w:szCs w:val="24"/>
              </w:rPr>
            </w:pPr>
            <w:r>
              <w:rPr>
                <w:sz w:val="24"/>
                <w:szCs w:val="24"/>
              </w:rPr>
              <w:t>Пришла зима</w:t>
            </w:r>
          </w:p>
        </w:tc>
        <w:tc>
          <w:tcPr>
            <w:tcW w:w="7984" w:type="dxa"/>
          </w:tcPr>
          <w:p w14:paraId="1F603CD1">
            <w:pPr>
              <w:rPr>
                <w:sz w:val="24"/>
                <w:szCs w:val="24"/>
              </w:rPr>
            </w:pPr>
            <w:r>
              <w:rPr>
                <w:sz w:val="24"/>
                <w:szCs w:val="24"/>
              </w:rPr>
              <w:t xml:space="preserve">Уточнить знания детей о зимних природных явления, взаимосвязи их с жизнью человека. Совершенствовать умение  рисовать гуашевыми красками. </w:t>
            </w:r>
          </w:p>
          <w:p w14:paraId="74D79265">
            <w:pPr>
              <w:rPr>
                <w:sz w:val="24"/>
                <w:szCs w:val="24"/>
              </w:rPr>
            </w:pPr>
          </w:p>
        </w:tc>
        <w:tc>
          <w:tcPr>
            <w:tcW w:w="3147" w:type="dxa"/>
          </w:tcPr>
          <w:p w14:paraId="09F8BC67">
            <w:pPr>
              <w:rPr>
                <w:sz w:val="24"/>
                <w:szCs w:val="24"/>
              </w:rPr>
            </w:pPr>
            <w:r>
              <w:rPr>
                <w:sz w:val="24"/>
                <w:szCs w:val="24"/>
              </w:rPr>
              <w:t>Стр.91</w:t>
            </w:r>
          </w:p>
        </w:tc>
      </w:tr>
      <w:tr w14:paraId="12564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157E9529">
            <w:pPr>
              <w:rPr>
                <w:sz w:val="24"/>
                <w:szCs w:val="24"/>
              </w:rPr>
            </w:pPr>
            <w:r>
              <w:rPr>
                <w:sz w:val="24"/>
                <w:szCs w:val="24"/>
              </w:rPr>
              <w:t>2 неделя</w:t>
            </w:r>
          </w:p>
        </w:tc>
        <w:tc>
          <w:tcPr>
            <w:tcW w:w="2218" w:type="dxa"/>
          </w:tcPr>
          <w:p w14:paraId="19351639">
            <w:pPr>
              <w:rPr>
                <w:sz w:val="24"/>
                <w:szCs w:val="24"/>
              </w:rPr>
            </w:pPr>
            <w:r>
              <w:rPr>
                <w:sz w:val="24"/>
                <w:szCs w:val="24"/>
              </w:rPr>
              <w:t>Дымковские птички</w:t>
            </w:r>
          </w:p>
        </w:tc>
        <w:tc>
          <w:tcPr>
            <w:tcW w:w="7984" w:type="dxa"/>
          </w:tcPr>
          <w:p w14:paraId="08FE7813">
            <w:pPr>
              <w:rPr>
                <w:sz w:val="24"/>
                <w:szCs w:val="24"/>
              </w:rPr>
            </w:pPr>
            <w:r>
              <w:rPr>
                <w:sz w:val="24"/>
                <w:szCs w:val="24"/>
              </w:rPr>
              <w:t>Учить детей создавать декоративный образ птицы по мотивам дымковской росписи. Учить рисовать концом кисточки, наносить точки, рисовать круги, дуги, полоски, развивать эстетическое восприятие, интерес к народному творчеству</w:t>
            </w:r>
          </w:p>
          <w:p w14:paraId="52D6C8F6">
            <w:pPr>
              <w:rPr>
                <w:sz w:val="24"/>
                <w:szCs w:val="24"/>
              </w:rPr>
            </w:pPr>
          </w:p>
        </w:tc>
        <w:tc>
          <w:tcPr>
            <w:tcW w:w="3147" w:type="dxa"/>
          </w:tcPr>
          <w:p w14:paraId="6C27FFCC">
            <w:pPr>
              <w:rPr>
                <w:sz w:val="24"/>
                <w:szCs w:val="24"/>
              </w:rPr>
            </w:pPr>
            <w:r>
              <w:rPr>
                <w:sz w:val="24"/>
                <w:szCs w:val="24"/>
              </w:rPr>
              <w:t>Стр.95</w:t>
            </w:r>
          </w:p>
        </w:tc>
      </w:tr>
      <w:tr w14:paraId="29F56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2D1AF55B">
            <w:pPr>
              <w:rPr>
                <w:sz w:val="24"/>
                <w:szCs w:val="24"/>
              </w:rPr>
            </w:pPr>
            <w:r>
              <w:rPr>
                <w:sz w:val="24"/>
                <w:szCs w:val="24"/>
              </w:rPr>
              <w:t>3 неделя</w:t>
            </w:r>
          </w:p>
        </w:tc>
        <w:tc>
          <w:tcPr>
            <w:tcW w:w="2218" w:type="dxa"/>
          </w:tcPr>
          <w:p w14:paraId="51496D02">
            <w:pPr>
              <w:rPr>
                <w:sz w:val="24"/>
                <w:szCs w:val="24"/>
              </w:rPr>
            </w:pPr>
            <w:r>
              <w:rPr>
                <w:sz w:val="24"/>
                <w:szCs w:val="24"/>
              </w:rPr>
              <w:t>Новогодняя елочка (Коллективное рисование)</w:t>
            </w:r>
          </w:p>
        </w:tc>
        <w:tc>
          <w:tcPr>
            <w:tcW w:w="7984" w:type="dxa"/>
          </w:tcPr>
          <w:p w14:paraId="4029EE62">
            <w:pPr>
              <w:rPr>
                <w:sz w:val="24"/>
                <w:szCs w:val="24"/>
              </w:rPr>
            </w:pPr>
            <w:r>
              <w:rPr>
                <w:sz w:val="24"/>
                <w:szCs w:val="24"/>
              </w:rPr>
              <w:t>Учить детей работать в сотворчестве: создавать образ нарядной елочки, использовать яркие цвета красок, развивать воображение.</w:t>
            </w:r>
          </w:p>
        </w:tc>
        <w:tc>
          <w:tcPr>
            <w:tcW w:w="3147" w:type="dxa"/>
          </w:tcPr>
          <w:p w14:paraId="799ED2A3">
            <w:pPr>
              <w:rPr>
                <w:sz w:val="24"/>
                <w:szCs w:val="24"/>
              </w:rPr>
            </w:pPr>
            <w:r>
              <w:rPr>
                <w:sz w:val="24"/>
                <w:szCs w:val="24"/>
              </w:rPr>
              <w:t>Стр. 102</w:t>
            </w:r>
          </w:p>
        </w:tc>
      </w:tr>
      <w:tr w14:paraId="163E9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7C0F8A4C">
            <w:pPr>
              <w:rPr>
                <w:sz w:val="24"/>
                <w:szCs w:val="24"/>
              </w:rPr>
            </w:pPr>
            <w:r>
              <w:rPr>
                <w:sz w:val="24"/>
                <w:szCs w:val="24"/>
              </w:rPr>
              <w:t>4 неделя</w:t>
            </w:r>
          </w:p>
        </w:tc>
        <w:tc>
          <w:tcPr>
            <w:tcW w:w="2218" w:type="dxa"/>
          </w:tcPr>
          <w:p w14:paraId="7C96A228">
            <w:pPr>
              <w:rPr>
                <w:sz w:val="24"/>
                <w:szCs w:val="24"/>
              </w:rPr>
            </w:pPr>
            <w:r>
              <w:rPr>
                <w:sz w:val="24"/>
                <w:szCs w:val="24"/>
              </w:rPr>
              <w:t>Праздничная елочка (открытка)</w:t>
            </w:r>
          </w:p>
        </w:tc>
        <w:tc>
          <w:tcPr>
            <w:tcW w:w="7984" w:type="dxa"/>
          </w:tcPr>
          <w:p w14:paraId="65374C48">
            <w:pPr>
              <w:rPr>
                <w:sz w:val="24"/>
                <w:szCs w:val="24"/>
              </w:rPr>
            </w:pPr>
            <w:r>
              <w:rPr>
                <w:sz w:val="24"/>
                <w:szCs w:val="24"/>
              </w:rPr>
              <w:t>Учить рисовать праздничную новогоднюю открытку, познакомить с трудом художника оформителя, развивать  чувство  ритма и формы.</w:t>
            </w:r>
          </w:p>
          <w:p w14:paraId="08E5C6C8">
            <w:pPr>
              <w:rPr>
                <w:sz w:val="24"/>
                <w:szCs w:val="24"/>
              </w:rPr>
            </w:pPr>
          </w:p>
        </w:tc>
        <w:tc>
          <w:tcPr>
            <w:tcW w:w="3147" w:type="dxa"/>
          </w:tcPr>
          <w:p w14:paraId="333281C4">
            <w:pPr>
              <w:rPr>
                <w:sz w:val="24"/>
                <w:szCs w:val="24"/>
              </w:rPr>
            </w:pPr>
            <w:r>
              <w:rPr>
                <w:sz w:val="24"/>
                <w:szCs w:val="24"/>
              </w:rPr>
              <w:t>Стр. 103</w:t>
            </w:r>
          </w:p>
        </w:tc>
      </w:tr>
      <w:tr w14:paraId="23CC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40CD01EE">
            <w:pPr>
              <w:rPr>
                <w:b/>
                <w:sz w:val="24"/>
                <w:szCs w:val="24"/>
              </w:rPr>
            </w:pPr>
            <w:r>
              <w:rPr>
                <w:b/>
                <w:sz w:val="24"/>
                <w:szCs w:val="24"/>
              </w:rPr>
              <w:t>Январь</w:t>
            </w:r>
          </w:p>
          <w:p w14:paraId="72CB255A">
            <w:pPr>
              <w:rPr>
                <w:sz w:val="24"/>
                <w:szCs w:val="24"/>
              </w:rPr>
            </w:pPr>
            <w:r>
              <w:rPr>
                <w:sz w:val="24"/>
                <w:szCs w:val="24"/>
              </w:rPr>
              <w:t>2 неделя</w:t>
            </w:r>
          </w:p>
        </w:tc>
        <w:tc>
          <w:tcPr>
            <w:tcW w:w="2218" w:type="dxa"/>
          </w:tcPr>
          <w:p w14:paraId="7AA3C865">
            <w:pPr>
              <w:rPr>
                <w:sz w:val="24"/>
                <w:szCs w:val="24"/>
              </w:rPr>
            </w:pPr>
            <w:r>
              <w:rPr>
                <w:sz w:val="24"/>
                <w:szCs w:val="24"/>
              </w:rPr>
              <w:t>Дикие животные</w:t>
            </w:r>
          </w:p>
        </w:tc>
        <w:tc>
          <w:tcPr>
            <w:tcW w:w="7984" w:type="dxa"/>
          </w:tcPr>
          <w:p w14:paraId="7B05C42D">
            <w:pPr>
              <w:rPr>
                <w:sz w:val="24"/>
                <w:szCs w:val="24"/>
              </w:rPr>
            </w:pPr>
            <w:r>
              <w:rPr>
                <w:sz w:val="24"/>
                <w:szCs w:val="24"/>
              </w:rPr>
              <w:t>Учить детей дополнять   облик животных в рисунке, развивать внимание, восприятие, мелкую моторику пальцев и рук, совершенствовать изобразительные умения детей.</w:t>
            </w:r>
          </w:p>
          <w:p w14:paraId="635C19C3">
            <w:pPr>
              <w:rPr>
                <w:sz w:val="24"/>
                <w:szCs w:val="24"/>
              </w:rPr>
            </w:pPr>
          </w:p>
        </w:tc>
        <w:tc>
          <w:tcPr>
            <w:tcW w:w="3147" w:type="dxa"/>
          </w:tcPr>
          <w:p w14:paraId="25974929">
            <w:pPr>
              <w:rPr>
                <w:sz w:val="24"/>
                <w:szCs w:val="24"/>
              </w:rPr>
            </w:pPr>
            <w:r>
              <w:rPr>
                <w:sz w:val="24"/>
                <w:szCs w:val="24"/>
              </w:rPr>
              <w:t>Стр.106</w:t>
            </w:r>
          </w:p>
        </w:tc>
      </w:tr>
      <w:tr w14:paraId="6E110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7174D42E">
            <w:pPr>
              <w:rPr>
                <w:sz w:val="24"/>
                <w:szCs w:val="24"/>
              </w:rPr>
            </w:pPr>
            <w:r>
              <w:rPr>
                <w:sz w:val="24"/>
                <w:szCs w:val="24"/>
              </w:rPr>
              <w:t>3 неделя</w:t>
            </w:r>
          </w:p>
        </w:tc>
        <w:tc>
          <w:tcPr>
            <w:tcW w:w="2218" w:type="dxa"/>
          </w:tcPr>
          <w:p w14:paraId="2179BCBE">
            <w:pPr>
              <w:rPr>
                <w:sz w:val="24"/>
                <w:szCs w:val="24"/>
              </w:rPr>
            </w:pPr>
            <w:r>
              <w:rPr>
                <w:sz w:val="24"/>
                <w:szCs w:val="24"/>
              </w:rPr>
              <w:t>Новый дом</w:t>
            </w:r>
          </w:p>
        </w:tc>
        <w:tc>
          <w:tcPr>
            <w:tcW w:w="7984" w:type="dxa"/>
          </w:tcPr>
          <w:p w14:paraId="09FBA368">
            <w:pPr>
              <w:rPr>
                <w:sz w:val="24"/>
                <w:szCs w:val="24"/>
              </w:rPr>
            </w:pPr>
            <w:r>
              <w:rPr>
                <w:sz w:val="24"/>
                <w:szCs w:val="24"/>
              </w:rPr>
              <w:t>Учить детей рисовать дом, сохраняя его пропорции и относительную  величину, рисовать контур предметов графитным карандашом, аккуратно закрашивать рисунок. Воспитывать заботливое отношение к своему дому.</w:t>
            </w:r>
          </w:p>
          <w:p w14:paraId="05A1A120">
            <w:pPr>
              <w:rPr>
                <w:sz w:val="24"/>
                <w:szCs w:val="24"/>
              </w:rPr>
            </w:pPr>
          </w:p>
        </w:tc>
        <w:tc>
          <w:tcPr>
            <w:tcW w:w="3147" w:type="dxa"/>
          </w:tcPr>
          <w:p w14:paraId="6A531CC5">
            <w:pPr>
              <w:rPr>
                <w:sz w:val="24"/>
                <w:szCs w:val="24"/>
              </w:rPr>
            </w:pPr>
            <w:r>
              <w:rPr>
                <w:sz w:val="24"/>
                <w:szCs w:val="24"/>
              </w:rPr>
              <w:t>Стр.109</w:t>
            </w:r>
          </w:p>
        </w:tc>
      </w:tr>
      <w:tr w14:paraId="6B12A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0AE78B25">
            <w:pPr>
              <w:rPr>
                <w:sz w:val="24"/>
                <w:szCs w:val="24"/>
              </w:rPr>
            </w:pPr>
            <w:r>
              <w:rPr>
                <w:sz w:val="24"/>
                <w:szCs w:val="24"/>
              </w:rPr>
              <w:t>4 неделя</w:t>
            </w:r>
          </w:p>
        </w:tc>
        <w:tc>
          <w:tcPr>
            <w:tcW w:w="2218" w:type="dxa"/>
          </w:tcPr>
          <w:p w14:paraId="191E1EA5">
            <w:pPr>
              <w:rPr>
                <w:sz w:val="24"/>
                <w:szCs w:val="24"/>
              </w:rPr>
            </w:pPr>
            <w:r>
              <w:rPr>
                <w:sz w:val="24"/>
                <w:szCs w:val="24"/>
              </w:rPr>
              <w:t>Я помню, я горжусь (Сталинградская битва)</w:t>
            </w:r>
          </w:p>
        </w:tc>
        <w:tc>
          <w:tcPr>
            <w:tcW w:w="7984" w:type="dxa"/>
          </w:tcPr>
          <w:p w14:paraId="60BF4FEA">
            <w:pPr>
              <w:rPr>
                <w:sz w:val="24"/>
                <w:szCs w:val="24"/>
              </w:rPr>
            </w:pPr>
            <w:r>
              <w:rPr>
                <w:sz w:val="24"/>
                <w:szCs w:val="24"/>
              </w:rPr>
              <w:t>Учить детей анализировать произведения,  посвященные ВОВ, развивать способность чувствовать и откликаться на переданное художником настроение, желание общаться по поводу увиденного.   Воспитывать патриотические чувства, любовь к Родине, уважение к  героям ВОВ.</w:t>
            </w:r>
          </w:p>
          <w:p w14:paraId="7D3BD05F">
            <w:pPr>
              <w:rPr>
                <w:sz w:val="24"/>
                <w:szCs w:val="24"/>
              </w:rPr>
            </w:pPr>
          </w:p>
        </w:tc>
        <w:tc>
          <w:tcPr>
            <w:tcW w:w="3147" w:type="dxa"/>
          </w:tcPr>
          <w:p w14:paraId="1CF3E57E">
            <w:pPr>
              <w:rPr>
                <w:sz w:val="24"/>
                <w:szCs w:val="24"/>
              </w:rPr>
            </w:pPr>
            <w:r>
              <w:rPr>
                <w:sz w:val="24"/>
                <w:szCs w:val="24"/>
              </w:rPr>
              <w:t>Стр.116</w:t>
            </w:r>
          </w:p>
        </w:tc>
      </w:tr>
      <w:tr w14:paraId="1C575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2C004A91">
            <w:pPr>
              <w:rPr>
                <w:b/>
                <w:sz w:val="24"/>
                <w:szCs w:val="24"/>
              </w:rPr>
            </w:pPr>
            <w:r>
              <w:rPr>
                <w:b/>
                <w:sz w:val="24"/>
                <w:szCs w:val="24"/>
              </w:rPr>
              <w:t>Февраль</w:t>
            </w:r>
          </w:p>
          <w:p w14:paraId="6CC832E2">
            <w:pPr>
              <w:rPr>
                <w:sz w:val="24"/>
                <w:szCs w:val="24"/>
              </w:rPr>
            </w:pPr>
            <w:r>
              <w:rPr>
                <w:sz w:val="24"/>
                <w:szCs w:val="24"/>
              </w:rPr>
              <w:t>1неделя</w:t>
            </w:r>
          </w:p>
        </w:tc>
        <w:tc>
          <w:tcPr>
            <w:tcW w:w="2218" w:type="dxa"/>
          </w:tcPr>
          <w:p w14:paraId="65E6F677">
            <w:pPr>
              <w:rPr>
                <w:sz w:val="24"/>
                <w:szCs w:val="24"/>
              </w:rPr>
            </w:pPr>
            <w:r>
              <w:rPr>
                <w:sz w:val="24"/>
                <w:szCs w:val="24"/>
              </w:rPr>
              <w:t>Цветы на  подоконнике</w:t>
            </w:r>
          </w:p>
        </w:tc>
        <w:tc>
          <w:tcPr>
            <w:tcW w:w="7984" w:type="dxa"/>
          </w:tcPr>
          <w:p w14:paraId="07781BAD">
            <w:pPr>
              <w:rPr>
                <w:sz w:val="24"/>
                <w:szCs w:val="24"/>
              </w:rPr>
            </w:pPr>
            <w:r>
              <w:rPr>
                <w:sz w:val="24"/>
                <w:szCs w:val="24"/>
              </w:rPr>
              <w:t>Учить детей рисовать комнатные растения, передавая в рисунке части растения, развивать технические навыки и умения работать с гуашевыми красками</w:t>
            </w:r>
          </w:p>
          <w:p w14:paraId="17A285B4">
            <w:pPr>
              <w:rPr>
                <w:sz w:val="24"/>
                <w:szCs w:val="24"/>
              </w:rPr>
            </w:pPr>
          </w:p>
        </w:tc>
        <w:tc>
          <w:tcPr>
            <w:tcW w:w="3147" w:type="dxa"/>
          </w:tcPr>
          <w:p w14:paraId="553EC791">
            <w:pPr>
              <w:rPr>
                <w:sz w:val="24"/>
                <w:szCs w:val="24"/>
              </w:rPr>
            </w:pPr>
            <w:r>
              <w:rPr>
                <w:sz w:val="24"/>
                <w:szCs w:val="24"/>
              </w:rPr>
              <w:t>Стр. 118</w:t>
            </w:r>
          </w:p>
        </w:tc>
      </w:tr>
      <w:tr w14:paraId="77B2E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00FC6C50">
            <w:pPr>
              <w:rPr>
                <w:sz w:val="24"/>
                <w:szCs w:val="24"/>
              </w:rPr>
            </w:pPr>
            <w:r>
              <w:rPr>
                <w:sz w:val="24"/>
                <w:szCs w:val="24"/>
              </w:rPr>
              <w:t>2 неделя</w:t>
            </w:r>
          </w:p>
        </w:tc>
        <w:tc>
          <w:tcPr>
            <w:tcW w:w="2218" w:type="dxa"/>
          </w:tcPr>
          <w:p w14:paraId="75FB5D35">
            <w:pPr>
              <w:rPr>
                <w:sz w:val="24"/>
                <w:szCs w:val="24"/>
              </w:rPr>
            </w:pPr>
            <w:r>
              <w:rPr>
                <w:sz w:val="24"/>
                <w:szCs w:val="24"/>
              </w:rPr>
              <w:t>Самолет</w:t>
            </w:r>
          </w:p>
        </w:tc>
        <w:tc>
          <w:tcPr>
            <w:tcW w:w="7984" w:type="dxa"/>
          </w:tcPr>
          <w:p w14:paraId="5A265078">
            <w:pPr>
              <w:rPr>
                <w:sz w:val="24"/>
                <w:szCs w:val="24"/>
              </w:rPr>
            </w:pPr>
            <w:r>
              <w:rPr>
                <w:sz w:val="24"/>
                <w:szCs w:val="24"/>
              </w:rPr>
              <w:t>Упражнять детей в создании образа предмета, состоящего из нескольких частей, развивать эстетическое восприятие, воспитывать интерес к изобразительной деятельности.</w:t>
            </w:r>
          </w:p>
          <w:p w14:paraId="6FBE0EF1">
            <w:pPr>
              <w:rPr>
                <w:sz w:val="24"/>
                <w:szCs w:val="24"/>
              </w:rPr>
            </w:pPr>
          </w:p>
        </w:tc>
        <w:tc>
          <w:tcPr>
            <w:tcW w:w="3147" w:type="dxa"/>
          </w:tcPr>
          <w:p w14:paraId="501D156D">
            <w:pPr>
              <w:rPr>
                <w:sz w:val="24"/>
                <w:szCs w:val="24"/>
              </w:rPr>
            </w:pPr>
            <w:r>
              <w:rPr>
                <w:sz w:val="24"/>
                <w:szCs w:val="24"/>
              </w:rPr>
              <w:t>Стр.126</w:t>
            </w:r>
          </w:p>
        </w:tc>
      </w:tr>
      <w:tr w14:paraId="5F6FF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7FE4EDF3">
            <w:pPr>
              <w:rPr>
                <w:sz w:val="24"/>
                <w:szCs w:val="24"/>
              </w:rPr>
            </w:pPr>
            <w:r>
              <w:rPr>
                <w:sz w:val="24"/>
                <w:szCs w:val="24"/>
              </w:rPr>
              <w:t>3 неделя</w:t>
            </w:r>
          </w:p>
        </w:tc>
        <w:tc>
          <w:tcPr>
            <w:tcW w:w="2218" w:type="dxa"/>
          </w:tcPr>
          <w:p w14:paraId="5E6C89EC">
            <w:pPr>
              <w:rPr>
                <w:sz w:val="24"/>
                <w:szCs w:val="24"/>
              </w:rPr>
            </w:pPr>
            <w:r>
              <w:rPr>
                <w:sz w:val="24"/>
                <w:szCs w:val="24"/>
              </w:rPr>
              <w:t>Хочу быть похожим на папу</w:t>
            </w:r>
          </w:p>
        </w:tc>
        <w:tc>
          <w:tcPr>
            <w:tcW w:w="7984" w:type="dxa"/>
          </w:tcPr>
          <w:p w14:paraId="2F73741D">
            <w:pPr>
              <w:rPr>
                <w:sz w:val="24"/>
                <w:szCs w:val="24"/>
              </w:rPr>
            </w:pPr>
            <w:r>
              <w:rPr>
                <w:sz w:val="24"/>
                <w:szCs w:val="24"/>
              </w:rPr>
              <w:t>Учить рисовать подарок папе, дедушке, используя разнообразные способы и технику рисования красками, развивать творческое воображение, чувство цвета и композиции.</w:t>
            </w:r>
          </w:p>
          <w:p w14:paraId="6E349619">
            <w:pPr>
              <w:rPr>
                <w:sz w:val="24"/>
                <w:szCs w:val="24"/>
              </w:rPr>
            </w:pPr>
          </w:p>
        </w:tc>
        <w:tc>
          <w:tcPr>
            <w:tcW w:w="3147" w:type="dxa"/>
          </w:tcPr>
          <w:p w14:paraId="640C44A7">
            <w:pPr>
              <w:rPr>
                <w:sz w:val="24"/>
                <w:szCs w:val="24"/>
              </w:rPr>
            </w:pPr>
            <w:r>
              <w:rPr>
                <w:sz w:val="24"/>
                <w:szCs w:val="24"/>
              </w:rPr>
              <w:t>Стр. 128</w:t>
            </w:r>
          </w:p>
        </w:tc>
      </w:tr>
      <w:tr w14:paraId="418CF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5EDB33AE">
            <w:pPr>
              <w:rPr>
                <w:sz w:val="24"/>
                <w:szCs w:val="24"/>
              </w:rPr>
            </w:pPr>
            <w:r>
              <w:rPr>
                <w:sz w:val="24"/>
                <w:szCs w:val="24"/>
              </w:rPr>
              <w:t>4неделя</w:t>
            </w:r>
          </w:p>
        </w:tc>
        <w:tc>
          <w:tcPr>
            <w:tcW w:w="2218" w:type="dxa"/>
          </w:tcPr>
          <w:p w14:paraId="41D7ABF2">
            <w:pPr>
              <w:rPr>
                <w:sz w:val="24"/>
                <w:szCs w:val="24"/>
              </w:rPr>
            </w:pPr>
            <w:r>
              <w:rPr>
                <w:sz w:val="24"/>
                <w:szCs w:val="24"/>
              </w:rPr>
              <w:t>Кружка для наших мальчиков</w:t>
            </w:r>
          </w:p>
        </w:tc>
        <w:tc>
          <w:tcPr>
            <w:tcW w:w="7984" w:type="dxa"/>
          </w:tcPr>
          <w:p w14:paraId="4909C828">
            <w:pPr>
              <w:rPr>
                <w:sz w:val="24"/>
                <w:szCs w:val="24"/>
              </w:rPr>
            </w:pPr>
            <w:r>
              <w:rPr>
                <w:sz w:val="24"/>
                <w:szCs w:val="24"/>
              </w:rPr>
              <w:t>Учить детей украшать  посуду разными способами, рисовать простые орнаменты и узоры на заготовках. Развивать чувство композиции, технические навыки.</w:t>
            </w:r>
          </w:p>
          <w:p w14:paraId="58BCEF57">
            <w:pPr>
              <w:rPr>
                <w:sz w:val="24"/>
                <w:szCs w:val="24"/>
              </w:rPr>
            </w:pPr>
          </w:p>
        </w:tc>
        <w:tc>
          <w:tcPr>
            <w:tcW w:w="3147" w:type="dxa"/>
          </w:tcPr>
          <w:p w14:paraId="68C99723">
            <w:pPr>
              <w:rPr>
                <w:sz w:val="24"/>
                <w:szCs w:val="24"/>
              </w:rPr>
            </w:pPr>
            <w:r>
              <w:rPr>
                <w:sz w:val="24"/>
                <w:szCs w:val="24"/>
              </w:rPr>
              <w:t>Стр. 131</w:t>
            </w:r>
          </w:p>
          <w:p w14:paraId="6F4A1779">
            <w:pPr>
              <w:rPr>
                <w:sz w:val="24"/>
                <w:szCs w:val="24"/>
              </w:rPr>
            </w:pPr>
          </w:p>
        </w:tc>
      </w:tr>
      <w:tr w14:paraId="4D827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08D10E7B">
            <w:pPr>
              <w:rPr>
                <w:b/>
                <w:sz w:val="24"/>
                <w:szCs w:val="24"/>
              </w:rPr>
            </w:pPr>
            <w:r>
              <w:rPr>
                <w:b/>
                <w:sz w:val="24"/>
                <w:szCs w:val="24"/>
              </w:rPr>
              <w:t>Март</w:t>
            </w:r>
          </w:p>
          <w:p w14:paraId="2AC0D8D5">
            <w:pPr>
              <w:rPr>
                <w:sz w:val="24"/>
                <w:szCs w:val="24"/>
              </w:rPr>
            </w:pPr>
            <w:r>
              <w:rPr>
                <w:sz w:val="24"/>
                <w:szCs w:val="24"/>
              </w:rPr>
              <w:t>1 неделя</w:t>
            </w:r>
          </w:p>
        </w:tc>
        <w:tc>
          <w:tcPr>
            <w:tcW w:w="2218" w:type="dxa"/>
          </w:tcPr>
          <w:p w14:paraId="4245B24A">
            <w:pPr>
              <w:rPr>
                <w:sz w:val="24"/>
                <w:szCs w:val="24"/>
              </w:rPr>
            </w:pPr>
            <w:r>
              <w:rPr>
                <w:sz w:val="24"/>
                <w:szCs w:val="24"/>
              </w:rPr>
              <w:t>Подарок для мамы. Весенний букет</w:t>
            </w:r>
          </w:p>
        </w:tc>
        <w:tc>
          <w:tcPr>
            <w:tcW w:w="7984" w:type="dxa"/>
          </w:tcPr>
          <w:p w14:paraId="3AFFF084">
            <w:pPr>
              <w:rPr>
                <w:sz w:val="24"/>
                <w:szCs w:val="24"/>
              </w:rPr>
            </w:pPr>
            <w:r>
              <w:rPr>
                <w:sz w:val="24"/>
                <w:szCs w:val="24"/>
              </w:rPr>
              <w:t>Знакомить детей с весенними цветами, развивать у детей умения осваивать способы, последовательность изображения цветов. Воспитывать любовь и уважение к  близким.</w:t>
            </w:r>
          </w:p>
          <w:p w14:paraId="0D43EC2B">
            <w:pPr>
              <w:rPr>
                <w:sz w:val="24"/>
                <w:szCs w:val="24"/>
              </w:rPr>
            </w:pPr>
          </w:p>
        </w:tc>
        <w:tc>
          <w:tcPr>
            <w:tcW w:w="3147" w:type="dxa"/>
          </w:tcPr>
          <w:p w14:paraId="797BC316">
            <w:pPr>
              <w:rPr>
                <w:sz w:val="24"/>
                <w:szCs w:val="24"/>
              </w:rPr>
            </w:pPr>
            <w:r>
              <w:rPr>
                <w:sz w:val="24"/>
                <w:szCs w:val="24"/>
              </w:rPr>
              <w:t>Стр.133</w:t>
            </w:r>
          </w:p>
        </w:tc>
      </w:tr>
      <w:tr w14:paraId="56B36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4178A09A">
            <w:pPr>
              <w:rPr>
                <w:sz w:val="24"/>
                <w:szCs w:val="24"/>
              </w:rPr>
            </w:pPr>
            <w:r>
              <w:rPr>
                <w:sz w:val="24"/>
                <w:szCs w:val="24"/>
              </w:rPr>
              <w:t>2 неделя</w:t>
            </w:r>
          </w:p>
        </w:tc>
        <w:tc>
          <w:tcPr>
            <w:tcW w:w="2218" w:type="dxa"/>
          </w:tcPr>
          <w:p w14:paraId="4360A8F3">
            <w:pPr>
              <w:rPr>
                <w:sz w:val="24"/>
                <w:szCs w:val="24"/>
              </w:rPr>
            </w:pPr>
            <w:r>
              <w:rPr>
                <w:sz w:val="24"/>
                <w:szCs w:val="24"/>
              </w:rPr>
              <w:t>Портрет мамы</w:t>
            </w:r>
          </w:p>
        </w:tc>
        <w:tc>
          <w:tcPr>
            <w:tcW w:w="7984" w:type="dxa"/>
          </w:tcPr>
          <w:p w14:paraId="5C27C077">
            <w:pPr>
              <w:rPr>
                <w:sz w:val="24"/>
                <w:szCs w:val="24"/>
              </w:rPr>
            </w:pPr>
            <w:r>
              <w:rPr>
                <w:sz w:val="24"/>
                <w:szCs w:val="24"/>
              </w:rPr>
              <w:t>Воспитывать любовь к матери через приобщение к произведениям искусства, закрепить знания детей о жанре портрета. Вызвать желание нарисовать портрет мамы.</w:t>
            </w:r>
          </w:p>
          <w:p w14:paraId="202A6429">
            <w:pPr>
              <w:rPr>
                <w:sz w:val="24"/>
                <w:szCs w:val="24"/>
              </w:rPr>
            </w:pPr>
          </w:p>
        </w:tc>
        <w:tc>
          <w:tcPr>
            <w:tcW w:w="3147" w:type="dxa"/>
          </w:tcPr>
          <w:p w14:paraId="00C7956F">
            <w:pPr>
              <w:rPr>
                <w:sz w:val="24"/>
                <w:szCs w:val="24"/>
              </w:rPr>
            </w:pPr>
            <w:r>
              <w:rPr>
                <w:sz w:val="24"/>
                <w:szCs w:val="24"/>
              </w:rPr>
              <w:t>Стр136</w:t>
            </w:r>
          </w:p>
        </w:tc>
      </w:tr>
      <w:tr w14:paraId="145FF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5E968543">
            <w:pPr>
              <w:rPr>
                <w:sz w:val="24"/>
                <w:szCs w:val="24"/>
              </w:rPr>
            </w:pPr>
            <w:r>
              <w:rPr>
                <w:sz w:val="24"/>
                <w:szCs w:val="24"/>
              </w:rPr>
              <w:t>3 неделя</w:t>
            </w:r>
          </w:p>
        </w:tc>
        <w:tc>
          <w:tcPr>
            <w:tcW w:w="2218" w:type="dxa"/>
          </w:tcPr>
          <w:p w14:paraId="2A86A540">
            <w:pPr>
              <w:rPr>
                <w:sz w:val="24"/>
                <w:szCs w:val="24"/>
              </w:rPr>
            </w:pPr>
            <w:r>
              <w:rPr>
                <w:sz w:val="24"/>
                <w:szCs w:val="24"/>
              </w:rPr>
              <w:t>Уж верба вся пушистая раскинулась кругом</w:t>
            </w:r>
          </w:p>
        </w:tc>
        <w:tc>
          <w:tcPr>
            <w:tcW w:w="7984" w:type="dxa"/>
          </w:tcPr>
          <w:p w14:paraId="385B62B3">
            <w:pPr>
              <w:rPr>
                <w:sz w:val="24"/>
                <w:szCs w:val="24"/>
              </w:rPr>
            </w:pPr>
            <w:r>
              <w:rPr>
                <w:sz w:val="24"/>
                <w:szCs w:val="24"/>
              </w:rPr>
              <w:t xml:space="preserve"> Учить рисовать вербу, совершенствовать технические навыки, вызвать у детей радостное ощущение от прихода весны, теплого ясного солнышка, цветения вербы.</w:t>
            </w:r>
          </w:p>
        </w:tc>
        <w:tc>
          <w:tcPr>
            <w:tcW w:w="3147" w:type="dxa"/>
          </w:tcPr>
          <w:p w14:paraId="33F56A92">
            <w:pPr>
              <w:rPr>
                <w:sz w:val="24"/>
                <w:szCs w:val="24"/>
              </w:rPr>
            </w:pPr>
            <w:r>
              <w:rPr>
                <w:sz w:val="24"/>
                <w:szCs w:val="24"/>
              </w:rPr>
              <w:t>Стр. 142</w:t>
            </w:r>
          </w:p>
        </w:tc>
      </w:tr>
      <w:tr w14:paraId="304FA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12F3936A">
            <w:pPr>
              <w:rPr>
                <w:sz w:val="24"/>
                <w:szCs w:val="24"/>
              </w:rPr>
            </w:pPr>
            <w:r>
              <w:rPr>
                <w:sz w:val="24"/>
                <w:szCs w:val="24"/>
              </w:rPr>
              <w:t>4 неделя</w:t>
            </w:r>
          </w:p>
        </w:tc>
        <w:tc>
          <w:tcPr>
            <w:tcW w:w="2218" w:type="dxa"/>
          </w:tcPr>
          <w:p w14:paraId="0F6E5CD7">
            <w:pPr>
              <w:rPr>
                <w:sz w:val="24"/>
                <w:szCs w:val="24"/>
              </w:rPr>
            </w:pPr>
            <w:r>
              <w:rPr>
                <w:sz w:val="24"/>
                <w:szCs w:val="24"/>
              </w:rPr>
              <w:t>Веселые матрешки</w:t>
            </w:r>
          </w:p>
        </w:tc>
        <w:tc>
          <w:tcPr>
            <w:tcW w:w="7984" w:type="dxa"/>
          </w:tcPr>
          <w:p w14:paraId="52053A21">
            <w:pPr>
              <w:rPr>
                <w:sz w:val="24"/>
                <w:szCs w:val="24"/>
              </w:rPr>
            </w:pPr>
            <w:r>
              <w:rPr>
                <w:sz w:val="24"/>
                <w:szCs w:val="24"/>
              </w:rPr>
              <w:t>Познакомить детей с матрешкой как видом народной игрушки, учить рисовать с натуры, по возможности точно передавая формы. Развивать чувство цвета, воспитывать интерес к  народной культуре.</w:t>
            </w:r>
          </w:p>
          <w:p w14:paraId="3611A40B">
            <w:pPr>
              <w:rPr>
                <w:sz w:val="24"/>
                <w:szCs w:val="24"/>
              </w:rPr>
            </w:pPr>
          </w:p>
        </w:tc>
        <w:tc>
          <w:tcPr>
            <w:tcW w:w="3147" w:type="dxa"/>
          </w:tcPr>
          <w:p w14:paraId="7CCD35C4">
            <w:pPr>
              <w:rPr>
                <w:sz w:val="24"/>
                <w:szCs w:val="24"/>
              </w:rPr>
            </w:pPr>
            <w:r>
              <w:rPr>
                <w:sz w:val="24"/>
                <w:szCs w:val="24"/>
              </w:rPr>
              <w:t>Стр. 147</w:t>
            </w:r>
          </w:p>
          <w:p w14:paraId="1C8B65A8">
            <w:pPr>
              <w:rPr>
                <w:sz w:val="24"/>
                <w:szCs w:val="24"/>
              </w:rPr>
            </w:pPr>
          </w:p>
        </w:tc>
      </w:tr>
      <w:tr w14:paraId="2A84A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52FC2FF6">
            <w:pPr>
              <w:rPr>
                <w:b/>
                <w:sz w:val="24"/>
                <w:szCs w:val="24"/>
              </w:rPr>
            </w:pPr>
            <w:r>
              <w:rPr>
                <w:b/>
                <w:sz w:val="24"/>
                <w:szCs w:val="24"/>
              </w:rPr>
              <w:t>Апрель</w:t>
            </w:r>
          </w:p>
          <w:p w14:paraId="3D674327">
            <w:pPr>
              <w:rPr>
                <w:sz w:val="24"/>
                <w:szCs w:val="24"/>
              </w:rPr>
            </w:pPr>
            <w:r>
              <w:rPr>
                <w:sz w:val="24"/>
                <w:szCs w:val="24"/>
              </w:rPr>
              <w:t>1 неделя</w:t>
            </w:r>
          </w:p>
        </w:tc>
        <w:tc>
          <w:tcPr>
            <w:tcW w:w="2218" w:type="dxa"/>
          </w:tcPr>
          <w:p w14:paraId="6F2A4845">
            <w:pPr>
              <w:rPr>
                <w:sz w:val="24"/>
                <w:szCs w:val="24"/>
              </w:rPr>
            </w:pPr>
            <w:r>
              <w:rPr>
                <w:sz w:val="24"/>
                <w:szCs w:val="24"/>
              </w:rPr>
              <w:t>Пасхальное яйцо</w:t>
            </w:r>
          </w:p>
        </w:tc>
        <w:tc>
          <w:tcPr>
            <w:tcW w:w="7984" w:type="dxa"/>
          </w:tcPr>
          <w:p w14:paraId="7C6E46E0">
            <w:pPr>
              <w:rPr>
                <w:sz w:val="24"/>
                <w:szCs w:val="24"/>
              </w:rPr>
            </w:pPr>
            <w:r>
              <w:rPr>
                <w:sz w:val="24"/>
                <w:szCs w:val="24"/>
              </w:rPr>
              <w:t>Познакомить детей с пасхальными традициями,  обучать  приемам росписи, создавать самостоятельно орнамент по представлению или замыслу. Развивать воображение. Воспитывать интерес к русским традициям.</w:t>
            </w:r>
          </w:p>
          <w:p w14:paraId="5A191E44">
            <w:pPr>
              <w:rPr>
                <w:sz w:val="24"/>
                <w:szCs w:val="24"/>
              </w:rPr>
            </w:pPr>
          </w:p>
        </w:tc>
        <w:tc>
          <w:tcPr>
            <w:tcW w:w="3147" w:type="dxa"/>
          </w:tcPr>
          <w:p w14:paraId="7DD1AA59">
            <w:pPr>
              <w:rPr>
                <w:sz w:val="24"/>
                <w:szCs w:val="24"/>
              </w:rPr>
            </w:pPr>
            <w:r>
              <w:rPr>
                <w:sz w:val="24"/>
                <w:szCs w:val="24"/>
              </w:rPr>
              <w:t>Стр.151</w:t>
            </w:r>
          </w:p>
        </w:tc>
      </w:tr>
      <w:tr w14:paraId="6A5AC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28CD7591">
            <w:pPr>
              <w:rPr>
                <w:sz w:val="24"/>
                <w:szCs w:val="24"/>
              </w:rPr>
            </w:pPr>
            <w:r>
              <w:rPr>
                <w:sz w:val="24"/>
                <w:szCs w:val="24"/>
              </w:rPr>
              <w:t>2неделя</w:t>
            </w:r>
          </w:p>
        </w:tc>
        <w:tc>
          <w:tcPr>
            <w:tcW w:w="2218" w:type="dxa"/>
          </w:tcPr>
          <w:p w14:paraId="4CFAB594">
            <w:pPr>
              <w:rPr>
                <w:sz w:val="24"/>
                <w:szCs w:val="24"/>
              </w:rPr>
            </w:pPr>
            <w:r>
              <w:rPr>
                <w:sz w:val="24"/>
                <w:szCs w:val="24"/>
              </w:rPr>
              <w:t>Веселый клоун</w:t>
            </w:r>
          </w:p>
        </w:tc>
        <w:tc>
          <w:tcPr>
            <w:tcW w:w="7984" w:type="dxa"/>
          </w:tcPr>
          <w:p w14:paraId="7511D635">
            <w:pPr>
              <w:rPr>
                <w:sz w:val="24"/>
                <w:szCs w:val="24"/>
              </w:rPr>
            </w:pPr>
            <w:r>
              <w:rPr>
                <w:sz w:val="24"/>
                <w:szCs w:val="24"/>
              </w:rPr>
              <w:t>Учить детей рисовать фигуру человека с передачей несложных движений и мимики лица, передавать характерные детали,  закреплять знания о цветоведении.</w:t>
            </w:r>
          </w:p>
          <w:p w14:paraId="05157CDD">
            <w:pPr>
              <w:rPr>
                <w:sz w:val="24"/>
                <w:szCs w:val="24"/>
              </w:rPr>
            </w:pPr>
          </w:p>
        </w:tc>
        <w:tc>
          <w:tcPr>
            <w:tcW w:w="3147" w:type="dxa"/>
          </w:tcPr>
          <w:p w14:paraId="670CCF15">
            <w:pPr>
              <w:rPr>
                <w:sz w:val="24"/>
                <w:szCs w:val="24"/>
              </w:rPr>
            </w:pPr>
            <w:r>
              <w:rPr>
                <w:sz w:val="24"/>
                <w:szCs w:val="24"/>
              </w:rPr>
              <w:t>Стр. 156</w:t>
            </w:r>
          </w:p>
        </w:tc>
      </w:tr>
      <w:tr w14:paraId="53577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2C43D8BF">
            <w:pPr>
              <w:rPr>
                <w:sz w:val="24"/>
                <w:szCs w:val="24"/>
              </w:rPr>
            </w:pPr>
            <w:r>
              <w:rPr>
                <w:sz w:val="24"/>
                <w:szCs w:val="24"/>
              </w:rPr>
              <w:t>3 неделя</w:t>
            </w:r>
          </w:p>
        </w:tc>
        <w:tc>
          <w:tcPr>
            <w:tcW w:w="2218" w:type="dxa"/>
          </w:tcPr>
          <w:p w14:paraId="28C5690A">
            <w:pPr>
              <w:rPr>
                <w:sz w:val="24"/>
                <w:szCs w:val="24"/>
              </w:rPr>
            </w:pPr>
            <w:r>
              <w:rPr>
                <w:sz w:val="24"/>
                <w:szCs w:val="24"/>
              </w:rPr>
              <w:t>Рисование по мотивам сказки «Крокодил Гена и Чебурашка»</w:t>
            </w:r>
          </w:p>
        </w:tc>
        <w:tc>
          <w:tcPr>
            <w:tcW w:w="7984" w:type="dxa"/>
          </w:tcPr>
          <w:p w14:paraId="4B0285D3">
            <w:pPr>
              <w:rPr>
                <w:sz w:val="24"/>
                <w:szCs w:val="24"/>
              </w:rPr>
            </w:pPr>
            <w:r>
              <w:rPr>
                <w:sz w:val="24"/>
                <w:szCs w:val="24"/>
              </w:rPr>
              <w:t>Знакомить детей с творчеством  художников-иллюстраторов, учить отличать выразительные средства. Учить использовать знакомые приемы рисования для передачи образов</w:t>
            </w:r>
          </w:p>
        </w:tc>
        <w:tc>
          <w:tcPr>
            <w:tcW w:w="3147" w:type="dxa"/>
          </w:tcPr>
          <w:p w14:paraId="28EA2985">
            <w:pPr>
              <w:rPr>
                <w:sz w:val="24"/>
                <w:szCs w:val="24"/>
              </w:rPr>
            </w:pPr>
            <w:r>
              <w:rPr>
                <w:sz w:val="24"/>
                <w:szCs w:val="24"/>
              </w:rPr>
              <w:t>Стр. 157</w:t>
            </w:r>
          </w:p>
        </w:tc>
      </w:tr>
      <w:tr w14:paraId="2F0DE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23070900">
            <w:pPr>
              <w:rPr>
                <w:sz w:val="24"/>
                <w:szCs w:val="24"/>
              </w:rPr>
            </w:pPr>
            <w:r>
              <w:rPr>
                <w:sz w:val="24"/>
                <w:szCs w:val="24"/>
              </w:rPr>
              <w:t>4 неделя</w:t>
            </w:r>
          </w:p>
        </w:tc>
        <w:tc>
          <w:tcPr>
            <w:tcW w:w="2218" w:type="dxa"/>
          </w:tcPr>
          <w:p w14:paraId="10CE355E">
            <w:pPr>
              <w:rPr>
                <w:sz w:val="24"/>
                <w:szCs w:val="24"/>
              </w:rPr>
            </w:pPr>
            <w:r>
              <w:rPr>
                <w:sz w:val="24"/>
                <w:szCs w:val="24"/>
              </w:rPr>
              <w:t>Витамины для здоровья</w:t>
            </w:r>
          </w:p>
        </w:tc>
        <w:tc>
          <w:tcPr>
            <w:tcW w:w="7984" w:type="dxa"/>
          </w:tcPr>
          <w:p w14:paraId="1DAE247F">
            <w:pPr>
              <w:rPr>
                <w:sz w:val="24"/>
                <w:szCs w:val="24"/>
              </w:rPr>
            </w:pPr>
            <w:r>
              <w:rPr>
                <w:sz w:val="24"/>
                <w:szCs w:val="24"/>
              </w:rPr>
              <w:t>Учить детей рисовать о вощи и фрукты, используя  раннее  усвоенные изобразительные навыки.</w:t>
            </w:r>
          </w:p>
          <w:p w14:paraId="39FB95EC">
            <w:pPr>
              <w:rPr>
                <w:sz w:val="24"/>
                <w:szCs w:val="24"/>
              </w:rPr>
            </w:pPr>
          </w:p>
        </w:tc>
        <w:tc>
          <w:tcPr>
            <w:tcW w:w="3147" w:type="dxa"/>
          </w:tcPr>
          <w:p w14:paraId="532A77EF">
            <w:pPr>
              <w:rPr>
                <w:sz w:val="24"/>
                <w:szCs w:val="24"/>
              </w:rPr>
            </w:pPr>
            <w:r>
              <w:rPr>
                <w:sz w:val="24"/>
                <w:szCs w:val="24"/>
              </w:rPr>
              <w:t>Стр. 160</w:t>
            </w:r>
          </w:p>
        </w:tc>
      </w:tr>
      <w:tr w14:paraId="6DF5C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186CA5A5">
            <w:pPr>
              <w:rPr>
                <w:b/>
                <w:sz w:val="24"/>
                <w:szCs w:val="24"/>
              </w:rPr>
            </w:pPr>
            <w:r>
              <w:rPr>
                <w:b/>
                <w:sz w:val="24"/>
                <w:szCs w:val="24"/>
              </w:rPr>
              <w:t>Май</w:t>
            </w:r>
          </w:p>
          <w:p w14:paraId="45204180">
            <w:pPr>
              <w:rPr>
                <w:sz w:val="24"/>
                <w:szCs w:val="24"/>
              </w:rPr>
            </w:pPr>
            <w:r>
              <w:rPr>
                <w:sz w:val="24"/>
                <w:szCs w:val="24"/>
              </w:rPr>
              <w:t>1 неделя</w:t>
            </w:r>
          </w:p>
        </w:tc>
        <w:tc>
          <w:tcPr>
            <w:tcW w:w="2218" w:type="dxa"/>
          </w:tcPr>
          <w:p w14:paraId="57FB9F46">
            <w:pPr>
              <w:rPr>
                <w:sz w:val="24"/>
                <w:szCs w:val="24"/>
              </w:rPr>
            </w:pPr>
            <w:r>
              <w:rPr>
                <w:sz w:val="24"/>
                <w:szCs w:val="24"/>
              </w:rPr>
              <w:t>Осьминожки</w:t>
            </w:r>
          </w:p>
        </w:tc>
        <w:tc>
          <w:tcPr>
            <w:tcW w:w="7984" w:type="dxa"/>
          </w:tcPr>
          <w:p w14:paraId="23296B0E">
            <w:pPr>
              <w:rPr>
                <w:sz w:val="24"/>
                <w:szCs w:val="24"/>
              </w:rPr>
            </w:pPr>
            <w:r>
              <w:rPr>
                <w:sz w:val="24"/>
                <w:szCs w:val="24"/>
              </w:rPr>
              <w:t>Обогащать знания об обитателях подводного мира. Учить изображать их нетрадиционным способом рисования – ладоневой живописью.</w:t>
            </w:r>
          </w:p>
          <w:p w14:paraId="4FECAB05">
            <w:pPr>
              <w:rPr>
                <w:sz w:val="24"/>
                <w:szCs w:val="24"/>
              </w:rPr>
            </w:pPr>
          </w:p>
        </w:tc>
        <w:tc>
          <w:tcPr>
            <w:tcW w:w="3147" w:type="dxa"/>
          </w:tcPr>
          <w:p w14:paraId="3976E77D">
            <w:pPr>
              <w:rPr>
                <w:sz w:val="24"/>
                <w:szCs w:val="24"/>
              </w:rPr>
            </w:pPr>
            <w:r>
              <w:rPr>
                <w:sz w:val="24"/>
                <w:szCs w:val="24"/>
              </w:rPr>
              <w:t>Стр. 167</w:t>
            </w:r>
          </w:p>
        </w:tc>
      </w:tr>
      <w:tr w14:paraId="4534C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32A381F8">
            <w:pPr>
              <w:rPr>
                <w:sz w:val="24"/>
                <w:szCs w:val="24"/>
              </w:rPr>
            </w:pPr>
            <w:r>
              <w:rPr>
                <w:sz w:val="24"/>
                <w:szCs w:val="24"/>
              </w:rPr>
              <w:t>2 неделя</w:t>
            </w:r>
          </w:p>
        </w:tc>
        <w:tc>
          <w:tcPr>
            <w:tcW w:w="2218" w:type="dxa"/>
          </w:tcPr>
          <w:p w14:paraId="105E5494">
            <w:pPr>
              <w:rPr>
                <w:sz w:val="24"/>
                <w:szCs w:val="24"/>
              </w:rPr>
            </w:pPr>
            <w:r>
              <w:rPr>
                <w:sz w:val="24"/>
                <w:szCs w:val="24"/>
              </w:rPr>
              <w:t>Яркий символ Победы</w:t>
            </w:r>
          </w:p>
        </w:tc>
        <w:tc>
          <w:tcPr>
            <w:tcW w:w="7984" w:type="dxa"/>
          </w:tcPr>
          <w:p w14:paraId="2302360D">
            <w:pPr>
              <w:rPr>
                <w:sz w:val="24"/>
                <w:szCs w:val="24"/>
              </w:rPr>
            </w:pPr>
            <w:r>
              <w:rPr>
                <w:sz w:val="24"/>
                <w:szCs w:val="24"/>
              </w:rPr>
              <w:t>Учить создавать образ тюльпанов как символа Победы. Пробуждать интерес к заданию, использовать знакомые приемы изображения цветка, развивать восприятие, фантазию, воспитывать патриотические чувства.</w:t>
            </w:r>
          </w:p>
          <w:p w14:paraId="4642E3DA">
            <w:pPr>
              <w:rPr>
                <w:sz w:val="24"/>
                <w:szCs w:val="24"/>
              </w:rPr>
            </w:pPr>
          </w:p>
        </w:tc>
        <w:tc>
          <w:tcPr>
            <w:tcW w:w="3147" w:type="dxa"/>
          </w:tcPr>
          <w:p w14:paraId="6E17AC69">
            <w:pPr>
              <w:rPr>
                <w:sz w:val="24"/>
                <w:szCs w:val="24"/>
              </w:rPr>
            </w:pPr>
            <w:r>
              <w:rPr>
                <w:sz w:val="24"/>
                <w:szCs w:val="24"/>
              </w:rPr>
              <w:t>Стр.174</w:t>
            </w:r>
          </w:p>
        </w:tc>
      </w:tr>
      <w:tr w14:paraId="3C94C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7D8EE28D">
            <w:pPr>
              <w:rPr>
                <w:sz w:val="24"/>
                <w:szCs w:val="24"/>
              </w:rPr>
            </w:pPr>
            <w:r>
              <w:rPr>
                <w:sz w:val="24"/>
                <w:szCs w:val="24"/>
              </w:rPr>
              <w:t>3 неделя</w:t>
            </w:r>
          </w:p>
        </w:tc>
        <w:tc>
          <w:tcPr>
            <w:tcW w:w="2218" w:type="dxa"/>
          </w:tcPr>
          <w:p w14:paraId="05C3750E">
            <w:pPr>
              <w:rPr>
                <w:sz w:val="24"/>
                <w:szCs w:val="24"/>
              </w:rPr>
            </w:pPr>
            <w:r>
              <w:rPr>
                <w:sz w:val="24"/>
                <w:szCs w:val="24"/>
              </w:rPr>
              <w:t>Божья коровка</w:t>
            </w:r>
          </w:p>
        </w:tc>
        <w:tc>
          <w:tcPr>
            <w:tcW w:w="7984" w:type="dxa"/>
          </w:tcPr>
          <w:p w14:paraId="7C8EC1CF">
            <w:pPr>
              <w:rPr>
                <w:sz w:val="24"/>
                <w:szCs w:val="24"/>
              </w:rPr>
            </w:pPr>
            <w:r>
              <w:rPr>
                <w:sz w:val="24"/>
                <w:szCs w:val="24"/>
              </w:rPr>
              <w:t>Учить рисовать яркие образы  насекомых, создавать композицию на основе зеленого листика; совершенствовать технику рисования красками. Сочетать два инструмента: кисточку и ватную палочку.</w:t>
            </w:r>
          </w:p>
          <w:p w14:paraId="033F8411">
            <w:pPr>
              <w:rPr>
                <w:sz w:val="24"/>
                <w:szCs w:val="24"/>
              </w:rPr>
            </w:pPr>
          </w:p>
        </w:tc>
        <w:tc>
          <w:tcPr>
            <w:tcW w:w="3147" w:type="dxa"/>
          </w:tcPr>
          <w:p w14:paraId="0A4B61FF">
            <w:pPr>
              <w:rPr>
                <w:sz w:val="24"/>
                <w:szCs w:val="24"/>
              </w:rPr>
            </w:pPr>
            <w:r>
              <w:rPr>
                <w:sz w:val="24"/>
                <w:szCs w:val="24"/>
              </w:rPr>
              <w:t>Стр.177</w:t>
            </w:r>
          </w:p>
        </w:tc>
      </w:tr>
      <w:tr w14:paraId="0671D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6AC7C9D9">
            <w:pPr>
              <w:rPr>
                <w:sz w:val="24"/>
                <w:szCs w:val="24"/>
              </w:rPr>
            </w:pPr>
            <w:r>
              <w:rPr>
                <w:sz w:val="24"/>
                <w:szCs w:val="24"/>
              </w:rPr>
              <w:t>4неделя</w:t>
            </w:r>
          </w:p>
        </w:tc>
        <w:tc>
          <w:tcPr>
            <w:tcW w:w="2218" w:type="dxa"/>
          </w:tcPr>
          <w:p w14:paraId="1F55B55B">
            <w:pPr>
              <w:rPr>
                <w:sz w:val="24"/>
                <w:szCs w:val="24"/>
              </w:rPr>
            </w:pPr>
            <w:r>
              <w:rPr>
                <w:sz w:val="24"/>
                <w:szCs w:val="24"/>
              </w:rPr>
              <w:t>Улица</w:t>
            </w:r>
          </w:p>
        </w:tc>
        <w:tc>
          <w:tcPr>
            <w:tcW w:w="7984" w:type="dxa"/>
          </w:tcPr>
          <w:p w14:paraId="19032157">
            <w:pPr>
              <w:rPr>
                <w:sz w:val="24"/>
                <w:szCs w:val="24"/>
              </w:rPr>
            </w:pPr>
            <w:r>
              <w:rPr>
                <w:sz w:val="24"/>
                <w:szCs w:val="24"/>
              </w:rPr>
              <w:t>Расширять представления детей о проезжей части улицы, учить рисовать светофор, правильно подбирая цвета в процессе рисования.</w:t>
            </w:r>
          </w:p>
          <w:p w14:paraId="0C33A722">
            <w:pPr>
              <w:rPr>
                <w:sz w:val="24"/>
                <w:szCs w:val="24"/>
              </w:rPr>
            </w:pPr>
          </w:p>
        </w:tc>
        <w:tc>
          <w:tcPr>
            <w:tcW w:w="3147" w:type="dxa"/>
          </w:tcPr>
          <w:p w14:paraId="0F387680">
            <w:pPr>
              <w:rPr>
                <w:sz w:val="24"/>
                <w:szCs w:val="24"/>
              </w:rPr>
            </w:pPr>
            <w:r>
              <w:rPr>
                <w:sz w:val="24"/>
                <w:szCs w:val="24"/>
              </w:rPr>
              <w:t>Стр. 183</w:t>
            </w:r>
          </w:p>
        </w:tc>
      </w:tr>
    </w:tbl>
    <w:p w14:paraId="48626B60">
      <w:pPr>
        <w:rPr>
          <w:b/>
          <w:sz w:val="24"/>
          <w:szCs w:val="24"/>
        </w:rPr>
      </w:pPr>
    </w:p>
    <w:p w14:paraId="37A907F8">
      <w:pPr>
        <w:rPr>
          <w:b/>
          <w:sz w:val="24"/>
          <w:szCs w:val="24"/>
        </w:rPr>
      </w:pPr>
    </w:p>
    <w:p w14:paraId="64E990C0">
      <w:pPr>
        <w:rPr>
          <w:b/>
          <w:sz w:val="24"/>
          <w:szCs w:val="24"/>
        </w:rPr>
      </w:pPr>
    </w:p>
    <w:p w14:paraId="2058545D">
      <w:pPr>
        <w:rPr>
          <w:b/>
          <w:sz w:val="24"/>
          <w:szCs w:val="24"/>
        </w:rPr>
      </w:pPr>
    </w:p>
    <w:p w14:paraId="30392855">
      <w:pPr>
        <w:rPr>
          <w:b/>
          <w:sz w:val="24"/>
          <w:szCs w:val="24"/>
        </w:rPr>
      </w:pPr>
    </w:p>
    <w:p w14:paraId="2D0490EE">
      <w:pPr>
        <w:rPr>
          <w:b/>
          <w:sz w:val="24"/>
          <w:szCs w:val="24"/>
        </w:rPr>
      </w:pPr>
    </w:p>
    <w:p w14:paraId="397C7222">
      <w:pPr>
        <w:rPr>
          <w:b/>
          <w:sz w:val="24"/>
          <w:szCs w:val="24"/>
        </w:rPr>
      </w:pPr>
    </w:p>
    <w:p w14:paraId="4D61D5F6">
      <w:pPr>
        <w:rPr>
          <w:b/>
          <w:sz w:val="24"/>
          <w:szCs w:val="24"/>
        </w:rPr>
      </w:pPr>
    </w:p>
    <w:p w14:paraId="40728F37">
      <w:pPr>
        <w:rPr>
          <w:b/>
          <w:sz w:val="24"/>
          <w:szCs w:val="24"/>
        </w:rPr>
      </w:pPr>
    </w:p>
    <w:p w14:paraId="4D7B54BC">
      <w:pPr>
        <w:rPr>
          <w:b/>
          <w:sz w:val="24"/>
          <w:szCs w:val="24"/>
        </w:rPr>
      </w:pPr>
    </w:p>
    <w:p w14:paraId="543630CE">
      <w:pPr>
        <w:jc w:val="center"/>
        <w:rPr>
          <w:b/>
          <w:sz w:val="24"/>
          <w:szCs w:val="24"/>
        </w:rPr>
      </w:pPr>
      <w:r>
        <w:rPr>
          <w:b/>
          <w:sz w:val="24"/>
          <w:szCs w:val="24"/>
        </w:rPr>
        <w:t>Развитие речи. Средняя  группа</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2551"/>
        <w:gridCol w:w="7513"/>
        <w:gridCol w:w="3196"/>
      </w:tblGrid>
      <w:tr w14:paraId="19A8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0A9176AB">
            <w:pPr>
              <w:jc w:val="center"/>
              <w:rPr>
                <w:b/>
                <w:sz w:val="24"/>
                <w:szCs w:val="24"/>
              </w:rPr>
            </w:pPr>
            <w:r>
              <w:rPr>
                <w:b/>
                <w:sz w:val="24"/>
                <w:szCs w:val="24"/>
              </w:rPr>
              <w:t>Месяц,</w:t>
            </w:r>
          </w:p>
          <w:p w14:paraId="2F134F5B">
            <w:pPr>
              <w:jc w:val="center"/>
              <w:rPr>
                <w:b/>
                <w:sz w:val="24"/>
                <w:szCs w:val="24"/>
              </w:rPr>
            </w:pPr>
            <w:r>
              <w:rPr>
                <w:b/>
                <w:sz w:val="24"/>
                <w:szCs w:val="24"/>
              </w:rPr>
              <w:t>неделя</w:t>
            </w:r>
          </w:p>
        </w:tc>
        <w:tc>
          <w:tcPr>
            <w:tcW w:w="2551" w:type="dxa"/>
          </w:tcPr>
          <w:p w14:paraId="51A27711">
            <w:pPr>
              <w:jc w:val="center"/>
              <w:rPr>
                <w:b/>
                <w:sz w:val="24"/>
                <w:szCs w:val="24"/>
              </w:rPr>
            </w:pPr>
            <w:r>
              <w:rPr>
                <w:b/>
                <w:sz w:val="24"/>
                <w:szCs w:val="24"/>
              </w:rPr>
              <w:t>Тема</w:t>
            </w:r>
          </w:p>
        </w:tc>
        <w:tc>
          <w:tcPr>
            <w:tcW w:w="7513" w:type="dxa"/>
          </w:tcPr>
          <w:p w14:paraId="55B958B3">
            <w:pPr>
              <w:jc w:val="center"/>
              <w:rPr>
                <w:b/>
                <w:sz w:val="24"/>
                <w:szCs w:val="24"/>
              </w:rPr>
            </w:pPr>
            <w:r>
              <w:rPr>
                <w:b/>
                <w:sz w:val="24"/>
                <w:szCs w:val="24"/>
              </w:rPr>
              <w:t>Задачи</w:t>
            </w:r>
          </w:p>
        </w:tc>
        <w:tc>
          <w:tcPr>
            <w:tcW w:w="3196" w:type="dxa"/>
          </w:tcPr>
          <w:p w14:paraId="01B2408F">
            <w:pPr>
              <w:jc w:val="center"/>
              <w:rPr>
                <w:b/>
                <w:sz w:val="24"/>
                <w:szCs w:val="24"/>
              </w:rPr>
            </w:pPr>
            <w:r>
              <w:rPr>
                <w:b/>
                <w:sz w:val="24"/>
                <w:szCs w:val="24"/>
              </w:rPr>
              <w:t>Литература,</w:t>
            </w:r>
          </w:p>
          <w:p w14:paraId="75D86763">
            <w:pPr>
              <w:jc w:val="center"/>
              <w:rPr>
                <w:b/>
                <w:sz w:val="24"/>
                <w:szCs w:val="24"/>
              </w:rPr>
            </w:pPr>
            <w:r>
              <w:rPr>
                <w:b/>
                <w:sz w:val="24"/>
                <w:szCs w:val="24"/>
              </w:rPr>
              <w:t>источник</w:t>
            </w:r>
          </w:p>
        </w:tc>
      </w:tr>
      <w:tr w14:paraId="493B4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34699F43">
            <w:pPr>
              <w:rPr>
                <w:b/>
                <w:sz w:val="24"/>
                <w:szCs w:val="24"/>
              </w:rPr>
            </w:pPr>
          </w:p>
          <w:p w14:paraId="64049170">
            <w:pPr>
              <w:rPr>
                <w:b/>
                <w:sz w:val="24"/>
                <w:szCs w:val="24"/>
              </w:rPr>
            </w:pPr>
            <w:r>
              <w:rPr>
                <w:b/>
                <w:sz w:val="24"/>
                <w:szCs w:val="24"/>
              </w:rPr>
              <w:t>Сентябрь</w:t>
            </w:r>
          </w:p>
          <w:p w14:paraId="7B2A5E76">
            <w:pPr>
              <w:rPr>
                <w:sz w:val="24"/>
                <w:szCs w:val="24"/>
              </w:rPr>
            </w:pPr>
            <w:r>
              <w:rPr>
                <w:sz w:val="24"/>
                <w:szCs w:val="24"/>
              </w:rPr>
              <w:t>3неделя</w:t>
            </w:r>
          </w:p>
        </w:tc>
        <w:tc>
          <w:tcPr>
            <w:tcW w:w="2551" w:type="dxa"/>
          </w:tcPr>
          <w:p w14:paraId="78F13C1B">
            <w:pPr>
              <w:rPr>
                <w:sz w:val="24"/>
                <w:szCs w:val="24"/>
              </w:rPr>
            </w:pPr>
            <w:r>
              <w:rPr>
                <w:sz w:val="24"/>
                <w:szCs w:val="24"/>
              </w:rPr>
              <w:t>Описание игрушек – кошки и собаки</w:t>
            </w:r>
          </w:p>
        </w:tc>
        <w:tc>
          <w:tcPr>
            <w:tcW w:w="7513" w:type="dxa"/>
          </w:tcPr>
          <w:p w14:paraId="0C79F292">
            <w:pPr>
              <w:rPr>
                <w:sz w:val="24"/>
                <w:szCs w:val="24"/>
              </w:rPr>
            </w:pPr>
            <w:r>
              <w:rPr>
                <w:sz w:val="24"/>
                <w:szCs w:val="24"/>
              </w:rPr>
              <w:t>Учить составлять рассказ об игрушках с описанием их внешнего вида; активизировать  слова, обозначающие действия и состояние, учить согласовывать прилагательные с существительными, учить правильно произносить [а,у,г,к]</w:t>
            </w:r>
          </w:p>
          <w:p w14:paraId="54926C09">
            <w:pPr>
              <w:rPr>
                <w:sz w:val="24"/>
                <w:szCs w:val="24"/>
              </w:rPr>
            </w:pPr>
          </w:p>
        </w:tc>
        <w:tc>
          <w:tcPr>
            <w:tcW w:w="3196" w:type="dxa"/>
          </w:tcPr>
          <w:p w14:paraId="36BA1304">
            <w:pPr>
              <w:rPr>
                <w:sz w:val="24"/>
                <w:szCs w:val="24"/>
              </w:rPr>
            </w:pPr>
            <w:r>
              <w:rPr>
                <w:sz w:val="24"/>
                <w:szCs w:val="24"/>
              </w:rPr>
              <w:t>Занятия по развитию речи  для детей 3-5 лет / Под ред. О.С. Ушаковой. – М: Сфера, 2010 – 192 с.</w:t>
            </w:r>
          </w:p>
          <w:p w14:paraId="4A1E8C93">
            <w:pPr>
              <w:rPr>
                <w:sz w:val="24"/>
                <w:szCs w:val="24"/>
              </w:rPr>
            </w:pPr>
            <w:r>
              <w:rPr>
                <w:sz w:val="24"/>
                <w:szCs w:val="24"/>
              </w:rPr>
              <w:t>Стр. 105</w:t>
            </w:r>
          </w:p>
        </w:tc>
      </w:tr>
      <w:tr w14:paraId="761B7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01A55E3C">
            <w:pPr>
              <w:rPr>
                <w:sz w:val="24"/>
                <w:szCs w:val="24"/>
              </w:rPr>
            </w:pPr>
            <w:r>
              <w:rPr>
                <w:sz w:val="24"/>
                <w:szCs w:val="24"/>
              </w:rPr>
              <w:t>4 неделя</w:t>
            </w:r>
          </w:p>
        </w:tc>
        <w:tc>
          <w:tcPr>
            <w:tcW w:w="2551" w:type="dxa"/>
          </w:tcPr>
          <w:p w14:paraId="0B7B678C">
            <w:pPr>
              <w:rPr>
                <w:sz w:val="24"/>
                <w:szCs w:val="24"/>
              </w:rPr>
            </w:pPr>
            <w:r>
              <w:rPr>
                <w:sz w:val="24"/>
                <w:szCs w:val="24"/>
              </w:rPr>
              <w:t>Составление рассказа по картине «Кошка с котятами»</w:t>
            </w:r>
          </w:p>
        </w:tc>
        <w:tc>
          <w:tcPr>
            <w:tcW w:w="7513" w:type="dxa"/>
          </w:tcPr>
          <w:p w14:paraId="2C25D251">
            <w:pPr>
              <w:rPr>
                <w:sz w:val="24"/>
                <w:szCs w:val="24"/>
              </w:rPr>
            </w:pPr>
            <w:r>
              <w:rPr>
                <w:sz w:val="24"/>
                <w:szCs w:val="24"/>
              </w:rPr>
              <w:t>Учить составлять рассказ по картине совместно с педагогами самостоятельно, учить составлять короткий рассказ на  тему из личного опыта. Учить соотносить слова, обозначающие названия  животных и их детенышей.</w:t>
            </w:r>
          </w:p>
          <w:p w14:paraId="16A1D585">
            <w:pPr>
              <w:rPr>
                <w:sz w:val="24"/>
                <w:szCs w:val="24"/>
              </w:rPr>
            </w:pPr>
          </w:p>
        </w:tc>
        <w:tc>
          <w:tcPr>
            <w:tcW w:w="3196" w:type="dxa"/>
          </w:tcPr>
          <w:p w14:paraId="35FFBCFF">
            <w:pPr>
              <w:rPr>
                <w:sz w:val="24"/>
                <w:szCs w:val="24"/>
              </w:rPr>
            </w:pPr>
            <w:r>
              <w:rPr>
                <w:sz w:val="24"/>
                <w:szCs w:val="24"/>
              </w:rPr>
              <w:t>Стр.108</w:t>
            </w:r>
          </w:p>
        </w:tc>
      </w:tr>
      <w:tr w14:paraId="679B0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09BD32C5">
            <w:pPr>
              <w:rPr>
                <w:b/>
                <w:sz w:val="24"/>
                <w:szCs w:val="24"/>
              </w:rPr>
            </w:pPr>
            <w:r>
              <w:rPr>
                <w:b/>
                <w:sz w:val="24"/>
                <w:szCs w:val="24"/>
              </w:rPr>
              <w:t>Октябрь</w:t>
            </w:r>
          </w:p>
          <w:p w14:paraId="4BB4A6D6">
            <w:pPr>
              <w:rPr>
                <w:sz w:val="24"/>
                <w:szCs w:val="24"/>
              </w:rPr>
            </w:pPr>
            <w:r>
              <w:rPr>
                <w:sz w:val="24"/>
                <w:szCs w:val="24"/>
              </w:rPr>
              <w:t>1 неделя</w:t>
            </w:r>
          </w:p>
        </w:tc>
        <w:tc>
          <w:tcPr>
            <w:tcW w:w="2551" w:type="dxa"/>
          </w:tcPr>
          <w:p w14:paraId="658D06CD">
            <w:pPr>
              <w:rPr>
                <w:sz w:val="24"/>
                <w:szCs w:val="24"/>
              </w:rPr>
            </w:pPr>
            <w:r>
              <w:rPr>
                <w:sz w:val="24"/>
                <w:szCs w:val="24"/>
              </w:rPr>
              <w:t>Описание игрушек – собаки, лисы. Составление сюжетного рассказа по набору игрушек</w:t>
            </w:r>
          </w:p>
        </w:tc>
        <w:tc>
          <w:tcPr>
            <w:tcW w:w="7513" w:type="dxa"/>
          </w:tcPr>
          <w:p w14:paraId="352E01EA">
            <w:pPr>
              <w:rPr>
                <w:sz w:val="24"/>
                <w:szCs w:val="24"/>
              </w:rPr>
            </w:pPr>
            <w:r>
              <w:rPr>
                <w:sz w:val="24"/>
                <w:szCs w:val="24"/>
              </w:rPr>
              <w:t xml:space="preserve">Учить при описании игрушки называть ее признаки, действия, связывать между собой  предложения. Упражнять в использовании форм единственного и множественного числа существительных, обозначающих детенышей животных. Учить произносить звук </w:t>
            </w:r>
            <w:r>
              <w:rPr>
                <w:sz w:val="24"/>
                <w:szCs w:val="24"/>
                <w:lang w:val="en-US"/>
              </w:rPr>
              <w:t xml:space="preserve">[c] </w:t>
            </w:r>
            <w:r>
              <w:rPr>
                <w:sz w:val="24"/>
                <w:szCs w:val="24"/>
              </w:rPr>
              <w:t>изолированно в словах.</w:t>
            </w:r>
          </w:p>
        </w:tc>
        <w:tc>
          <w:tcPr>
            <w:tcW w:w="3196" w:type="dxa"/>
          </w:tcPr>
          <w:p w14:paraId="353E8795">
            <w:pPr>
              <w:rPr>
                <w:sz w:val="24"/>
                <w:szCs w:val="24"/>
              </w:rPr>
            </w:pPr>
            <w:r>
              <w:rPr>
                <w:sz w:val="24"/>
                <w:szCs w:val="24"/>
              </w:rPr>
              <w:t>Стр. 110</w:t>
            </w:r>
          </w:p>
        </w:tc>
      </w:tr>
      <w:tr w14:paraId="53113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7D6FE96B">
            <w:pPr>
              <w:rPr>
                <w:sz w:val="24"/>
                <w:szCs w:val="24"/>
              </w:rPr>
            </w:pPr>
            <w:r>
              <w:rPr>
                <w:sz w:val="24"/>
                <w:szCs w:val="24"/>
              </w:rPr>
              <w:t>2неделя</w:t>
            </w:r>
          </w:p>
        </w:tc>
        <w:tc>
          <w:tcPr>
            <w:tcW w:w="2551" w:type="dxa"/>
          </w:tcPr>
          <w:p w14:paraId="559B012D">
            <w:pPr>
              <w:rPr>
                <w:sz w:val="24"/>
                <w:szCs w:val="24"/>
              </w:rPr>
            </w:pPr>
            <w:r>
              <w:rPr>
                <w:sz w:val="24"/>
                <w:szCs w:val="24"/>
              </w:rPr>
              <w:t>Составление описательного рассказа о питомцах</w:t>
            </w:r>
          </w:p>
        </w:tc>
        <w:tc>
          <w:tcPr>
            <w:tcW w:w="7513" w:type="dxa"/>
          </w:tcPr>
          <w:p w14:paraId="03C2AF09">
            <w:pPr>
              <w:rPr>
                <w:sz w:val="24"/>
                <w:szCs w:val="24"/>
              </w:rPr>
            </w:pPr>
            <w:r>
              <w:rPr>
                <w:sz w:val="24"/>
                <w:szCs w:val="24"/>
              </w:rPr>
              <w:t xml:space="preserve">Учить составлять рассказ из личного опыта. Продолжать учить  согласовывать прилагательные с существительными. Подводить детей к термину «слово», закреплять </w:t>
            </w:r>
            <w:r>
              <w:rPr>
                <w:sz w:val="24"/>
                <w:szCs w:val="24"/>
                <w:lang w:val="en-US"/>
              </w:rPr>
              <w:t>[</w:t>
            </w:r>
            <w:r>
              <w:rPr>
                <w:sz w:val="24"/>
                <w:szCs w:val="24"/>
              </w:rPr>
              <w:t>с</w:t>
            </w:r>
            <w:r>
              <w:rPr>
                <w:sz w:val="24"/>
                <w:szCs w:val="24"/>
                <w:lang w:val="en-US"/>
              </w:rPr>
              <w:t>]</w:t>
            </w:r>
          </w:p>
        </w:tc>
        <w:tc>
          <w:tcPr>
            <w:tcW w:w="3196" w:type="dxa"/>
          </w:tcPr>
          <w:p w14:paraId="15819294">
            <w:pPr>
              <w:rPr>
                <w:sz w:val="24"/>
                <w:szCs w:val="24"/>
              </w:rPr>
            </w:pPr>
            <w:r>
              <w:rPr>
                <w:sz w:val="24"/>
                <w:szCs w:val="24"/>
              </w:rPr>
              <w:t>Стр.113</w:t>
            </w:r>
          </w:p>
        </w:tc>
      </w:tr>
      <w:tr w14:paraId="43E71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45AB771D">
            <w:pPr>
              <w:rPr>
                <w:sz w:val="24"/>
                <w:szCs w:val="24"/>
              </w:rPr>
            </w:pPr>
            <w:r>
              <w:rPr>
                <w:sz w:val="24"/>
                <w:szCs w:val="24"/>
              </w:rPr>
              <w:t>3 неделя</w:t>
            </w:r>
          </w:p>
        </w:tc>
        <w:tc>
          <w:tcPr>
            <w:tcW w:w="2551" w:type="dxa"/>
          </w:tcPr>
          <w:p w14:paraId="0F32B3B8">
            <w:pPr>
              <w:rPr>
                <w:sz w:val="24"/>
                <w:szCs w:val="24"/>
              </w:rPr>
            </w:pPr>
            <w:r>
              <w:rPr>
                <w:sz w:val="24"/>
                <w:szCs w:val="24"/>
              </w:rPr>
              <w:t>Составление сюжетного рассказа по набору игрушек «Таня, Жучка и котенок»</w:t>
            </w:r>
          </w:p>
        </w:tc>
        <w:tc>
          <w:tcPr>
            <w:tcW w:w="7513" w:type="dxa"/>
          </w:tcPr>
          <w:p w14:paraId="6C9AB6D8">
            <w:pPr>
              <w:rPr>
                <w:sz w:val="24"/>
                <w:szCs w:val="24"/>
              </w:rPr>
            </w:pPr>
            <w:r>
              <w:rPr>
                <w:sz w:val="24"/>
                <w:szCs w:val="24"/>
              </w:rPr>
              <w:t>Учить составлять рассказ, исходя из набора игрушек. Активизировать в речи слова,  обозначающие качества и действия с предметами, учить согласовывать прилагательные с существительными в форме  множ. числа.</w:t>
            </w:r>
          </w:p>
          <w:p w14:paraId="163526F6">
            <w:pPr>
              <w:rPr>
                <w:sz w:val="24"/>
                <w:szCs w:val="24"/>
              </w:rPr>
            </w:pPr>
            <w:r>
              <w:rPr>
                <w:sz w:val="24"/>
                <w:szCs w:val="24"/>
              </w:rPr>
              <w:t xml:space="preserve">Закреплять произношение </w:t>
            </w:r>
            <w:r>
              <w:rPr>
                <w:sz w:val="24"/>
                <w:szCs w:val="24"/>
                <w:lang w:val="en-US"/>
              </w:rPr>
              <w:t>[</w:t>
            </w:r>
            <w:r>
              <w:rPr>
                <w:sz w:val="24"/>
                <w:szCs w:val="24"/>
              </w:rPr>
              <w:t>з</w:t>
            </w:r>
            <w:r>
              <w:rPr>
                <w:sz w:val="24"/>
                <w:szCs w:val="24"/>
                <w:lang w:val="en-US"/>
              </w:rPr>
              <w:t>]</w:t>
            </w:r>
            <w:r>
              <w:rPr>
                <w:sz w:val="24"/>
                <w:szCs w:val="24"/>
              </w:rPr>
              <w:t>.</w:t>
            </w:r>
          </w:p>
        </w:tc>
        <w:tc>
          <w:tcPr>
            <w:tcW w:w="3196" w:type="dxa"/>
          </w:tcPr>
          <w:p w14:paraId="4B6EFE5E">
            <w:pPr>
              <w:rPr>
                <w:sz w:val="24"/>
                <w:szCs w:val="24"/>
              </w:rPr>
            </w:pPr>
            <w:r>
              <w:rPr>
                <w:sz w:val="24"/>
                <w:szCs w:val="24"/>
              </w:rPr>
              <w:t>Стр.116</w:t>
            </w:r>
          </w:p>
        </w:tc>
      </w:tr>
      <w:tr w14:paraId="19DA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09B41B4E">
            <w:pPr>
              <w:rPr>
                <w:sz w:val="24"/>
                <w:szCs w:val="24"/>
              </w:rPr>
            </w:pPr>
            <w:r>
              <w:rPr>
                <w:sz w:val="24"/>
                <w:szCs w:val="24"/>
              </w:rPr>
              <w:t>4 неделя</w:t>
            </w:r>
          </w:p>
          <w:p w14:paraId="00AEBF55">
            <w:pPr>
              <w:rPr>
                <w:sz w:val="24"/>
                <w:szCs w:val="24"/>
              </w:rPr>
            </w:pPr>
          </w:p>
        </w:tc>
        <w:tc>
          <w:tcPr>
            <w:tcW w:w="2551" w:type="dxa"/>
          </w:tcPr>
          <w:p w14:paraId="01879FF2">
            <w:pPr>
              <w:rPr>
                <w:sz w:val="24"/>
                <w:szCs w:val="24"/>
              </w:rPr>
            </w:pPr>
            <w:r>
              <w:rPr>
                <w:sz w:val="24"/>
                <w:szCs w:val="24"/>
              </w:rPr>
              <w:t>Пересказ  «Пузырь, соломинка и лапоть»</w:t>
            </w:r>
          </w:p>
        </w:tc>
        <w:tc>
          <w:tcPr>
            <w:tcW w:w="7513" w:type="dxa"/>
          </w:tcPr>
          <w:p w14:paraId="2C1D1CF5">
            <w:pPr>
              <w:rPr>
                <w:sz w:val="24"/>
                <w:szCs w:val="24"/>
              </w:rPr>
            </w:pPr>
            <w:r>
              <w:rPr>
                <w:sz w:val="24"/>
                <w:szCs w:val="24"/>
              </w:rPr>
              <w:t>Учить пересказывать короткую сказку, выразительно передавая диалог  персонажей. Учить употреблять форму повелительного наклонения.</w:t>
            </w:r>
          </w:p>
        </w:tc>
        <w:tc>
          <w:tcPr>
            <w:tcW w:w="3196" w:type="dxa"/>
          </w:tcPr>
          <w:p w14:paraId="4451D65B">
            <w:pPr>
              <w:rPr>
                <w:sz w:val="24"/>
                <w:szCs w:val="24"/>
              </w:rPr>
            </w:pPr>
            <w:r>
              <w:rPr>
                <w:sz w:val="24"/>
                <w:szCs w:val="24"/>
              </w:rPr>
              <w:t>Стр. 118</w:t>
            </w:r>
          </w:p>
        </w:tc>
      </w:tr>
      <w:tr w14:paraId="0F46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5567D2D1">
            <w:pPr>
              <w:rPr>
                <w:b/>
                <w:sz w:val="24"/>
                <w:szCs w:val="24"/>
              </w:rPr>
            </w:pPr>
            <w:r>
              <w:rPr>
                <w:b/>
                <w:sz w:val="24"/>
                <w:szCs w:val="24"/>
              </w:rPr>
              <w:t>Ноябрь</w:t>
            </w:r>
          </w:p>
          <w:p w14:paraId="18023EAF">
            <w:pPr>
              <w:rPr>
                <w:sz w:val="24"/>
                <w:szCs w:val="24"/>
              </w:rPr>
            </w:pPr>
            <w:r>
              <w:rPr>
                <w:sz w:val="24"/>
                <w:szCs w:val="24"/>
              </w:rPr>
              <w:t>1неделя</w:t>
            </w:r>
          </w:p>
        </w:tc>
        <w:tc>
          <w:tcPr>
            <w:tcW w:w="2551" w:type="dxa"/>
          </w:tcPr>
          <w:p w14:paraId="01942641">
            <w:pPr>
              <w:rPr>
                <w:sz w:val="24"/>
                <w:szCs w:val="24"/>
              </w:rPr>
            </w:pPr>
            <w:r>
              <w:rPr>
                <w:sz w:val="24"/>
                <w:szCs w:val="24"/>
              </w:rPr>
              <w:t>Составление сюжетного рассказа по ролям</w:t>
            </w:r>
          </w:p>
        </w:tc>
        <w:tc>
          <w:tcPr>
            <w:tcW w:w="7513" w:type="dxa"/>
          </w:tcPr>
          <w:p w14:paraId="5CE57520">
            <w:pPr>
              <w:rPr>
                <w:sz w:val="24"/>
                <w:szCs w:val="24"/>
              </w:rPr>
            </w:pPr>
            <w:r>
              <w:rPr>
                <w:sz w:val="24"/>
                <w:szCs w:val="24"/>
              </w:rPr>
              <w:t>Формировать навыки диалогической речи, учить самостоятельно задавать вопросы и отвечать на них. Активизировать в речи слова,  обозначающие качества и действия с предметами, учить подбирать точные сравнения. Учить понимать и использовать в речи  интонацию удивления, радости, вопроса</w:t>
            </w:r>
          </w:p>
        </w:tc>
        <w:tc>
          <w:tcPr>
            <w:tcW w:w="3196" w:type="dxa"/>
          </w:tcPr>
          <w:p w14:paraId="73DCF8B4">
            <w:pPr>
              <w:rPr>
                <w:sz w:val="24"/>
                <w:szCs w:val="24"/>
              </w:rPr>
            </w:pPr>
            <w:r>
              <w:rPr>
                <w:sz w:val="24"/>
                <w:szCs w:val="24"/>
              </w:rPr>
              <w:t>Стр.120</w:t>
            </w:r>
          </w:p>
        </w:tc>
      </w:tr>
      <w:tr w14:paraId="73852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201C8C4D">
            <w:pPr>
              <w:rPr>
                <w:sz w:val="24"/>
                <w:szCs w:val="24"/>
              </w:rPr>
            </w:pPr>
            <w:r>
              <w:rPr>
                <w:sz w:val="24"/>
                <w:szCs w:val="24"/>
              </w:rPr>
              <w:t>2 неделя</w:t>
            </w:r>
          </w:p>
        </w:tc>
        <w:tc>
          <w:tcPr>
            <w:tcW w:w="2551" w:type="dxa"/>
          </w:tcPr>
          <w:p w14:paraId="229CF97A">
            <w:pPr>
              <w:rPr>
                <w:sz w:val="24"/>
                <w:szCs w:val="24"/>
              </w:rPr>
            </w:pPr>
            <w:r>
              <w:rPr>
                <w:sz w:val="24"/>
                <w:szCs w:val="24"/>
              </w:rPr>
              <w:t>Составление рассказа-описания по лексической теме «мебель»</w:t>
            </w:r>
          </w:p>
        </w:tc>
        <w:tc>
          <w:tcPr>
            <w:tcW w:w="7513" w:type="dxa"/>
          </w:tcPr>
          <w:p w14:paraId="3AF1EBC1">
            <w:pPr>
              <w:rPr>
                <w:sz w:val="24"/>
                <w:szCs w:val="24"/>
              </w:rPr>
            </w:pPr>
            <w:r>
              <w:rPr>
                <w:sz w:val="24"/>
                <w:szCs w:val="24"/>
              </w:rPr>
              <w:t>Учить высказываться на тему, предложенную воспитателем. Учить правильно называть предметы мебели, познакомить  с их значением. Учить правильно использовать предлоги и наречия с пространственным значением.</w:t>
            </w:r>
          </w:p>
        </w:tc>
        <w:tc>
          <w:tcPr>
            <w:tcW w:w="3196" w:type="dxa"/>
          </w:tcPr>
          <w:p w14:paraId="499AC3DA">
            <w:pPr>
              <w:rPr>
                <w:sz w:val="24"/>
                <w:szCs w:val="24"/>
              </w:rPr>
            </w:pPr>
            <w:r>
              <w:rPr>
                <w:sz w:val="24"/>
                <w:szCs w:val="24"/>
              </w:rPr>
              <w:t>Стр.125</w:t>
            </w:r>
          </w:p>
        </w:tc>
      </w:tr>
      <w:tr w14:paraId="6334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2C76FBE4">
            <w:pPr>
              <w:rPr>
                <w:sz w:val="24"/>
                <w:szCs w:val="24"/>
              </w:rPr>
            </w:pPr>
            <w:r>
              <w:rPr>
                <w:sz w:val="24"/>
                <w:szCs w:val="24"/>
              </w:rPr>
              <w:t xml:space="preserve">3 неделя </w:t>
            </w:r>
          </w:p>
        </w:tc>
        <w:tc>
          <w:tcPr>
            <w:tcW w:w="2551" w:type="dxa"/>
          </w:tcPr>
          <w:p w14:paraId="4CD6907E">
            <w:pPr>
              <w:rPr>
                <w:sz w:val="24"/>
                <w:szCs w:val="24"/>
              </w:rPr>
            </w:pPr>
            <w:r>
              <w:rPr>
                <w:sz w:val="24"/>
                <w:szCs w:val="24"/>
              </w:rPr>
              <w:t>Составление  рассказа «Собака со щенятами»</w:t>
            </w:r>
          </w:p>
        </w:tc>
        <w:tc>
          <w:tcPr>
            <w:tcW w:w="7513" w:type="dxa"/>
          </w:tcPr>
          <w:p w14:paraId="6D764ED6">
            <w:pPr>
              <w:rPr>
                <w:sz w:val="24"/>
                <w:szCs w:val="24"/>
              </w:rPr>
            </w:pPr>
            <w:r>
              <w:rPr>
                <w:sz w:val="24"/>
                <w:szCs w:val="24"/>
              </w:rPr>
              <w:t>Учить составлять небольшой связанный  рассказ по картине. Учить правильно образовывать формы  родительного падежа существительных.</w:t>
            </w:r>
          </w:p>
          <w:p w14:paraId="3FEDD414">
            <w:pPr>
              <w:rPr>
                <w:sz w:val="24"/>
                <w:szCs w:val="24"/>
              </w:rPr>
            </w:pPr>
          </w:p>
        </w:tc>
        <w:tc>
          <w:tcPr>
            <w:tcW w:w="3196" w:type="dxa"/>
          </w:tcPr>
          <w:p w14:paraId="6FCBBFBF">
            <w:pPr>
              <w:rPr>
                <w:sz w:val="24"/>
                <w:szCs w:val="24"/>
              </w:rPr>
            </w:pPr>
            <w:r>
              <w:rPr>
                <w:sz w:val="24"/>
                <w:szCs w:val="24"/>
              </w:rPr>
              <w:t>Стр.127</w:t>
            </w:r>
          </w:p>
        </w:tc>
      </w:tr>
      <w:tr w14:paraId="43298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1B61B1ED">
            <w:pPr>
              <w:rPr>
                <w:sz w:val="24"/>
                <w:szCs w:val="24"/>
              </w:rPr>
            </w:pPr>
            <w:r>
              <w:rPr>
                <w:sz w:val="24"/>
                <w:szCs w:val="24"/>
              </w:rPr>
              <w:t>4неделя</w:t>
            </w:r>
          </w:p>
        </w:tc>
        <w:tc>
          <w:tcPr>
            <w:tcW w:w="2551" w:type="dxa"/>
          </w:tcPr>
          <w:p w14:paraId="0DD82B21">
            <w:pPr>
              <w:rPr>
                <w:sz w:val="24"/>
                <w:szCs w:val="24"/>
              </w:rPr>
            </w:pPr>
            <w:r>
              <w:rPr>
                <w:sz w:val="24"/>
                <w:szCs w:val="24"/>
              </w:rPr>
              <w:t>Описание игрушек – белки, зайчика, мышонка</w:t>
            </w:r>
          </w:p>
        </w:tc>
        <w:tc>
          <w:tcPr>
            <w:tcW w:w="7513" w:type="dxa"/>
          </w:tcPr>
          <w:p w14:paraId="08C3C706">
            <w:pPr>
              <w:rPr>
                <w:sz w:val="24"/>
                <w:szCs w:val="24"/>
              </w:rPr>
            </w:pPr>
            <w:r>
              <w:rPr>
                <w:sz w:val="24"/>
                <w:szCs w:val="24"/>
              </w:rPr>
              <w:t>Учить составлять короткий описательный рассказ об игрушке, образовывать слова с уменьшительно-ласкательными суффиксами и с суффиксами увеличительного значения.</w:t>
            </w:r>
          </w:p>
          <w:p w14:paraId="78A1184F">
            <w:pPr>
              <w:rPr>
                <w:sz w:val="24"/>
                <w:szCs w:val="24"/>
              </w:rPr>
            </w:pPr>
          </w:p>
        </w:tc>
        <w:tc>
          <w:tcPr>
            <w:tcW w:w="3196" w:type="dxa"/>
          </w:tcPr>
          <w:p w14:paraId="21DA7C58">
            <w:pPr>
              <w:rPr>
                <w:sz w:val="24"/>
                <w:szCs w:val="24"/>
              </w:rPr>
            </w:pPr>
            <w:r>
              <w:rPr>
                <w:sz w:val="24"/>
                <w:szCs w:val="24"/>
              </w:rPr>
              <w:t>Стр.129</w:t>
            </w:r>
          </w:p>
        </w:tc>
      </w:tr>
      <w:tr w14:paraId="15B0B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6148F337">
            <w:pPr>
              <w:rPr>
                <w:b/>
                <w:sz w:val="24"/>
                <w:szCs w:val="24"/>
              </w:rPr>
            </w:pPr>
            <w:r>
              <w:rPr>
                <w:b/>
                <w:sz w:val="24"/>
                <w:szCs w:val="24"/>
              </w:rPr>
              <w:t>Декабрь</w:t>
            </w:r>
          </w:p>
          <w:p w14:paraId="2EE70DCF">
            <w:pPr>
              <w:rPr>
                <w:sz w:val="24"/>
                <w:szCs w:val="24"/>
              </w:rPr>
            </w:pPr>
            <w:r>
              <w:rPr>
                <w:sz w:val="24"/>
                <w:szCs w:val="24"/>
              </w:rPr>
              <w:t>1 неделя</w:t>
            </w:r>
          </w:p>
        </w:tc>
        <w:tc>
          <w:tcPr>
            <w:tcW w:w="2551" w:type="dxa"/>
          </w:tcPr>
          <w:p w14:paraId="2F5B5AC1">
            <w:pPr>
              <w:rPr>
                <w:sz w:val="24"/>
                <w:szCs w:val="24"/>
              </w:rPr>
            </w:pPr>
            <w:r>
              <w:rPr>
                <w:sz w:val="24"/>
                <w:szCs w:val="24"/>
              </w:rPr>
              <w:t>Составление рассказа о любимой игрушке.</w:t>
            </w:r>
          </w:p>
        </w:tc>
        <w:tc>
          <w:tcPr>
            <w:tcW w:w="7513" w:type="dxa"/>
          </w:tcPr>
          <w:p w14:paraId="2C674671">
            <w:pPr>
              <w:rPr>
                <w:sz w:val="24"/>
                <w:szCs w:val="24"/>
              </w:rPr>
            </w:pPr>
            <w:r>
              <w:rPr>
                <w:sz w:val="24"/>
                <w:szCs w:val="24"/>
              </w:rPr>
              <w:t>Учить описывать и сравнивать кукол, правильно называть характерные признаки, строить законченные предложения. Учить использовать в речи слова с противоположным значением.</w:t>
            </w:r>
          </w:p>
          <w:p w14:paraId="35FEB2A0">
            <w:pPr>
              <w:rPr>
                <w:sz w:val="24"/>
                <w:szCs w:val="24"/>
              </w:rPr>
            </w:pPr>
          </w:p>
        </w:tc>
        <w:tc>
          <w:tcPr>
            <w:tcW w:w="3196" w:type="dxa"/>
          </w:tcPr>
          <w:p w14:paraId="256D1F8D">
            <w:pPr>
              <w:rPr>
                <w:sz w:val="24"/>
                <w:szCs w:val="24"/>
              </w:rPr>
            </w:pPr>
            <w:r>
              <w:rPr>
                <w:sz w:val="24"/>
                <w:szCs w:val="24"/>
              </w:rPr>
              <w:t>Стр.132</w:t>
            </w:r>
          </w:p>
        </w:tc>
      </w:tr>
      <w:tr w14:paraId="7C3AF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34CD17EC">
            <w:pPr>
              <w:rPr>
                <w:sz w:val="24"/>
                <w:szCs w:val="24"/>
              </w:rPr>
            </w:pPr>
            <w:r>
              <w:rPr>
                <w:sz w:val="24"/>
                <w:szCs w:val="24"/>
              </w:rPr>
              <w:t>2 неделя</w:t>
            </w:r>
          </w:p>
        </w:tc>
        <w:tc>
          <w:tcPr>
            <w:tcW w:w="2551" w:type="dxa"/>
          </w:tcPr>
          <w:p w14:paraId="238B3F30">
            <w:pPr>
              <w:rPr>
                <w:sz w:val="24"/>
                <w:szCs w:val="24"/>
              </w:rPr>
            </w:pPr>
            <w:r>
              <w:rPr>
                <w:sz w:val="24"/>
                <w:szCs w:val="24"/>
              </w:rPr>
              <w:t>Составление рассказа-описания по лексической теме «Зимняя одежда»</w:t>
            </w:r>
          </w:p>
        </w:tc>
        <w:tc>
          <w:tcPr>
            <w:tcW w:w="7513" w:type="dxa"/>
          </w:tcPr>
          <w:p w14:paraId="6D3B0841">
            <w:pPr>
              <w:rPr>
                <w:sz w:val="24"/>
                <w:szCs w:val="24"/>
              </w:rPr>
            </w:pPr>
            <w:r>
              <w:rPr>
                <w:sz w:val="24"/>
                <w:szCs w:val="24"/>
              </w:rPr>
              <w:t xml:space="preserve">Учить давать описание зимней одежды, формировать представление о ее назначении, употреблять в речи сложноподчиненные предложения. Закреплять произношение </w:t>
            </w:r>
            <w:r>
              <w:rPr>
                <w:sz w:val="24"/>
                <w:szCs w:val="24"/>
                <w:lang w:val="en-US"/>
              </w:rPr>
              <w:t>[</w:t>
            </w:r>
            <w:r>
              <w:rPr>
                <w:sz w:val="24"/>
                <w:szCs w:val="24"/>
              </w:rPr>
              <w:t>ж</w:t>
            </w:r>
            <w:r>
              <w:rPr>
                <w:sz w:val="24"/>
                <w:szCs w:val="24"/>
                <w:lang w:val="en-US"/>
              </w:rPr>
              <w:t>]</w:t>
            </w:r>
            <w:r>
              <w:rPr>
                <w:sz w:val="24"/>
                <w:szCs w:val="24"/>
              </w:rPr>
              <w:t>.</w:t>
            </w:r>
          </w:p>
        </w:tc>
        <w:tc>
          <w:tcPr>
            <w:tcW w:w="3196" w:type="dxa"/>
          </w:tcPr>
          <w:p w14:paraId="1A745BE6">
            <w:pPr>
              <w:rPr>
                <w:sz w:val="24"/>
                <w:szCs w:val="24"/>
              </w:rPr>
            </w:pPr>
            <w:r>
              <w:rPr>
                <w:sz w:val="24"/>
                <w:szCs w:val="24"/>
              </w:rPr>
              <w:t>Стр. 135</w:t>
            </w:r>
          </w:p>
        </w:tc>
      </w:tr>
      <w:tr w14:paraId="73D00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73FB94FB">
            <w:pPr>
              <w:rPr>
                <w:sz w:val="24"/>
                <w:szCs w:val="24"/>
              </w:rPr>
            </w:pPr>
            <w:r>
              <w:rPr>
                <w:sz w:val="24"/>
                <w:szCs w:val="24"/>
              </w:rPr>
              <w:t>3 неделя</w:t>
            </w:r>
          </w:p>
        </w:tc>
        <w:tc>
          <w:tcPr>
            <w:tcW w:w="2551" w:type="dxa"/>
          </w:tcPr>
          <w:p w14:paraId="78028EA7">
            <w:pPr>
              <w:rPr>
                <w:sz w:val="24"/>
                <w:szCs w:val="24"/>
              </w:rPr>
            </w:pPr>
            <w:r>
              <w:rPr>
                <w:sz w:val="24"/>
                <w:szCs w:val="24"/>
              </w:rPr>
              <w:t>Пересказ рассказа Я. Тайца «Поезд»</w:t>
            </w:r>
          </w:p>
        </w:tc>
        <w:tc>
          <w:tcPr>
            <w:tcW w:w="7513" w:type="dxa"/>
          </w:tcPr>
          <w:p w14:paraId="6B30156B">
            <w:pPr>
              <w:rPr>
                <w:sz w:val="24"/>
                <w:szCs w:val="24"/>
              </w:rPr>
            </w:pPr>
            <w:r>
              <w:rPr>
                <w:sz w:val="24"/>
                <w:szCs w:val="24"/>
              </w:rPr>
              <w:t>Учить пересказывать небольшой рассказ, впервые прочитанный на занятии, выразительно передавать прямую речь персонажей. Закрепить представление о значении  терминов  «слово, звук». Учить  самостоятельно подбирать  слова со [з]</w:t>
            </w:r>
          </w:p>
        </w:tc>
        <w:tc>
          <w:tcPr>
            <w:tcW w:w="3196" w:type="dxa"/>
          </w:tcPr>
          <w:p w14:paraId="32C5FEEB">
            <w:pPr>
              <w:rPr>
                <w:sz w:val="24"/>
                <w:szCs w:val="24"/>
              </w:rPr>
            </w:pPr>
            <w:r>
              <w:rPr>
                <w:sz w:val="24"/>
                <w:szCs w:val="24"/>
              </w:rPr>
              <w:t>Стр.138</w:t>
            </w:r>
          </w:p>
        </w:tc>
      </w:tr>
      <w:tr w14:paraId="19AF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1B057D95">
            <w:pPr>
              <w:rPr>
                <w:b/>
                <w:sz w:val="24"/>
                <w:szCs w:val="24"/>
              </w:rPr>
            </w:pPr>
            <w:r>
              <w:rPr>
                <w:b/>
                <w:sz w:val="24"/>
                <w:szCs w:val="24"/>
              </w:rPr>
              <w:t>Январь</w:t>
            </w:r>
          </w:p>
          <w:p w14:paraId="0E98EC9A">
            <w:pPr>
              <w:rPr>
                <w:sz w:val="24"/>
                <w:szCs w:val="24"/>
              </w:rPr>
            </w:pPr>
            <w:r>
              <w:rPr>
                <w:sz w:val="24"/>
                <w:szCs w:val="24"/>
              </w:rPr>
              <w:t xml:space="preserve"> 3 неделя</w:t>
            </w:r>
          </w:p>
        </w:tc>
        <w:tc>
          <w:tcPr>
            <w:tcW w:w="2551" w:type="dxa"/>
          </w:tcPr>
          <w:p w14:paraId="14D204F4">
            <w:pPr>
              <w:rPr>
                <w:sz w:val="24"/>
                <w:szCs w:val="24"/>
              </w:rPr>
            </w:pPr>
            <w:r>
              <w:rPr>
                <w:sz w:val="24"/>
                <w:szCs w:val="24"/>
              </w:rPr>
              <w:t>Составление сюжетного рассказа по набору игрушек  «Случай в лесу»</w:t>
            </w:r>
          </w:p>
        </w:tc>
        <w:tc>
          <w:tcPr>
            <w:tcW w:w="7513" w:type="dxa"/>
          </w:tcPr>
          <w:p w14:paraId="7E81489A">
            <w:pPr>
              <w:rPr>
                <w:sz w:val="24"/>
                <w:szCs w:val="24"/>
              </w:rPr>
            </w:pPr>
            <w:r>
              <w:rPr>
                <w:sz w:val="24"/>
                <w:szCs w:val="24"/>
              </w:rPr>
              <w:t xml:space="preserve">Побуждать к составлению коротких рассказов, исходя из набора игрушек, учить правильно использовать в речи предлоги. Учить выделять в словах </w:t>
            </w:r>
            <w:r>
              <w:rPr>
                <w:sz w:val="24"/>
                <w:szCs w:val="24"/>
                <w:lang w:val="en-US"/>
              </w:rPr>
              <w:t>[</w:t>
            </w:r>
            <w:r>
              <w:rPr>
                <w:sz w:val="24"/>
                <w:szCs w:val="24"/>
              </w:rPr>
              <w:t>ж</w:t>
            </w:r>
            <w:r>
              <w:rPr>
                <w:sz w:val="24"/>
                <w:szCs w:val="24"/>
                <w:lang w:val="en-US"/>
              </w:rPr>
              <w:t>]</w:t>
            </w:r>
            <w:r>
              <w:rPr>
                <w:sz w:val="24"/>
                <w:szCs w:val="24"/>
              </w:rPr>
              <w:t>. Учить правильно пользоваться    интонацией.</w:t>
            </w:r>
          </w:p>
        </w:tc>
        <w:tc>
          <w:tcPr>
            <w:tcW w:w="3196" w:type="dxa"/>
          </w:tcPr>
          <w:p w14:paraId="1089EFB8">
            <w:pPr>
              <w:rPr>
                <w:sz w:val="24"/>
                <w:szCs w:val="24"/>
              </w:rPr>
            </w:pPr>
            <w:r>
              <w:rPr>
                <w:sz w:val="24"/>
                <w:szCs w:val="24"/>
              </w:rPr>
              <w:t>Стр.140</w:t>
            </w:r>
          </w:p>
        </w:tc>
      </w:tr>
      <w:tr w14:paraId="0DF53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2DD979B2">
            <w:pPr>
              <w:rPr>
                <w:sz w:val="24"/>
                <w:szCs w:val="24"/>
              </w:rPr>
            </w:pPr>
            <w:r>
              <w:rPr>
                <w:sz w:val="24"/>
                <w:szCs w:val="24"/>
              </w:rPr>
              <w:t>4 неделя</w:t>
            </w:r>
          </w:p>
        </w:tc>
        <w:tc>
          <w:tcPr>
            <w:tcW w:w="2551" w:type="dxa"/>
          </w:tcPr>
          <w:p w14:paraId="7983CBFA">
            <w:pPr>
              <w:rPr>
                <w:sz w:val="24"/>
                <w:szCs w:val="24"/>
              </w:rPr>
            </w:pPr>
            <w:r>
              <w:rPr>
                <w:sz w:val="24"/>
                <w:szCs w:val="24"/>
              </w:rPr>
              <w:t>Придумывание   продолжения рассказа  «Белочка, заяц и волк»</w:t>
            </w:r>
          </w:p>
        </w:tc>
        <w:tc>
          <w:tcPr>
            <w:tcW w:w="7513" w:type="dxa"/>
          </w:tcPr>
          <w:p w14:paraId="7B129D9B">
            <w:pPr>
              <w:rPr>
                <w:sz w:val="24"/>
                <w:szCs w:val="24"/>
              </w:rPr>
            </w:pPr>
            <w:r>
              <w:rPr>
                <w:sz w:val="24"/>
                <w:szCs w:val="24"/>
              </w:rPr>
              <w:t>Учить составлять рассказ вместе с воспитателем, исходя из набора игрушек, развивать диалогическую речь. Учить понимать смысл загадок, правильно называть качества предметов. Учить использовать распространенные предложения.</w:t>
            </w:r>
          </w:p>
          <w:p w14:paraId="37E02CD2">
            <w:pPr>
              <w:rPr>
                <w:sz w:val="24"/>
                <w:szCs w:val="24"/>
              </w:rPr>
            </w:pPr>
          </w:p>
        </w:tc>
        <w:tc>
          <w:tcPr>
            <w:tcW w:w="3196" w:type="dxa"/>
          </w:tcPr>
          <w:p w14:paraId="1A7EDB94">
            <w:pPr>
              <w:rPr>
                <w:sz w:val="24"/>
                <w:szCs w:val="24"/>
              </w:rPr>
            </w:pPr>
            <w:r>
              <w:rPr>
                <w:sz w:val="24"/>
                <w:szCs w:val="24"/>
              </w:rPr>
              <w:t>Стр.144</w:t>
            </w:r>
          </w:p>
        </w:tc>
      </w:tr>
      <w:tr w14:paraId="5DEFB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0906B357">
            <w:pPr>
              <w:rPr>
                <w:b/>
                <w:sz w:val="24"/>
                <w:szCs w:val="24"/>
              </w:rPr>
            </w:pPr>
            <w:r>
              <w:rPr>
                <w:b/>
                <w:sz w:val="24"/>
                <w:szCs w:val="24"/>
              </w:rPr>
              <w:t xml:space="preserve">Февраль </w:t>
            </w:r>
          </w:p>
          <w:p w14:paraId="5C4E4DCA">
            <w:pPr>
              <w:rPr>
                <w:sz w:val="24"/>
                <w:szCs w:val="24"/>
              </w:rPr>
            </w:pPr>
            <w:r>
              <w:rPr>
                <w:sz w:val="24"/>
                <w:szCs w:val="24"/>
              </w:rPr>
              <w:t>1 неделя</w:t>
            </w:r>
          </w:p>
        </w:tc>
        <w:tc>
          <w:tcPr>
            <w:tcW w:w="2551" w:type="dxa"/>
          </w:tcPr>
          <w:p w14:paraId="33DC884E">
            <w:pPr>
              <w:rPr>
                <w:sz w:val="24"/>
                <w:szCs w:val="24"/>
              </w:rPr>
            </w:pPr>
            <w:r>
              <w:rPr>
                <w:sz w:val="24"/>
                <w:szCs w:val="24"/>
              </w:rPr>
              <w:t>Составление описания внешнего вида</w:t>
            </w:r>
          </w:p>
        </w:tc>
        <w:tc>
          <w:tcPr>
            <w:tcW w:w="7513" w:type="dxa"/>
          </w:tcPr>
          <w:p w14:paraId="7694BE9E">
            <w:pPr>
              <w:rPr>
                <w:sz w:val="24"/>
                <w:szCs w:val="24"/>
              </w:rPr>
            </w:pPr>
            <w:r>
              <w:rPr>
                <w:sz w:val="24"/>
                <w:szCs w:val="24"/>
              </w:rPr>
              <w:t>Учить составлять описание внешнего вида друг у  друга. Учить образовывать формы единственного и множественного числа глагола ХОТЕТЬ. Дать представление о том, что звуки в словах идут  друг за другом в определенной  последовательности.</w:t>
            </w:r>
          </w:p>
        </w:tc>
        <w:tc>
          <w:tcPr>
            <w:tcW w:w="3196" w:type="dxa"/>
          </w:tcPr>
          <w:p w14:paraId="653B015D">
            <w:pPr>
              <w:rPr>
                <w:sz w:val="24"/>
                <w:szCs w:val="24"/>
              </w:rPr>
            </w:pPr>
            <w:r>
              <w:rPr>
                <w:sz w:val="24"/>
                <w:szCs w:val="24"/>
              </w:rPr>
              <w:t>Стр.147</w:t>
            </w:r>
          </w:p>
        </w:tc>
      </w:tr>
      <w:tr w14:paraId="1B9B5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34745F37">
            <w:pPr>
              <w:rPr>
                <w:sz w:val="24"/>
                <w:szCs w:val="24"/>
              </w:rPr>
            </w:pPr>
            <w:r>
              <w:rPr>
                <w:sz w:val="24"/>
                <w:szCs w:val="24"/>
              </w:rPr>
              <w:t>2 неделя</w:t>
            </w:r>
          </w:p>
        </w:tc>
        <w:tc>
          <w:tcPr>
            <w:tcW w:w="2551" w:type="dxa"/>
          </w:tcPr>
          <w:p w14:paraId="186E5492">
            <w:pPr>
              <w:rPr>
                <w:sz w:val="24"/>
                <w:szCs w:val="24"/>
              </w:rPr>
            </w:pPr>
            <w:r>
              <w:rPr>
                <w:sz w:val="24"/>
                <w:szCs w:val="24"/>
              </w:rPr>
              <w:t>Составление рассказа с использованием предложенных предметов</w:t>
            </w:r>
          </w:p>
        </w:tc>
        <w:tc>
          <w:tcPr>
            <w:tcW w:w="7513" w:type="dxa"/>
          </w:tcPr>
          <w:p w14:paraId="4E78F015">
            <w:pPr>
              <w:rPr>
                <w:sz w:val="24"/>
                <w:szCs w:val="24"/>
              </w:rPr>
            </w:pPr>
            <w:r>
              <w:rPr>
                <w:sz w:val="24"/>
                <w:szCs w:val="24"/>
              </w:rPr>
              <w:t>Упражнять в составлении рассказа о предметах и  действиях с предметами. Упражнять в образовании названий посуды. Учить правильно  произносить</w:t>
            </w:r>
            <w:r>
              <w:rPr>
                <w:sz w:val="24"/>
                <w:szCs w:val="24"/>
                <w:lang w:val="en-US"/>
              </w:rPr>
              <w:t>[</w:t>
            </w:r>
            <w:r>
              <w:rPr>
                <w:sz w:val="24"/>
                <w:szCs w:val="24"/>
              </w:rPr>
              <w:t>ч</w:t>
            </w:r>
            <w:r>
              <w:rPr>
                <w:sz w:val="24"/>
                <w:szCs w:val="24"/>
                <w:lang w:val="en-US"/>
              </w:rPr>
              <w:t>]</w:t>
            </w:r>
            <w:r>
              <w:rPr>
                <w:sz w:val="24"/>
                <w:szCs w:val="24"/>
              </w:rPr>
              <w:t>.</w:t>
            </w:r>
          </w:p>
        </w:tc>
        <w:tc>
          <w:tcPr>
            <w:tcW w:w="3196" w:type="dxa"/>
          </w:tcPr>
          <w:p w14:paraId="781A71CF">
            <w:pPr>
              <w:rPr>
                <w:sz w:val="24"/>
                <w:szCs w:val="24"/>
              </w:rPr>
            </w:pPr>
            <w:r>
              <w:rPr>
                <w:sz w:val="24"/>
                <w:szCs w:val="24"/>
              </w:rPr>
              <w:t>Стр.148</w:t>
            </w:r>
          </w:p>
        </w:tc>
      </w:tr>
      <w:tr w14:paraId="78B6F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7E6F96FA">
            <w:pPr>
              <w:rPr>
                <w:sz w:val="24"/>
                <w:szCs w:val="24"/>
              </w:rPr>
            </w:pPr>
            <w:r>
              <w:rPr>
                <w:sz w:val="24"/>
                <w:szCs w:val="24"/>
              </w:rPr>
              <w:t>3 неделя</w:t>
            </w:r>
          </w:p>
        </w:tc>
        <w:tc>
          <w:tcPr>
            <w:tcW w:w="2551" w:type="dxa"/>
          </w:tcPr>
          <w:p w14:paraId="3EB1D6D8">
            <w:pPr>
              <w:rPr>
                <w:sz w:val="24"/>
                <w:szCs w:val="24"/>
              </w:rPr>
            </w:pPr>
            <w:r>
              <w:rPr>
                <w:sz w:val="24"/>
                <w:szCs w:val="24"/>
              </w:rPr>
              <w:t>Пересказ рассказа  Е Чарушина  «Курочка»</w:t>
            </w:r>
          </w:p>
        </w:tc>
        <w:tc>
          <w:tcPr>
            <w:tcW w:w="7513" w:type="dxa"/>
          </w:tcPr>
          <w:p w14:paraId="0715B50F">
            <w:pPr>
              <w:rPr>
                <w:sz w:val="24"/>
                <w:szCs w:val="24"/>
              </w:rPr>
            </w:pPr>
            <w:r>
              <w:rPr>
                <w:sz w:val="24"/>
                <w:szCs w:val="24"/>
              </w:rPr>
              <w:t>Учить пересказывать рассказ. Учить сравнивать объекты  по величине, цвету, подбирать определения, антонимы. Учить подбирать слова сходные и различные  по  звучанию.</w:t>
            </w:r>
          </w:p>
        </w:tc>
        <w:tc>
          <w:tcPr>
            <w:tcW w:w="3196" w:type="dxa"/>
          </w:tcPr>
          <w:p w14:paraId="743AE11E">
            <w:pPr>
              <w:rPr>
                <w:sz w:val="24"/>
                <w:szCs w:val="24"/>
              </w:rPr>
            </w:pPr>
            <w:r>
              <w:rPr>
                <w:sz w:val="24"/>
                <w:szCs w:val="24"/>
              </w:rPr>
              <w:t>Стр. 150</w:t>
            </w:r>
          </w:p>
        </w:tc>
      </w:tr>
      <w:tr w14:paraId="57623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3B72528B">
            <w:pPr>
              <w:rPr>
                <w:sz w:val="24"/>
                <w:szCs w:val="24"/>
              </w:rPr>
            </w:pPr>
            <w:r>
              <w:rPr>
                <w:sz w:val="24"/>
                <w:szCs w:val="24"/>
              </w:rPr>
              <w:t>4 неделя</w:t>
            </w:r>
          </w:p>
        </w:tc>
        <w:tc>
          <w:tcPr>
            <w:tcW w:w="2551" w:type="dxa"/>
          </w:tcPr>
          <w:p w14:paraId="53920D60">
            <w:pPr>
              <w:rPr>
                <w:sz w:val="24"/>
                <w:szCs w:val="24"/>
              </w:rPr>
            </w:pPr>
            <w:r>
              <w:rPr>
                <w:sz w:val="24"/>
                <w:szCs w:val="24"/>
              </w:rPr>
              <w:t>Составление описания  животных по картинкам</w:t>
            </w:r>
          </w:p>
        </w:tc>
        <w:tc>
          <w:tcPr>
            <w:tcW w:w="7513" w:type="dxa"/>
          </w:tcPr>
          <w:p w14:paraId="42638F2D">
            <w:pPr>
              <w:rPr>
                <w:sz w:val="24"/>
                <w:szCs w:val="24"/>
              </w:rPr>
            </w:pPr>
            <w:r>
              <w:rPr>
                <w:sz w:val="24"/>
                <w:szCs w:val="24"/>
              </w:rPr>
              <w:t xml:space="preserve">Учить составлять описание по картине, называть объект, его свойства, действия, признаки, давать ему оценку. Учить составлять сложноподчиненные предложения. Закрепить произношение   </w:t>
            </w:r>
            <w:r>
              <w:rPr>
                <w:sz w:val="24"/>
                <w:szCs w:val="24"/>
                <w:lang w:val="en-US"/>
              </w:rPr>
              <w:t>[</w:t>
            </w:r>
            <w:r>
              <w:rPr>
                <w:sz w:val="24"/>
                <w:szCs w:val="24"/>
              </w:rPr>
              <w:t>щ</w:t>
            </w:r>
            <w:r>
              <w:rPr>
                <w:sz w:val="24"/>
                <w:szCs w:val="24"/>
                <w:lang w:val="en-US"/>
              </w:rPr>
              <w:t>]</w:t>
            </w:r>
            <w:r>
              <w:rPr>
                <w:sz w:val="24"/>
                <w:szCs w:val="24"/>
              </w:rPr>
              <w:t>.</w:t>
            </w:r>
          </w:p>
          <w:p w14:paraId="70659FA6">
            <w:pPr>
              <w:rPr>
                <w:sz w:val="24"/>
                <w:szCs w:val="24"/>
              </w:rPr>
            </w:pPr>
          </w:p>
        </w:tc>
        <w:tc>
          <w:tcPr>
            <w:tcW w:w="3196" w:type="dxa"/>
          </w:tcPr>
          <w:p w14:paraId="5B792906">
            <w:pPr>
              <w:rPr>
                <w:sz w:val="24"/>
                <w:szCs w:val="24"/>
              </w:rPr>
            </w:pPr>
            <w:r>
              <w:rPr>
                <w:sz w:val="24"/>
                <w:szCs w:val="24"/>
              </w:rPr>
              <w:t>Стр. 154</w:t>
            </w:r>
          </w:p>
        </w:tc>
      </w:tr>
      <w:tr w14:paraId="72CFC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7C05809B">
            <w:pPr>
              <w:rPr>
                <w:b/>
                <w:sz w:val="24"/>
                <w:szCs w:val="24"/>
              </w:rPr>
            </w:pPr>
            <w:r>
              <w:rPr>
                <w:b/>
                <w:sz w:val="24"/>
                <w:szCs w:val="24"/>
              </w:rPr>
              <w:t xml:space="preserve">Март </w:t>
            </w:r>
          </w:p>
          <w:p w14:paraId="44C52BC8">
            <w:pPr>
              <w:rPr>
                <w:sz w:val="24"/>
                <w:szCs w:val="24"/>
              </w:rPr>
            </w:pPr>
            <w:r>
              <w:rPr>
                <w:sz w:val="24"/>
                <w:szCs w:val="24"/>
              </w:rPr>
              <w:t>1 неделя</w:t>
            </w:r>
          </w:p>
        </w:tc>
        <w:tc>
          <w:tcPr>
            <w:tcW w:w="2551" w:type="dxa"/>
          </w:tcPr>
          <w:p w14:paraId="78EA126B">
            <w:pPr>
              <w:rPr>
                <w:sz w:val="24"/>
                <w:szCs w:val="24"/>
              </w:rPr>
            </w:pPr>
            <w:r>
              <w:rPr>
                <w:sz w:val="24"/>
                <w:szCs w:val="24"/>
              </w:rPr>
              <w:t>Составление  описания по лексической теме «Овощи»</w:t>
            </w:r>
          </w:p>
        </w:tc>
        <w:tc>
          <w:tcPr>
            <w:tcW w:w="7513" w:type="dxa"/>
          </w:tcPr>
          <w:p w14:paraId="318ECDF8">
            <w:pPr>
              <w:rPr>
                <w:sz w:val="24"/>
                <w:szCs w:val="24"/>
              </w:rPr>
            </w:pPr>
            <w:r>
              <w:rPr>
                <w:sz w:val="24"/>
                <w:szCs w:val="24"/>
              </w:rPr>
              <w:t>Учить описывать  овощи, правильно их называть. Учить выделять в овощах определенные свойства. Вслушиваться в звучание слов, выделять на слух звуки в словах.</w:t>
            </w:r>
          </w:p>
        </w:tc>
        <w:tc>
          <w:tcPr>
            <w:tcW w:w="3196" w:type="dxa"/>
          </w:tcPr>
          <w:p w14:paraId="042006F2">
            <w:pPr>
              <w:rPr>
                <w:sz w:val="24"/>
                <w:szCs w:val="24"/>
              </w:rPr>
            </w:pPr>
            <w:r>
              <w:rPr>
                <w:sz w:val="24"/>
                <w:szCs w:val="24"/>
              </w:rPr>
              <w:t>Стр.156</w:t>
            </w:r>
          </w:p>
        </w:tc>
      </w:tr>
      <w:tr w14:paraId="40C5A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4D75B30C">
            <w:pPr>
              <w:rPr>
                <w:sz w:val="24"/>
                <w:szCs w:val="24"/>
              </w:rPr>
            </w:pPr>
            <w:r>
              <w:rPr>
                <w:sz w:val="24"/>
                <w:szCs w:val="24"/>
              </w:rPr>
              <w:t>2 неделя</w:t>
            </w:r>
          </w:p>
        </w:tc>
        <w:tc>
          <w:tcPr>
            <w:tcW w:w="2551" w:type="dxa"/>
          </w:tcPr>
          <w:p w14:paraId="023AD27B">
            <w:pPr>
              <w:rPr>
                <w:sz w:val="24"/>
                <w:szCs w:val="24"/>
              </w:rPr>
            </w:pPr>
            <w:r>
              <w:rPr>
                <w:sz w:val="24"/>
                <w:szCs w:val="24"/>
              </w:rPr>
              <w:t>Употребление в речи слов с пространственным значением</w:t>
            </w:r>
          </w:p>
        </w:tc>
        <w:tc>
          <w:tcPr>
            <w:tcW w:w="7513" w:type="dxa"/>
          </w:tcPr>
          <w:p w14:paraId="1874ADEB">
            <w:pPr>
              <w:rPr>
                <w:sz w:val="24"/>
                <w:szCs w:val="24"/>
              </w:rPr>
            </w:pPr>
            <w:r>
              <w:rPr>
                <w:sz w:val="24"/>
                <w:szCs w:val="24"/>
              </w:rPr>
              <w:t>Продолжать  учить составлять описания предметов и игрушек. Учить правильно употреблять слова, обозначающие пространственные отношения (ближе-дальше…). Учить правильно произносить [л],  различать  на слух мягкие и твердые согласные.</w:t>
            </w:r>
          </w:p>
          <w:p w14:paraId="0D93943F">
            <w:pPr>
              <w:rPr>
                <w:sz w:val="24"/>
                <w:szCs w:val="24"/>
              </w:rPr>
            </w:pPr>
          </w:p>
        </w:tc>
        <w:tc>
          <w:tcPr>
            <w:tcW w:w="3196" w:type="dxa"/>
          </w:tcPr>
          <w:p w14:paraId="4DB54A9F">
            <w:pPr>
              <w:rPr>
                <w:sz w:val="24"/>
                <w:szCs w:val="24"/>
              </w:rPr>
            </w:pPr>
            <w:r>
              <w:rPr>
                <w:sz w:val="24"/>
                <w:szCs w:val="24"/>
              </w:rPr>
              <w:t>Стр. 158</w:t>
            </w:r>
          </w:p>
        </w:tc>
      </w:tr>
      <w:tr w14:paraId="52712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50170E3F">
            <w:pPr>
              <w:rPr>
                <w:sz w:val="24"/>
                <w:szCs w:val="24"/>
              </w:rPr>
            </w:pPr>
            <w:r>
              <w:rPr>
                <w:sz w:val="24"/>
                <w:szCs w:val="24"/>
              </w:rPr>
              <w:t>3 неделя</w:t>
            </w:r>
          </w:p>
        </w:tc>
        <w:tc>
          <w:tcPr>
            <w:tcW w:w="2551" w:type="dxa"/>
          </w:tcPr>
          <w:p w14:paraId="468DDED2">
            <w:pPr>
              <w:rPr>
                <w:sz w:val="24"/>
                <w:szCs w:val="24"/>
              </w:rPr>
            </w:pPr>
            <w:r>
              <w:rPr>
                <w:sz w:val="24"/>
                <w:szCs w:val="24"/>
              </w:rPr>
              <w:t>Пересказ рассказа Н. Калининой «Помощники»</w:t>
            </w:r>
          </w:p>
        </w:tc>
        <w:tc>
          <w:tcPr>
            <w:tcW w:w="7513" w:type="dxa"/>
          </w:tcPr>
          <w:p w14:paraId="5FE42951">
            <w:pPr>
              <w:rPr>
                <w:sz w:val="24"/>
                <w:szCs w:val="24"/>
              </w:rPr>
            </w:pPr>
            <w:r>
              <w:rPr>
                <w:sz w:val="24"/>
                <w:szCs w:val="24"/>
              </w:rPr>
              <w:t>Учить пересказывать рассказ, замечать несоответствия с текстом, в пересказах товарищей.  Закреплять представление о звуковом составе слова. Учить самостоятельно подбирать слова с определенными звуками.</w:t>
            </w:r>
          </w:p>
        </w:tc>
        <w:tc>
          <w:tcPr>
            <w:tcW w:w="3196" w:type="dxa"/>
          </w:tcPr>
          <w:p w14:paraId="4E0EC46B">
            <w:pPr>
              <w:rPr>
                <w:sz w:val="24"/>
                <w:szCs w:val="24"/>
              </w:rPr>
            </w:pPr>
            <w:r>
              <w:rPr>
                <w:sz w:val="24"/>
                <w:szCs w:val="24"/>
              </w:rPr>
              <w:t>Стр.160</w:t>
            </w:r>
          </w:p>
        </w:tc>
      </w:tr>
      <w:tr w14:paraId="6FC7F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0C44029F">
            <w:pPr>
              <w:rPr>
                <w:sz w:val="24"/>
                <w:szCs w:val="24"/>
              </w:rPr>
            </w:pPr>
            <w:r>
              <w:rPr>
                <w:sz w:val="24"/>
                <w:szCs w:val="24"/>
              </w:rPr>
              <w:t>4 неделя</w:t>
            </w:r>
          </w:p>
        </w:tc>
        <w:tc>
          <w:tcPr>
            <w:tcW w:w="2551" w:type="dxa"/>
          </w:tcPr>
          <w:p w14:paraId="0DDAB588">
            <w:pPr>
              <w:rPr>
                <w:sz w:val="24"/>
                <w:szCs w:val="24"/>
              </w:rPr>
            </w:pPr>
            <w:r>
              <w:rPr>
                <w:sz w:val="24"/>
                <w:szCs w:val="24"/>
              </w:rPr>
              <w:t>Описание внешнего вида животных</w:t>
            </w:r>
          </w:p>
        </w:tc>
        <w:tc>
          <w:tcPr>
            <w:tcW w:w="7513" w:type="dxa"/>
          </w:tcPr>
          <w:p w14:paraId="03EFFA3B">
            <w:pPr>
              <w:rPr>
                <w:sz w:val="24"/>
                <w:szCs w:val="24"/>
              </w:rPr>
            </w:pPr>
            <w:r>
              <w:rPr>
                <w:sz w:val="24"/>
                <w:szCs w:val="24"/>
              </w:rPr>
              <w:t>Продолжать учить составлять описание предметов, упражнять в образовании форм глагола ХОТЕТЬ. Закреплять правильное произношение [л]. Учить  правильно пользоваться утвердительной и отрицательной интонацией. Учить определять первый звук в слове.</w:t>
            </w:r>
          </w:p>
        </w:tc>
        <w:tc>
          <w:tcPr>
            <w:tcW w:w="3196" w:type="dxa"/>
          </w:tcPr>
          <w:p w14:paraId="7F2F8D23">
            <w:pPr>
              <w:rPr>
                <w:sz w:val="24"/>
                <w:szCs w:val="24"/>
              </w:rPr>
            </w:pPr>
            <w:r>
              <w:rPr>
                <w:sz w:val="24"/>
                <w:szCs w:val="24"/>
              </w:rPr>
              <w:t>Стр.162</w:t>
            </w:r>
          </w:p>
        </w:tc>
      </w:tr>
      <w:tr w14:paraId="78FE5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101FF7D5">
            <w:pPr>
              <w:rPr>
                <w:b/>
                <w:sz w:val="24"/>
                <w:szCs w:val="24"/>
              </w:rPr>
            </w:pPr>
            <w:r>
              <w:rPr>
                <w:b/>
                <w:sz w:val="24"/>
                <w:szCs w:val="24"/>
              </w:rPr>
              <w:t>Апрель</w:t>
            </w:r>
          </w:p>
          <w:p w14:paraId="2B134C79">
            <w:pPr>
              <w:rPr>
                <w:sz w:val="24"/>
                <w:szCs w:val="24"/>
              </w:rPr>
            </w:pPr>
            <w:r>
              <w:rPr>
                <w:sz w:val="24"/>
                <w:szCs w:val="24"/>
              </w:rPr>
              <w:t>1неделя</w:t>
            </w:r>
          </w:p>
        </w:tc>
        <w:tc>
          <w:tcPr>
            <w:tcW w:w="2551" w:type="dxa"/>
          </w:tcPr>
          <w:p w14:paraId="4F830AD0">
            <w:pPr>
              <w:rPr>
                <w:sz w:val="24"/>
                <w:szCs w:val="24"/>
              </w:rPr>
            </w:pPr>
            <w:r>
              <w:rPr>
                <w:sz w:val="24"/>
                <w:szCs w:val="24"/>
              </w:rPr>
              <w:t>Составление рассказа по картине «Куры»</w:t>
            </w:r>
          </w:p>
        </w:tc>
        <w:tc>
          <w:tcPr>
            <w:tcW w:w="7513" w:type="dxa"/>
          </w:tcPr>
          <w:p w14:paraId="5683CF20">
            <w:pPr>
              <w:rPr>
                <w:sz w:val="24"/>
                <w:szCs w:val="24"/>
              </w:rPr>
            </w:pPr>
            <w:r>
              <w:rPr>
                <w:sz w:val="24"/>
                <w:szCs w:val="24"/>
              </w:rPr>
              <w:t>Учить составлять короткий описательный рассказ по картине. Учить сравнивать по внешнему виду петуха и курицу, курицу и цыплят.  Закреплять представление о звуковом составе слова.</w:t>
            </w:r>
          </w:p>
        </w:tc>
        <w:tc>
          <w:tcPr>
            <w:tcW w:w="3196" w:type="dxa"/>
          </w:tcPr>
          <w:p w14:paraId="0EC71CA9">
            <w:pPr>
              <w:rPr>
                <w:sz w:val="24"/>
                <w:szCs w:val="24"/>
              </w:rPr>
            </w:pPr>
            <w:r>
              <w:rPr>
                <w:sz w:val="24"/>
                <w:szCs w:val="24"/>
              </w:rPr>
              <w:t>Стр.165</w:t>
            </w:r>
          </w:p>
        </w:tc>
      </w:tr>
      <w:tr w14:paraId="45DE7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7E1313A1">
            <w:pPr>
              <w:rPr>
                <w:sz w:val="24"/>
                <w:szCs w:val="24"/>
              </w:rPr>
            </w:pPr>
            <w:r>
              <w:rPr>
                <w:sz w:val="24"/>
                <w:szCs w:val="24"/>
              </w:rPr>
              <w:t>2 неделя</w:t>
            </w:r>
          </w:p>
        </w:tc>
        <w:tc>
          <w:tcPr>
            <w:tcW w:w="2551" w:type="dxa"/>
          </w:tcPr>
          <w:p w14:paraId="1E09B851">
            <w:pPr>
              <w:rPr>
                <w:sz w:val="24"/>
                <w:szCs w:val="24"/>
              </w:rPr>
            </w:pPr>
            <w:r>
              <w:rPr>
                <w:sz w:val="24"/>
                <w:szCs w:val="24"/>
              </w:rPr>
              <w:t>Составление описаний персонажей сказки «Теремок»</w:t>
            </w:r>
          </w:p>
        </w:tc>
        <w:tc>
          <w:tcPr>
            <w:tcW w:w="7513" w:type="dxa"/>
          </w:tcPr>
          <w:p w14:paraId="2B8030B8">
            <w:pPr>
              <w:rPr>
                <w:sz w:val="24"/>
                <w:szCs w:val="24"/>
              </w:rPr>
            </w:pPr>
            <w:r>
              <w:rPr>
                <w:sz w:val="24"/>
                <w:szCs w:val="24"/>
              </w:rPr>
              <w:t>Учить составлять описание предметов; подбирать нужные по смыслу слова, закреплять усвоение обобщающих понятий, четко произносить [р].</w:t>
            </w:r>
          </w:p>
        </w:tc>
        <w:tc>
          <w:tcPr>
            <w:tcW w:w="3196" w:type="dxa"/>
          </w:tcPr>
          <w:p w14:paraId="6BC5BC0B">
            <w:pPr>
              <w:rPr>
                <w:sz w:val="24"/>
                <w:szCs w:val="24"/>
              </w:rPr>
            </w:pPr>
            <w:r>
              <w:rPr>
                <w:sz w:val="24"/>
                <w:szCs w:val="24"/>
              </w:rPr>
              <w:t>Стр.168</w:t>
            </w:r>
          </w:p>
        </w:tc>
      </w:tr>
      <w:tr w14:paraId="0927E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2064AB03">
            <w:pPr>
              <w:rPr>
                <w:sz w:val="24"/>
                <w:szCs w:val="24"/>
              </w:rPr>
            </w:pPr>
            <w:r>
              <w:rPr>
                <w:sz w:val="24"/>
                <w:szCs w:val="24"/>
              </w:rPr>
              <w:t>3 неделя</w:t>
            </w:r>
          </w:p>
        </w:tc>
        <w:tc>
          <w:tcPr>
            <w:tcW w:w="2551" w:type="dxa"/>
          </w:tcPr>
          <w:p w14:paraId="0886CFFA">
            <w:pPr>
              <w:rPr>
                <w:sz w:val="24"/>
                <w:szCs w:val="24"/>
              </w:rPr>
            </w:pPr>
            <w:r>
              <w:rPr>
                <w:sz w:val="24"/>
                <w:szCs w:val="24"/>
              </w:rPr>
              <w:t>Определение специфических признаков предметов</w:t>
            </w:r>
          </w:p>
        </w:tc>
        <w:tc>
          <w:tcPr>
            <w:tcW w:w="7513" w:type="dxa"/>
          </w:tcPr>
          <w:p w14:paraId="7EAB8A94">
            <w:pPr>
              <w:rPr>
                <w:sz w:val="24"/>
                <w:szCs w:val="24"/>
              </w:rPr>
            </w:pPr>
            <w:r>
              <w:rPr>
                <w:sz w:val="24"/>
                <w:szCs w:val="24"/>
              </w:rPr>
              <w:t>Учить составлять описание игрушки, называя ее характерные признаки, упражнять в  образовании форм родительного падежа множественного числа прилагательных. Закреплять представления детей о звуковом составе слова.</w:t>
            </w:r>
          </w:p>
        </w:tc>
        <w:tc>
          <w:tcPr>
            <w:tcW w:w="3196" w:type="dxa"/>
          </w:tcPr>
          <w:p w14:paraId="57D4978F">
            <w:pPr>
              <w:rPr>
                <w:sz w:val="24"/>
                <w:szCs w:val="24"/>
              </w:rPr>
            </w:pPr>
            <w:r>
              <w:rPr>
                <w:sz w:val="24"/>
                <w:szCs w:val="24"/>
              </w:rPr>
              <w:t>Стр.170</w:t>
            </w:r>
          </w:p>
        </w:tc>
      </w:tr>
      <w:tr w14:paraId="2DF78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24FC2DFB">
            <w:pPr>
              <w:rPr>
                <w:sz w:val="24"/>
                <w:szCs w:val="24"/>
              </w:rPr>
            </w:pPr>
            <w:r>
              <w:rPr>
                <w:sz w:val="24"/>
                <w:szCs w:val="24"/>
              </w:rPr>
              <w:t>4 неделя</w:t>
            </w:r>
          </w:p>
        </w:tc>
        <w:tc>
          <w:tcPr>
            <w:tcW w:w="2551" w:type="dxa"/>
          </w:tcPr>
          <w:p w14:paraId="405ADE6C">
            <w:pPr>
              <w:rPr>
                <w:sz w:val="24"/>
                <w:szCs w:val="24"/>
              </w:rPr>
            </w:pPr>
            <w:r>
              <w:rPr>
                <w:sz w:val="24"/>
                <w:szCs w:val="24"/>
              </w:rPr>
              <w:t>Определение предмета по его специфическим признакам</w:t>
            </w:r>
          </w:p>
        </w:tc>
        <w:tc>
          <w:tcPr>
            <w:tcW w:w="7513" w:type="dxa"/>
          </w:tcPr>
          <w:p w14:paraId="4B2307DD">
            <w:pPr>
              <w:rPr>
                <w:sz w:val="24"/>
                <w:szCs w:val="24"/>
              </w:rPr>
            </w:pPr>
            <w:r>
              <w:rPr>
                <w:sz w:val="24"/>
                <w:szCs w:val="24"/>
              </w:rPr>
              <w:t>Закреплять умение составлять описание предмета, рассказывать о его внешнем виде, качествах и свойствах. Учить слышать звуки в словах. Учить произносить четко чистоговорку.</w:t>
            </w:r>
          </w:p>
        </w:tc>
        <w:tc>
          <w:tcPr>
            <w:tcW w:w="3196" w:type="dxa"/>
          </w:tcPr>
          <w:p w14:paraId="15031C17">
            <w:pPr>
              <w:rPr>
                <w:sz w:val="24"/>
                <w:szCs w:val="24"/>
              </w:rPr>
            </w:pPr>
            <w:r>
              <w:rPr>
                <w:sz w:val="24"/>
                <w:szCs w:val="24"/>
              </w:rPr>
              <w:t>Стр.172</w:t>
            </w:r>
          </w:p>
        </w:tc>
      </w:tr>
      <w:tr w14:paraId="68E8F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1ADD4118">
            <w:pPr>
              <w:rPr>
                <w:sz w:val="24"/>
                <w:szCs w:val="24"/>
              </w:rPr>
            </w:pPr>
            <w:r>
              <w:rPr>
                <w:sz w:val="24"/>
                <w:szCs w:val="24"/>
              </w:rPr>
              <w:t>1 неделя</w:t>
            </w:r>
          </w:p>
        </w:tc>
        <w:tc>
          <w:tcPr>
            <w:tcW w:w="2551" w:type="dxa"/>
          </w:tcPr>
          <w:p w14:paraId="366A44BA">
            <w:pPr>
              <w:rPr>
                <w:sz w:val="24"/>
                <w:szCs w:val="24"/>
              </w:rPr>
            </w:pPr>
            <w:r>
              <w:rPr>
                <w:sz w:val="24"/>
                <w:szCs w:val="24"/>
              </w:rPr>
              <w:t>Описание внешнего вида детенышей животных</w:t>
            </w:r>
          </w:p>
        </w:tc>
        <w:tc>
          <w:tcPr>
            <w:tcW w:w="7513" w:type="dxa"/>
          </w:tcPr>
          <w:p w14:paraId="787E5B67">
            <w:pPr>
              <w:rPr>
                <w:sz w:val="24"/>
                <w:szCs w:val="24"/>
              </w:rPr>
            </w:pPr>
            <w:r>
              <w:rPr>
                <w:sz w:val="24"/>
                <w:szCs w:val="24"/>
              </w:rPr>
              <w:t>Продолжать учить давать  описание внешнего  вида предметов, их характерных признаков. Учить пользоваться точными наименованиями для названия детенышей животных. Продолжать учить самостоятельно находить разные и похожие по звучанию слова.</w:t>
            </w:r>
          </w:p>
        </w:tc>
        <w:tc>
          <w:tcPr>
            <w:tcW w:w="3196" w:type="dxa"/>
          </w:tcPr>
          <w:p w14:paraId="0877828E">
            <w:pPr>
              <w:rPr>
                <w:sz w:val="24"/>
                <w:szCs w:val="24"/>
              </w:rPr>
            </w:pPr>
            <w:r>
              <w:rPr>
                <w:sz w:val="24"/>
                <w:szCs w:val="24"/>
              </w:rPr>
              <w:t>Стр.174</w:t>
            </w:r>
          </w:p>
        </w:tc>
      </w:tr>
      <w:tr w14:paraId="15C45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6DE97098">
            <w:pPr>
              <w:rPr>
                <w:sz w:val="24"/>
                <w:szCs w:val="24"/>
              </w:rPr>
            </w:pPr>
            <w:r>
              <w:rPr>
                <w:sz w:val="24"/>
                <w:szCs w:val="24"/>
              </w:rPr>
              <w:t>2 неделя</w:t>
            </w:r>
          </w:p>
        </w:tc>
        <w:tc>
          <w:tcPr>
            <w:tcW w:w="2551" w:type="dxa"/>
          </w:tcPr>
          <w:p w14:paraId="4BD5A848">
            <w:pPr>
              <w:rPr>
                <w:sz w:val="24"/>
                <w:szCs w:val="24"/>
              </w:rPr>
            </w:pPr>
          </w:p>
        </w:tc>
        <w:tc>
          <w:tcPr>
            <w:tcW w:w="7513" w:type="dxa"/>
          </w:tcPr>
          <w:p w14:paraId="3896E4EA">
            <w:pPr>
              <w:rPr>
                <w:sz w:val="24"/>
                <w:szCs w:val="24"/>
              </w:rPr>
            </w:pPr>
          </w:p>
        </w:tc>
        <w:tc>
          <w:tcPr>
            <w:tcW w:w="3196" w:type="dxa"/>
          </w:tcPr>
          <w:p w14:paraId="7668F2DF">
            <w:pPr>
              <w:rPr>
                <w:sz w:val="24"/>
                <w:szCs w:val="24"/>
              </w:rPr>
            </w:pPr>
          </w:p>
        </w:tc>
      </w:tr>
    </w:tbl>
    <w:p w14:paraId="415365A8">
      <w:pPr>
        <w:rPr>
          <w:sz w:val="24"/>
          <w:szCs w:val="24"/>
        </w:rPr>
      </w:pPr>
    </w:p>
    <w:p w14:paraId="177E022C">
      <w:pPr>
        <w:rPr>
          <w:b/>
          <w:sz w:val="24"/>
          <w:szCs w:val="24"/>
        </w:rPr>
      </w:pPr>
    </w:p>
    <w:p w14:paraId="1001BD73">
      <w:pPr>
        <w:pStyle w:val="66"/>
        <w:spacing w:before="0" w:beforeAutospacing="0" w:after="0" w:afterAutospacing="0"/>
        <w:jc w:val="center"/>
        <w:rPr>
          <w:rStyle w:val="93"/>
          <w:b/>
          <w:bCs/>
          <w:u w:val="single"/>
        </w:rPr>
        <w:sectPr>
          <w:pgSz w:w="16838" w:h="11906" w:orient="landscape"/>
          <w:pgMar w:top="1701" w:right="1134" w:bottom="851" w:left="1134" w:header="709" w:footer="709" w:gutter="0"/>
          <w:cols w:space="708" w:num="1"/>
          <w:docGrid w:linePitch="360" w:charSpace="0"/>
        </w:sectPr>
      </w:pPr>
    </w:p>
    <w:p w14:paraId="7A8EBC12">
      <w:pPr>
        <w:pStyle w:val="66"/>
        <w:spacing w:before="0" w:beforeAutospacing="0" w:after="0" w:afterAutospacing="0"/>
        <w:jc w:val="center"/>
      </w:pPr>
      <w:r>
        <w:rPr>
          <w:rStyle w:val="93"/>
          <w:b/>
          <w:bCs/>
          <w:u w:val="single"/>
        </w:rPr>
        <w:t>Краеведение</w:t>
      </w:r>
    </w:p>
    <w:p w14:paraId="0166DF42">
      <w:pPr>
        <w:pStyle w:val="66"/>
        <w:spacing w:before="0" w:beforeAutospacing="0" w:after="0" w:afterAutospacing="0"/>
        <w:jc w:val="center"/>
      </w:pPr>
      <w:r>
        <w:rPr>
          <w:rStyle w:val="67"/>
          <w:b/>
          <w:bCs/>
        </w:rPr>
        <w:t>Сентябрь</w:t>
      </w:r>
      <w:bookmarkStart w:id="0" w:name="33235fddc5679ed10adca4440404ca8515a7f167"/>
      <w:r>
        <w:fldChar w:fldCharType="begin"/>
      </w:r>
      <w:r>
        <w:instrText xml:space="preserve"> HYPERLINK "http://nsportal.ru/detskiy-sad/raznoe/2014/03/03/rabochaya-programma-po-priobshcheniyu-detey-k-istokam-russkoy-narodnoy" </w:instrText>
      </w:r>
      <w:r>
        <w:fldChar w:fldCharType="end"/>
      </w:r>
      <w:bookmarkEnd w:id="0"/>
      <w:bookmarkStart w:id="1" w:name="0"/>
      <w:r>
        <w:fldChar w:fldCharType="begin"/>
      </w:r>
      <w:r>
        <w:instrText xml:space="preserve"> HYPERLINK "http://nsportal.ru/detskiy-sad/raznoe/2014/03/03/rabochaya-programma-po-priobshcheniyu-detey-k-istokam-russkoy-narodnoy" </w:instrText>
      </w:r>
      <w:r>
        <w:fldChar w:fldCharType="end"/>
      </w:r>
      <w:bookmarkEnd w:id="1"/>
    </w:p>
    <w:tbl>
      <w:tblPr>
        <w:tblStyle w:val="6"/>
        <w:tblW w:w="9747" w:type="dxa"/>
        <w:tblInd w:w="0" w:type="dxa"/>
        <w:tblLayout w:type="autofit"/>
        <w:tblCellMar>
          <w:top w:w="0" w:type="dxa"/>
          <w:left w:w="0" w:type="dxa"/>
          <w:bottom w:w="0" w:type="dxa"/>
          <w:right w:w="0" w:type="dxa"/>
        </w:tblCellMar>
      </w:tblPr>
      <w:tblGrid>
        <w:gridCol w:w="851"/>
        <w:gridCol w:w="1573"/>
        <w:gridCol w:w="2396"/>
        <w:gridCol w:w="2865"/>
        <w:gridCol w:w="2062"/>
      </w:tblGrid>
      <w:tr w14:paraId="0050C921">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58C34C3C">
            <w:pPr>
              <w:pStyle w:val="66"/>
              <w:spacing w:before="0" w:beforeAutospacing="0" w:after="0" w:afterAutospacing="0" w:line="0" w:lineRule="atLeast"/>
              <w:jc w:val="both"/>
              <w:rPr>
                <w:b/>
              </w:rPr>
            </w:pPr>
            <w:r>
              <w:rPr>
                <w:b/>
              </w:rPr>
              <w:t>№</w:t>
            </w:r>
          </w:p>
        </w:tc>
        <w:tc>
          <w:tcPr>
            <w:tcW w:w="1573"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1CA3011D">
            <w:pPr>
              <w:pStyle w:val="66"/>
              <w:spacing w:before="0" w:beforeAutospacing="0" w:after="0" w:afterAutospacing="0" w:line="0" w:lineRule="atLeast"/>
              <w:jc w:val="both"/>
              <w:rPr>
                <w:b/>
              </w:rPr>
            </w:pPr>
            <w:r>
              <w:rPr>
                <w:b/>
              </w:rPr>
              <w:t>Тема занятия</w:t>
            </w:r>
          </w:p>
        </w:tc>
        <w:tc>
          <w:tcPr>
            <w:tcW w:w="2396" w:type="dxa"/>
            <w:tcBorders>
              <w:top w:val="single" w:color="000000" w:sz="4" w:space="0"/>
              <w:left w:val="single" w:color="auto" w:sz="4" w:space="0"/>
              <w:bottom w:val="single" w:color="000000" w:sz="4" w:space="0"/>
              <w:right w:val="single" w:color="000000" w:sz="4" w:space="0"/>
            </w:tcBorders>
          </w:tcPr>
          <w:p w14:paraId="2B170C73">
            <w:pPr>
              <w:pStyle w:val="66"/>
              <w:spacing w:before="0" w:beforeAutospacing="0" w:after="0" w:afterAutospacing="0" w:line="0" w:lineRule="atLeast"/>
              <w:jc w:val="both"/>
              <w:rPr>
                <w:b/>
              </w:rPr>
            </w:pPr>
            <w:r>
              <w:rPr>
                <w:b/>
              </w:rPr>
              <w:t>Мотивация</w:t>
            </w:r>
          </w:p>
        </w:tc>
        <w:tc>
          <w:tcPr>
            <w:tcW w:w="2865" w:type="dxa"/>
            <w:tcBorders>
              <w:top w:val="single" w:color="auto" w:sz="4" w:space="0"/>
              <w:left w:val="single" w:color="000000" w:sz="4" w:space="0"/>
              <w:bottom w:val="single" w:color="000000" w:sz="4" w:space="0"/>
              <w:right w:val="single" w:color="auto" w:sz="4" w:space="0"/>
            </w:tcBorders>
            <w:tcMar>
              <w:top w:w="0" w:type="dxa"/>
              <w:left w:w="116" w:type="dxa"/>
              <w:bottom w:w="0" w:type="dxa"/>
              <w:right w:w="116" w:type="dxa"/>
            </w:tcMar>
          </w:tcPr>
          <w:p w14:paraId="26BCD50E">
            <w:pPr>
              <w:pStyle w:val="66"/>
              <w:spacing w:before="0" w:beforeAutospacing="0" w:after="0" w:afterAutospacing="0" w:line="0" w:lineRule="atLeast"/>
              <w:jc w:val="both"/>
              <w:rPr>
                <w:b/>
              </w:rPr>
            </w:pPr>
            <w:r>
              <w:rPr>
                <w:b/>
              </w:rPr>
              <w:t>содержание</w:t>
            </w:r>
          </w:p>
        </w:tc>
        <w:tc>
          <w:tcPr>
            <w:tcW w:w="2062" w:type="dxa"/>
            <w:tcBorders>
              <w:top w:val="single" w:color="auto" w:sz="4" w:space="0"/>
              <w:left w:val="single" w:color="auto" w:sz="4" w:space="0"/>
              <w:bottom w:val="single" w:color="000000" w:sz="4" w:space="0"/>
              <w:right w:val="single" w:color="000000" w:sz="4" w:space="0"/>
            </w:tcBorders>
          </w:tcPr>
          <w:p w14:paraId="622E2BED">
            <w:pPr>
              <w:pStyle w:val="66"/>
              <w:spacing w:before="0" w:beforeAutospacing="0" w:after="0" w:afterAutospacing="0" w:line="0" w:lineRule="atLeast"/>
              <w:jc w:val="both"/>
              <w:rPr>
                <w:b/>
              </w:rPr>
            </w:pPr>
            <w:r>
              <w:rPr>
                <w:b/>
              </w:rPr>
              <w:t>Литература</w:t>
            </w:r>
          </w:p>
        </w:tc>
      </w:tr>
      <w:tr w14:paraId="5A6600E8">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7A9BF25F">
            <w:pPr>
              <w:pStyle w:val="66"/>
              <w:spacing w:before="0" w:beforeAutospacing="0" w:after="0" w:afterAutospacing="0" w:line="0" w:lineRule="atLeast"/>
              <w:jc w:val="both"/>
            </w:pPr>
            <w:r>
              <w:t>1.</w:t>
            </w:r>
          </w:p>
        </w:tc>
        <w:tc>
          <w:tcPr>
            <w:tcW w:w="1573"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6261177D">
            <w:pPr>
              <w:pStyle w:val="66"/>
              <w:spacing w:before="0" w:beforeAutospacing="0" w:after="0" w:afterAutospacing="0" w:line="0" w:lineRule="atLeast"/>
            </w:pPr>
            <w:r>
              <w:t>«Во саду ли, в огороде»</w:t>
            </w:r>
          </w:p>
        </w:tc>
        <w:tc>
          <w:tcPr>
            <w:tcW w:w="2396" w:type="dxa"/>
            <w:tcBorders>
              <w:top w:val="single" w:color="000000" w:sz="4" w:space="0"/>
              <w:left w:val="single" w:color="auto" w:sz="4" w:space="0"/>
              <w:bottom w:val="single" w:color="000000" w:sz="4" w:space="0"/>
              <w:right w:val="single" w:color="000000" w:sz="4" w:space="0"/>
            </w:tcBorders>
          </w:tcPr>
          <w:p w14:paraId="5192A032">
            <w:pPr>
              <w:pStyle w:val="66"/>
              <w:spacing w:before="0" w:beforeAutospacing="0" w:after="0" w:afterAutospacing="0" w:line="0" w:lineRule="atLeast"/>
            </w:pPr>
            <w:r>
              <w:t>Козлик (мягкая игрушка) обращается к ребятам с просьбой покормить его</w:t>
            </w:r>
          </w:p>
        </w:tc>
        <w:tc>
          <w:tcPr>
            <w:tcW w:w="2865"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5AE80D7F">
            <w:pPr>
              <w:pStyle w:val="66"/>
              <w:spacing w:before="0" w:beforeAutospacing="0" w:after="0" w:afterAutospacing="0" w:line="0" w:lineRule="atLeast"/>
            </w:pPr>
            <w:r>
              <w:t xml:space="preserve">Дид.игра «Что растет в саду и огороде». Загадывание загадок об овощах и о фруктах. Разучивание потешки «Наш козел» </w:t>
            </w:r>
          </w:p>
        </w:tc>
        <w:tc>
          <w:tcPr>
            <w:tcW w:w="2062" w:type="dxa"/>
            <w:tcBorders>
              <w:top w:val="single" w:color="000000" w:sz="4" w:space="0"/>
              <w:left w:val="single" w:color="auto" w:sz="4" w:space="0"/>
              <w:bottom w:val="single" w:color="000000" w:sz="4" w:space="0"/>
              <w:right w:val="single" w:color="000000" w:sz="4" w:space="0"/>
            </w:tcBorders>
          </w:tcPr>
          <w:p w14:paraId="7A3F1078">
            <w:pPr>
              <w:pStyle w:val="66"/>
              <w:spacing w:before="0" w:beforeAutospacing="0" w:after="0" w:afterAutospacing="0" w:line="0" w:lineRule="atLeast"/>
            </w:pPr>
            <w:r>
              <w:t>О.Л. Князева, М.Д. Маханева «Приобщение  детей к истокам русской народной культуры» (стр.47)</w:t>
            </w:r>
          </w:p>
          <w:p w14:paraId="4D2607F5">
            <w:pPr>
              <w:pStyle w:val="66"/>
              <w:spacing w:before="0" w:beforeAutospacing="0" w:after="0" w:afterAutospacing="0" w:line="0" w:lineRule="atLeast"/>
            </w:pPr>
          </w:p>
        </w:tc>
      </w:tr>
      <w:tr w14:paraId="1639BA09">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1017142B">
            <w:pPr>
              <w:pStyle w:val="66"/>
              <w:spacing w:before="0" w:beforeAutospacing="0" w:after="0" w:afterAutospacing="0" w:line="0" w:lineRule="atLeast"/>
              <w:jc w:val="both"/>
            </w:pPr>
            <w:r>
              <w:t>2.</w:t>
            </w:r>
          </w:p>
        </w:tc>
        <w:tc>
          <w:tcPr>
            <w:tcW w:w="1573"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3F053E72">
            <w:pPr>
              <w:pStyle w:val="66"/>
              <w:spacing w:before="0" w:beforeAutospacing="0" w:after="0" w:afterAutospacing="0" w:line="0" w:lineRule="atLeast"/>
            </w:pPr>
            <w:r>
              <w:t>«Сошью Маше сарафан»</w:t>
            </w:r>
          </w:p>
        </w:tc>
        <w:tc>
          <w:tcPr>
            <w:tcW w:w="2396" w:type="dxa"/>
            <w:tcBorders>
              <w:top w:val="single" w:color="000000" w:sz="4" w:space="0"/>
              <w:left w:val="single" w:color="auto" w:sz="4" w:space="0"/>
              <w:bottom w:val="single" w:color="000000" w:sz="4" w:space="0"/>
              <w:right w:val="single" w:color="000000" w:sz="4" w:space="0"/>
            </w:tcBorders>
          </w:tcPr>
          <w:p w14:paraId="38C224B6">
            <w:pPr>
              <w:rPr>
                <w:sz w:val="24"/>
                <w:szCs w:val="24"/>
              </w:rPr>
            </w:pPr>
            <w:r>
              <w:rPr>
                <w:sz w:val="24"/>
                <w:szCs w:val="24"/>
              </w:rPr>
              <w:t>Кукла Маша просит детей подобрать ей правильный наряд.</w:t>
            </w:r>
          </w:p>
          <w:p w14:paraId="02D17A5A">
            <w:pPr>
              <w:pStyle w:val="66"/>
              <w:spacing w:before="0" w:beforeAutospacing="0" w:after="0" w:afterAutospacing="0" w:line="0" w:lineRule="atLeast"/>
            </w:pPr>
          </w:p>
        </w:tc>
        <w:tc>
          <w:tcPr>
            <w:tcW w:w="2865"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5718AE8E">
            <w:pPr>
              <w:pStyle w:val="66"/>
              <w:spacing w:before="0" w:beforeAutospacing="0" w:after="0" w:afterAutospacing="0" w:line="0" w:lineRule="atLeast"/>
            </w:pPr>
            <w:r>
              <w:t>Знакомство с женской русской народной одеждой. Повторение потешки «А тари, тари, тари»</w:t>
            </w:r>
          </w:p>
        </w:tc>
        <w:tc>
          <w:tcPr>
            <w:tcW w:w="2062" w:type="dxa"/>
            <w:tcBorders>
              <w:top w:val="single" w:color="000000" w:sz="4" w:space="0"/>
              <w:left w:val="single" w:color="auto" w:sz="4" w:space="0"/>
              <w:bottom w:val="single" w:color="000000" w:sz="4" w:space="0"/>
              <w:right w:val="single" w:color="000000" w:sz="4" w:space="0"/>
            </w:tcBorders>
          </w:tcPr>
          <w:p w14:paraId="41BC7EAF">
            <w:pPr>
              <w:pStyle w:val="66"/>
              <w:spacing w:before="0" w:beforeAutospacing="0" w:after="0" w:afterAutospacing="0" w:line="0" w:lineRule="atLeast"/>
            </w:pPr>
            <w:r>
              <w:t>О.Л. Князева, М.Д. Маханева «Приобщение  детей к истокам русской народной культуры» (стр.50)</w:t>
            </w:r>
          </w:p>
        </w:tc>
      </w:tr>
    </w:tbl>
    <w:p w14:paraId="52D9BBDF">
      <w:pPr>
        <w:pStyle w:val="66"/>
        <w:spacing w:before="0" w:beforeAutospacing="0" w:after="0" w:afterAutospacing="0"/>
        <w:jc w:val="both"/>
      </w:pPr>
      <w:r>
        <w:t>                                                 </w:t>
      </w:r>
    </w:p>
    <w:p w14:paraId="60430F43">
      <w:pPr>
        <w:pStyle w:val="66"/>
        <w:spacing w:before="0" w:beforeAutospacing="0" w:after="0" w:afterAutospacing="0"/>
        <w:jc w:val="center"/>
      </w:pPr>
      <w:r>
        <w:rPr>
          <w:rStyle w:val="67"/>
          <w:b/>
          <w:bCs/>
        </w:rPr>
        <w:t>Октябрь</w:t>
      </w:r>
    </w:p>
    <w:p w14:paraId="58E43A46">
      <w:pPr>
        <w:rPr>
          <w:sz w:val="24"/>
          <w:szCs w:val="24"/>
        </w:rPr>
      </w:pPr>
      <w:bookmarkStart w:id="2" w:name="4746f38951f74df558954c86680e0d3c08011a70"/>
      <w:r>
        <w:rPr>
          <w:sz w:val="24"/>
          <w:szCs w:val="24"/>
        </w:rPr>
        <w:fldChar w:fldCharType="begin"/>
      </w:r>
      <w:r>
        <w:rPr>
          <w:sz w:val="24"/>
          <w:szCs w:val="24"/>
        </w:rPr>
        <w:instrText xml:space="preserve"> HYPERLINK "http://nsportal.ru/detskiy-sad/raznoe/2014/03/03/rabochaya-programma-po-priobshcheniyu-detey-k-istokam-russkoy-narodnoy" </w:instrText>
      </w:r>
      <w:r>
        <w:rPr>
          <w:sz w:val="24"/>
          <w:szCs w:val="24"/>
        </w:rPr>
        <w:fldChar w:fldCharType="end"/>
      </w:r>
      <w:bookmarkEnd w:id="2"/>
      <w:bookmarkStart w:id="3" w:name="1"/>
      <w:r>
        <w:rPr>
          <w:sz w:val="24"/>
          <w:szCs w:val="24"/>
        </w:rPr>
        <w:fldChar w:fldCharType="begin"/>
      </w:r>
      <w:r>
        <w:rPr>
          <w:sz w:val="24"/>
          <w:szCs w:val="24"/>
        </w:rPr>
        <w:instrText xml:space="preserve"> HYPERLINK "http://nsportal.ru/detskiy-sad/raznoe/2014/03/03/rabochaya-programma-po-priobshcheniyu-detey-k-istokam-russkoy-narodnoy" </w:instrText>
      </w:r>
      <w:r>
        <w:rPr>
          <w:sz w:val="24"/>
          <w:szCs w:val="24"/>
        </w:rPr>
        <w:fldChar w:fldCharType="end"/>
      </w:r>
      <w:bookmarkEnd w:id="3"/>
    </w:p>
    <w:tbl>
      <w:tblPr>
        <w:tblStyle w:val="6"/>
        <w:tblW w:w="9747" w:type="dxa"/>
        <w:tblInd w:w="0" w:type="dxa"/>
        <w:tblLayout w:type="fixed"/>
        <w:tblCellMar>
          <w:top w:w="0" w:type="dxa"/>
          <w:left w:w="0" w:type="dxa"/>
          <w:bottom w:w="0" w:type="dxa"/>
          <w:right w:w="0" w:type="dxa"/>
        </w:tblCellMar>
      </w:tblPr>
      <w:tblGrid>
        <w:gridCol w:w="851"/>
        <w:gridCol w:w="1559"/>
        <w:gridCol w:w="2385"/>
        <w:gridCol w:w="2940"/>
        <w:gridCol w:w="2012"/>
      </w:tblGrid>
      <w:tr w14:paraId="3E83DB40">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1CFDBB83">
            <w:pPr>
              <w:pStyle w:val="66"/>
              <w:spacing w:before="0" w:beforeAutospacing="0" w:after="0" w:afterAutospacing="0" w:line="0" w:lineRule="atLeast"/>
              <w:jc w:val="both"/>
            </w:pPr>
            <w:r>
              <w:t>№</w:t>
            </w:r>
          </w:p>
        </w:tc>
        <w:tc>
          <w:tcPr>
            <w:tcW w:w="1559"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1BDDE9F5">
            <w:pPr>
              <w:pStyle w:val="66"/>
              <w:spacing w:before="0" w:beforeAutospacing="0" w:after="0" w:afterAutospacing="0" w:line="0" w:lineRule="atLeast"/>
              <w:jc w:val="both"/>
            </w:pPr>
            <w:r>
              <w:t>Тема занятия</w:t>
            </w:r>
          </w:p>
        </w:tc>
        <w:tc>
          <w:tcPr>
            <w:tcW w:w="2385"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2740CA69">
            <w:pPr>
              <w:pStyle w:val="66"/>
              <w:spacing w:before="0" w:beforeAutospacing="0" w:after="0" w:afterAutospacing="0" w:line="0" w:lineRule="atLeast"/>
              <w:jc w:val="both"/>
            </w:pPr>
            <w:r>
              <w:t>Мотивация</w:t>
            </w:r>
          </w:p>
        </w:tc>
        <w:tc>
          <w:tcPr>
            <w:tcW w:w="2940" w:type="dxa"/>
            <w:tcBorders>
              <w:top w:val="single" w:color="000000" w:sz="4" w:space="0"/>
              <w:left w:val="single" w:color="000000" w:sz="4" w:space="0"/>
              <w:bottom w:val="single" w:color="000000" w:sz="4" w:space="0"/>
              <w:right w:val="single" w:color="auto" w:sz="4" w:space="0"/>
            </w:tcBorders>
          </w:tcPr>
          <w:p w14:paraId="6230CCFF">
            <w:pPr>
              <w:pStyle w:val="66"/>
              <w:spacing w:before="0" w:beforeAutospacing="0" w:after="0" w:afterAutospacing="0" w:line="0" w:lineRule="atLeast"/>
              <w:jc w:val="both"/>
            </w:pPr>
            <w:r>
              <w:t>Содержание</w:t>
            </w:r>
          </w:p>
        </w:tc>
        <w:tc>
          <w:tcPr>
            <w:tcW w:w="2012" w:type="dxa"/>
            <w:tcBorders>
              <w:top w:val="single" w:color="000000" w:sz="4" w:space="0"/>
              <w:left w:val="single" w:color="auto" w:sz="4" w:space="0"/>
              <w:bottom w:val="single" w:color="000000" w:sz="4" w:space="0"/>
              <w:right w:val="single" w:color="000000" w:sz="4" w:space="0"/>
            </w:tcBorders>
          </w:tcPr>
          <w:p w14:paraId="3BF765B3">
            <w:pPr>
              <w:pStyle w:val="66"/>
              <w:spacing w:before="0" w:beforeAutospacing="0" w:after="0" w:afterAutospacing="0" w:line="0" w:lineRule="atLeast"/>
              <w:jc w:val="both"/>
            </w:pPr>
            <w:r>
              <w:t>Литература</w:t>
            </w:r>
          </w:p>
        </w:tc>
      </w:tr>
      <w:tr w14:paraId="158A37AB">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0A1255D2">
            <w:pPr>
              <w:pStyle w:val="66"/>
              <w:spacing w:before="0" w:beforeAutospacing="0" w:after="0" w:afterAutospacing="0" w:line="0" w:lineRule="atLeast"/>
              <w:jc w:val="both"/>
            </w:pPr>
            <w:r>
              <w:t>1.</w:t>
            </w:r>
          </w:p>
        </w:tc>
        <w:tc>
          <w:tcPr>
            <w:tcW w:w="1559"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0388E8F8">
            <w:pPr>
              <w:pStyle w:val="66"/>
              <w:spacing w:before="0" w:beforeAutospacing="0" w:after="0" w:afterAutospacing="0" w:line="0" w:lineRule="atLeast"/>
              <w:jc w:val="both"/>
            </w:pPr>
            <w:r>
              <w:t>«Волшебные спицы»</w:t>
            </w:r>
          </w:p>
        </w:tc>
        <w:tc>
          <w:tcPr>
            <w:tcW w:w="2385"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24EFB749">
            <w:pPr>
              <w:pStyle w:val="66"/>
              <w:spacing w:before="0" w:beforeAutospacing="0" w:after="0" w:afterAutospacing="0" w:line="0" w:lineRule="atLeast"/>
              <w:jc w:val="both"/>
            </w:pPr>
            <w:r>
              <w:t>Организация выставки вязаных вещей</w:t>
            </w:r>
          </w:p>
        </w:tc>
        <w:tc>
          <w:tcPr>
            <w:tcW w:w="2940" w:type="dxa"/>
            <w:tcBorders>
              <w:top w:val="single" w:color="000000" w:sz="4" w:space="0"/>
              <w:left w:val="single" w:color="000000" w:sz="4" w:space="0"/>
              <w:bottom w:val="single" w:color="000000" w:sz="4" w:space="0"/>
              <w:right w:val="single" w:color="auto" w:sz="4" w:space="0"/>
            </w:tcBorders>
          </w:tcPr>
          <w:p w14:paraId="6A47FA8D">
            <w:pPr>
              <w:pStyle w:val="66"/>
              <w:spacing w:before="0" w:beforeAutospacing="0" w:after="0" w:afterAutospacing="0" w:line="0" w:lineRule="atLeast"/>
              <w:jc w:val="both"/>
            </w:pPr>
            <w:r>
              <w:rPr>
                <w:color w:val="000000"/>
              </w:rPr>
              <w:t xml:space="preserve">Знакомство со спицами и вязанием на них. Беседа о шерстяных изделиях и о том, откуда берется шерсть </w:t>
            </w:r>
          </w:p>
        </w:tc>
        <w:tc>
          <w:tcPr>
            <w:tcW w:w="2012" w:type="dxa"/>
            <w:tcBorders>
              <w:top w:val="single" w:color="000000" w:sz="4" w:space="0"/>
              <w:left w:val="single" w:color="auto" w:sz="4" w:space="0"/>
              <w:bottom w:val="single" w:color="000000" w:sz="4" w:space="0"/>
              <w:right w:val="single" w:color="000000" w:sz="4" w:space="0"/>
            </w:tcBorders>
          </w:tcPr>
          <w:p w14:paraId="677B53CE">
            <w:pPr>
              <w:pStyle w:val="66"/>
              <w:spacing w:before="0" w:beforeAutospacing="0" w:after="0" w:afterAutospacing="0" w:line="0" w:lineRule="atLeast"/>
              <w:jc w:val="both"/>
            </w:pPr>
            <w:r>
              <w:t>О.Л. Князева, М.Д. Маханева «Приобщение  детей к истокам русской народной культуры» (стр.51)</w:t>
            </w:r>
            <w:r>
              <w:br w:type="textWrapping"/>
            </w:r>
          </w:p>
        </w:tc>
      </w:tr>
      <w:tr w14:paraId="78D8BEEA">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4D96E87">
            <w:pPr>
              <w:pStyle w:val="66"/>
              <w:spacing w:before="0" w:beforeAutospacing="0" w:after="0" w:afterAutospacing="0" w:line="0" w:lineRule="atLeast"/>
              <w:jc w:val="both"/>
            </w:pPr>
            <w:r>
              <w:t>2.</w:t>
            </w:r>
          </w:p>
        </w:tc>
        <w:tc>
          <w:tcPr>
            <w:tcW w:w="1559"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755D0BB">
            <w:pPr>
              <w:pStyle w:val="66"/>
              <w:spacing w:before="0" w:beforeAutospacing="0" w:after="0" w:afterAutospacing="0" w:line="0" w:lineRule="atLeast"/>
              <w:jc w:val="both"/>
            </w:pPr>
            <w:r>
              <w:t>«Русская матрешка»</w:t>
            </w:r>
          </w:p>
        </w:tc>
        <w:tc>
          <w:tcPr>
            <w:tcW w:w="2385"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19A40DAD">
            <w:pPr>
              <w:pStyle w:val="66"/>
              <w:spacing w:before="0" w:beforeAutospacing="0" w:after="0" w:afterAutospacing="0" w:line="0" w:lineRule="atLeast"/>
              <w:jc w:val="both"/>
            </w:pPr>
            <w:r>
              <w:t>Рассматривание матрешек (экспонаты и  иллюстрации)</w:t>
            </w:r>
          </w:p>
        </w:tc>
        <w:tc>
          <w:tcPr>
            <w:tcW w:w="2940" w:type="dxa"/>
            <w:tcBorders>
              <w:top w:val="single" w:color="000000" w:sz="4" w:space="0"/>
              <w:left w:val="single" w:color="000000" w:sz="4" w:space="0"/>
              <w:bottom w:val="single" w:color="000000" w:sz="4" w:space="0"/>
              <w:right w:val="single" w:color="auto" w:sz="4" w:space="0"/>
            </w:tcBorders>
          </w:tcPr>
          <w:p w14:paraId="77956DE8">
            <w:pPr>
              <w:pStyle w:val="66"/>
              <w:spacing w:before="0" w:beforeAutospacing="0" w:after="0" w:afterAutospacing="0" w:line="0" w:lineRule="atLeast"/>
              <w:jc w:val="both"/>
            </w:pPr>
            <w:r>
              <w:t>Формировать познавательный интерес к народной игрушке</w:t>
            </w:r>
          </w:p>
        </w:tc>
        <w:tc>
          <w:tcPr>
            <w:tcW w:w="2012" w:type="dxa"/>
            <w:tcBorders>
              <w:top w:val="single" w:color="000000" w:sz="4" w:space="0"/>
              <w:left w:val="single" w:color="auto" w:sz="4" w:space="0"/>
              <w:bottom w:val="single" w:color="000000" w:sz="4" w:space="0"/>
              <w:right w:val="single" w:color="000000" w:sz="4" w:space="0"/>
            </w:tcBorders>
          </w:tcPr>
          <w:p w14:paraId="25F0B847">
            <w:pPr>
              <w:pStyle w:val="66"/>
              <w:spacing w:before="0" w:beforeAutospacing="0" w:after="0" w:afterAutospacing="0" w:line="0" w:lineRule="atLeast"/>
              <w:jc w:val="both"/>
            </w:pPr>
            <w:r>
              <w:t>В.Н. Косарева «народная культура и традиции</w:t>
            </w:r>
          </w:p>
          <w:p w14:paraId="4ADD8CD7">
            <w:pPr>
              <w:pStyle w:val="66"/>
              <w:spacing w:before="0" w:beforeAutospacing="0" w:after="0" w:afterAutospacing="0" w:line="0" w:lineRule="atLeast"/>
              <w:jc w:val="both"/>
            </w:pPr>
            <w:r>
              <w:t xml:space="preserve"> (стр. 38)</w:t>
            </w:r>
          </w:p>
          <w:p w14:paraId="3D28FA16">
            <w:pPr>
              <w:pStyle w:val="66"/>
              <w:spacing w:before="0" w:beforeAutospacing="0" w:after="0" w:afterAutospacing="0" w:line="0" w:lineRule="atLeast"/>
              <w:jc w:val="both"/>
            </w:pPr>
          </w:p>
        </w:tc>
      </w:tr>
    </w:tbl>
    <w:p w14:paraId="3E8A01A8">
      <w:pPr>
        <w:pStyle w:val="66"/>
        <w:spacing w:before="0" w:beforeAutospacing="0" w:after="0" w:afterAutospacing="0"/>
        <w:jc w:val="both"/>
      </w:pPr>
      <w:r>
        <w:t>                                                     </w:t>
      </w:r>
    </w:p>
    <w:p w14:paraId="58B8A001">
      <w:pPr>
        <w:pStyle w:val="66"/>
        <w:spacing w:before="0" w:beforeAutospacing="0" w:after="0" w:afterAutospacing="0"/>
        <w:jc w:val="center"/>
        <w:rPr>
          <w:color w:val="000000"/>
        </w:rPr>
      </w:pPr>
      <w:r>
        <w:rPr>
          <w:rStyle w:val="67"/>
          <w:b/>
          <w:bCs/>
          <w:color w:val="000000"/>
        </w:rPr>
        <w:t>Ноябрь</w:t>
      </w:r>
    </w:p>
    <w:p w14:paraId="05507112">
      <w:pPr>
        <w:rPr>
          <w:sz w:val="24"/>
          <w:szCs w:val="24"/>
        </w:rPr>
      </w:pPr>
      <w:bookmarkStart w:id="4" w:name="33e548fec71b8ea8e0e05a590b459c2a1d2f051d"/>
      <w:r>
        <w:rPr>
          <w:sz w:val="24"/>
          <w:szCs w:val="24"/>
        </w:rPr>
        <w:fldChar w:fldCharType="begin"/>
      </w:r>
      <w:r>
        <w:rPr>
          <w:sz w:val="24"/>
          <w:szCs w:val="24"/>
        </w:rPr>
        <w:instrText xml:space="preserve"> HYPERLINK "http://nsportal.ru/detskiy-sad/raznoe/2014/03/03/rabochaya-programma-po-priobshcheniyu-detey-k-istokam-russkoy-narodnoy" </w:instrText>
      </w:r>
      <w:r>
        <w:rPr>
          <w:sz w:val="24"/>
          <w:szCs w:val="24"/>
        </w:rPr>
        <w:fldChar w:fldCharType="end"/>
      </w:r>
      <w:bookmarkEnd w:id="4"/>
      <w:bookmarkStart w:id="5" w:name="2"/>
      <w:r>
        <w:rPr>
          <w:sz w:val="24"/>
          <w:szCs w:val="24"/>
        </w:rPr>
        <w:fldChar w:fldCharType="begin"/>
      </w:r>
      <w:r>
        <w:rPr>
          <w:sz w:val="24"/>
          <w:szCs w:val="24"/>
        </w:rPr>
        <w:instrText xml:space="preserve"> HYPERLINK "http://nsportal.ru/detskiy-sad/raznoe/2014/03/03/rabochaya-programma-po-priobshcheniyu-detey-k-istokam-russkoy-narodnoy" </w:instrText>
      </w:r>
      <w:r>
        <w:rPr>
          <w:sz w:val="24"/>
          <w:szCs w:val="24"/>
        </w:rPr>
        <w:fldChar w:fldCharType="end"/>
      </w:r>
      <w:bookmarkEnd w:id="5"/>
    </w:p>
    <w:tbl>
      <w:tblPr>
        <w:tblStyle w:val="6"/>
        <w:tblW w:w="9747" w:type="dxa"/>
        <w:tblInd w:w="0" w:type="dxa"/>
        <w:tblLayout w:type="autofit"/>
        <w:tblCellMar>
          <w:top w:w="0" w:type="dxa"/>
          <w:left w:w="0" w:type="dxa"/>
          <w:bottom w:w="0" w:type="dxa"/>
          <w:right w:w="0" w:type="dxa"/>
        </w:tblCellMar>
      </w:tblPr>
      <w:tblGrid>
        <w:gridCol w:w="851"/>
        <w:gridCol w:w="1604"/>
        <w:gridCol w:w="2310"/>
        <w:gridCol w:w="15"/>
        <w:gridCol w:w="3000"/>
        <w:gridCol w:w="15"/>
        <w:gridCol w:w="1952"/>
      </w:tblGrid>
      <w:tr w14:paraId="6E9734E7">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70AE3FD">
            <w:pPr>
              <w:pStyle w:val="66"/>
              <w:spacing w:before="0" w:beforeAutospacing="0" w:after="0" w:afterAutospacing="0" w:line="0" w:lineRule="atLeast"/>
              <w:jc w:val="both"/>
              <w:rPr>
                <w:b/>
                <w:color w:val="000000"/>
              </w:rPr>
            </w:pPr>
            <w:r>
              <w:rPr>
                <w:b/>
                <w:color w:val="000000"/>
              </w:rPr>
              <w:t>№</w:t>
            </w:r>
          </w:p>
        </w:tc>
        <w:tc>
          <w:tcPr>
            <w:tcW w:w="1604"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57D01BDA">
            <w:pPr>
              <w:pStyle w:val="66"/>
              <w:spacing w:before="0" w:beforeAutospacing="0" w:after="0" w:afterAutospacing="0" w:line="0" w:lineRule="atLeast"/>
              <w:jc w:val="both"/>
              <w:rPr>
                <w:b/>
                <w:color w:val="000000"/>
              </w:rPr>
            </w:pPr>
            <w:r>
              <w:rPr>
                <w:b/>
                <w:color w:val="000000"/>
              </w:rPr>
              <w:t>Тема занятия</w:t>
            </w:r>
          </w:p>
        </w:tc>
        <w:tc>
          <w:tcPr>
            <w:tcW w:w="2325" w:type="dxa"/>
            <w:gridSpan w:val="2"/>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04386BDD">
            <w:pPr>
              <w:pStyle w:val="66"/>
              <w:spacing w:before="0" w:beforeAutospacing="0" w:after="0" w:afterAutospacing="0" w:line="0" w:lineRule="atLeast"/>
              <w:jc w:val="both"/>
              <w:rPr>
                <w:b/>
                <w:color w:val="000000"/>
              </w:rPr>
            </w:pPr>
            <w:r>
              <w:rPr>
                <w:b/>
                <w:color w:val="000000"/>
              </w:rPr>
              <w:t>мотивация</w:t>
            </w:r>
          </w:p>
        </w:tc>
        <w:tc>
          <w:tcPr>
            <w:tcW w:w="3015" w:type="dxa"/>
            <w:gridSpan w:val="2"/>
            <w:tcBorders>
              <w:top w:val="single" w:color="000000" w:sz="4" w:space="0"/>
              <w:left w:val="single" w:color="000000" w:sz="4" w:space="0"/>
              <w:bottom w:val="single" w:color="000000" w:sz="4" w:space="0"/>
              <w:right w:val="single" w:color="auto" w:sz="4" w:space="0"/>
            </w:tcBorders>
          </w:tcPr>
          <w:p w14:paraId="18E95329">
            <w:pPr>
              <w:pStyle w:val="66"/>
              <w:spacing w:before="0" w:beforeAutospacing="0" w:after="0" w:afterAutospacing="0" w:line="0" w:lineRule="atLeast"/>
              <w:jc w:val="both"/>
              <w:rPr>
                <w:b/>
                <w:color w:val="000000"/>
              </w:rPr>
            </w:pPr>
            <w:r>
              <w:rPr>
                <w:b/>
                <w:color w:val="000000"/>
              </w:rPr>
              <w:t>Содержание</w:t>
            </w:r>
          </w:p>
        </w:tc>
        <w:tc>
          <w:tcPr>
            <w:tcW w:w="1952" w:type="dxa"/>
            <w:tcBorders>
              <w:top w:val="single" w:color="000000" w:sz="4" w:space="0"/>
              <w:left w:val="single" w:color="auto" w:sz="4" w:space="0"/>
              <w:bottom w:val="single" w:color="000000" w:sz="4" w:space="0"/>
              <w:right w:val="single" w:color="000000" w:sz="4" w:space="0"/>
            </w:tcBorders>
          </w:tcPr>
          <w:p w14:paraId="09A5A379">
            <w:pPr>
              <w:pStyle w:val="66"/>
              <w:spacing w:before="0" w:beforeAutospacing="0" w:after="0" w:afterAutospacing="0" w:line="0" w:lineRule="atLeast"/>
              <w:jc w:val="both"/>
              <w:rPr>
                <w:b/>
                <w:color w:val="000000"/>
              </w:rPr>
            </w:pPr>
            <w:r>
              <w:rPr>
                <w:b/>
                <w:color w:val="000000"/>
              </w:rPr>
              <w:t>Литература</w:t>
            </w:r>
          </w:p>
        </w:tc>
      </w:tr>
      <w:tr w14:paraId="30C5AAD1">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A75DAAD">
            <w:pPr>
              <w:pStyle w:val="66"/>
              <w:spacing w:before="0" w:beforeAutospacing="0" w:after="0" w:afterAutospacing="0" w:line="0" w:lineRule="atLeast"/>
              <w:jc w:val="both"/>
              <w:rPr>
                <w:color w:val="000000"/>
              </w:rPr>
            </w:pPr>
            <w:r>
              <w:rPr>
                <w:color w:val="000000"/>
              </w:rPr>
              <w:t>1.</w:t>
            </w:r>
          </w:p>
        </w:tc>
        <w:tc>
          <w:tcPr>
            <w:tcW w:w="1604"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28C37019">
            <w:pPr>
              <w:pStyle w:val="66"/>
              <w:spacing w:before="0" w:beforeAutospacing="0" w:after="0" w:afterAutospacing="0" w:line="0" w:lineRule="atLeast"/>
              <w:rPr>
                <w:color w:val="000000"/>
              </w:rPr>
            </w:pPr>
            <w:r>
              <w:rPr>
                <w:color w:val="000000"/>
              </w:rPr>
              <w:t>«Лисичка со скалочкой»</w:t>
            </w:r>
          </w:p>
        </w:tc>
        <w:tc>
          <w:tcPr>
            <w:tcW w:w="2310"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1D9C50CA">
            <w:pPr>
              <w:pStyle w:val="66"/>
              <w:spacing w:before="0" w:beforeAutospacing="0" w:after="0" w:afterAutospacing="0" w:line="0" w:lineRule="atLeast"/>
              <w:rPr>
                <w:color w:val="000000"/>
              </w:rPr>
            </w:pPr>
            <w:r>
              <w:rPr>
                <w:color w:val="000000"/>
              </w:rPr>
              <w:t>Обратить внимание детей на скалку—кто знает, что это?</w:t>
            </w:r>
          </w:p>
        </w:tc>
        <w:tc>
          <w:tcPr>
            <w:tcW w:w="3015" w:type="dxa"/>
            <w:gridSpan w:val="2"/>
            <w:tcBorders>
              <w:top w:val="single" w:color="000000" w:sz="4" w:space="0"/>
              <w:left w:val="single" w:color="000000" w:sz="4" w:space="0"/>
              <w:bottom w:val="single" w:color="000000" w:sz="4" w:space="0"/>
              <w:right w:val="single" w:color="auto" w:sz="4" w:space="0"/>
            </w:tcBorders>
          </w:tcPr>
          <w:p w14:paraId="0A669A80">
            <w:pPr>
              <w:pStyle w:val="66"/>
              <w:spacing w:before="0" w:beforeAutospacing="0" w:after="0" w:afterAutospacing="0" w:line="0" w:lineRule="atLeast"/>
              <w:rPr>
                <w:color w:val="000000"/>
              </w:rPr>
            </w:pPr>
            <w:r>
              <w:rPr>
                <w:color w:val="000000"/>
              </w:rPr>
              <w:t xml:space="preserve">Знакомство с предметом обихода – скалкой. Знакомство со сказкой «Лисичка со скалочкой» </w:t>
            </w:r>
          </w:p>
        </w:tc>
        <w:tc>
          <w:tcPr>
            <w:tcW w:w="1967" w:type="dxa"/>
            <w:gridSpan w:val="2"/>
            <w:tcBorders>
              <w:top w:val="single" w:color="000000" w:sz="4" w:space="0"/>
              <w:left w:val="single" w:color="auto" w:sz="4" w:space="0"/>
              <w:bottom w:val="single" w:color="000000" w:sz="4" w:space="0"/>
              <w:right w:val="single" w:color="000000" w:sz="4" w:space="0"/>
            </w:tcBorders>
          </w:tcPr>
          <w:p w14:paraId="15130FAC">
            <w:pPr>
              <w:pStyle w:val="66"/>
              <w:spacing w:before="0" w:beforeAutospacing="0" w:after="0" w:afterAutospacing="0" w:line="0" w:lineRule="atLeast"/>
            </w:pPr>
            <w:r>
              <w:t>О.Л. Князева, М.Д. Маханева «Приобщение  детей к истокам русской народной культуры» (стр.51)</w:t>
            </w:r>
          </w:p>
          <w:p w14:paraId="4F7C9620">
            <w:pPr>
              <w:pStyle w:val="66"/>
              <w:spacing w:before="0" w:beforeAutospacing="0" w:after="0" w:afterAutospacing="0" w:line="0" w:lineRule="atLeast"/>
              <w:rPr>
                <w:color w:val="000000"/>
              </w:rPr>
            </w:pPr>
          </w:p>
        </w:tc>
      </w:tr>
      <w:tr w14:paraId="28F0CCA8">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17E3FCE9">
            <w:pPr>
              <w:pStyle w:val="66"/>
              <w:spacing w:before="0" w:beforeAutospacing="0" w:after="0" w:afterAutospacing="0" w:line="0" w:lineRule="atLeast"/>
              <w:jc w:val="both"/>
              <w:rPr>
                <w:color w:val="000000"/>
              </w:rPr>
            </w:pPr>
            <w:r>
              <w:rPr>
                <w:color w:val="000000"/>
              </w:rPr>
              <w:t>2.</w:t>
            </w:r>
          </w:p>
        </w:tc>
        <w:tc>
          <w:tcPr>
            <w:tcW w:w="1604"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7C93D309">
            <w:pPr>
              <w:pStyle w:val="66"/>
              <w:spacing w:before="0" w:beforeAutospacing="0" w:after="0" w:afterAutospacing="0" w:line="0" w:lineRule="atLeast"/>
              <w:rPr>
                <w:color w:val="000000"/>
              </w:rPr>
            </w:pPr>
            <w:r>
              <w:rPr>
                <w:color w:val="000000"/>
              </w:rPr>
              <w:t>«Матушка печка, укрась своих детушек»</w:t>
            </w:r>
          </w:p>
        </w:tc>
        <w:tc>
          <w:tcPr>
            <w:tcW w:w="2310"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2AD20CA4">
            <w:pPr>
              <w:pStyle w:val="66"/>
              <w:spacing w:before="0" w:beforeAutospacing="0" w:after="0" w:afterAutospacing="0" w:line="0" w:lineRule="atLeast"/>
              <w:rPr>
                <w:color w:val="000000"/>
              </w:rPr>
            </w:pPr>
          </w:p>
        </w:tc>
        <w:tc>
          <w:tcPr>
            <w:tcW w:w="3015" w:type="dxa"/>
            <w:gridSpan w:val="2"/>
            <w:tcBorders>
              <w:top w:val="single" w:color="000000" w:sz="4" w:space="0"/>
              <w:left w:val="single" w:color="000000" w:sz="4" w:space="0"/>
              <w:bottom w:val="single" w:color="000000" w:sz="4" w:space="0"/>
              <w:right w:val="single" w:color="auto" w:sz="4" w:space="0"/>
            </w:tcBorders>
          </w:tcPr>
          <w:p w14:paraId="543D94AA">
            <w:pPr>
              <w:pStyle w:val="66"/>
              <w:spacing w:before="0" w:beforeAutospacing="0" w:after="0" w:afterAutospacing="0" w:line="0" w:lineRule="atLeast"/>
              <w:rPr>
                <w:color w:val="000000"/>
              </w:rPr>
            </w:pPr>
            <w:r>
              <w:rPr>
                <w:color w:val="000000"/>
              </w:rPr>
              <w:t>Особенности  русской избы, значение печки для жизни предков</w:t>
            </w:r>
          </w:p>
        </w:tc>
        <w:tc>
          <w:tcPr>
            <w:tcW w:w="1967" w:type="dxa"/>
            <w:gridSpan w:val="2"/>
            <w:tcBorders>
              <w:top w:val="single" w:color="000000" w:sz="4" w:space="0"/>
              <w:left w:val="single" w:color="auto" w:sz="4" w:space="0"/>
              <w:bottom w:val="single" w:color="000000" w:sz="4" w:space="0"/>
              <w:right w:val="single" w:color="000000" w:sz="4" w:space="0"/>
            </w:tcBorders>
          </w:tcPr>
          <w:p w14:paraId="796755B1">
            <w:pPr>
              <w:pStyle w:val="66"/>
              <w:spacing w:before="0" w:beforeAutospacing="0" w:after="0" w:afterAutospacing="0" w:line="0" w:lineRule="atLeast"/>
            </w:pPr>
            <w:r>
              <w:t>В.Н. Косарева «народная культура и традиции</w:t>
            </w:r>
          </w:p>
          <w:p w14:paraId="204E74FD">
            <w:pPr>
              <w:pStyle w:val="66"/>
              <w:spacing w:before="0" w:beforeAutospacing="0" w:after="0" w:afterAutospacing="0" w:line="0" w:lineRule="atLeast"/>
              <w:rPr>
                <w:color w:val="000000"/>
              </w:rPr>
            </w:pPr>
            <w:r>
              <w:t xml:space="preserve"> (стр. 98)</w:t>
            </w:r>
          </w:p>
        </w:tc>
      </w:tr>
    </w:tbl>
    <w:p w14:paraId="554AFB8D">
      <w:pPr>
        <w:pStyle w:val="66"/>
        <w:spacing w:before="0" w:beforeAutospacing="0" w:after="0" w:afterAutospacing="0"/>
        <w:jc w:val="both"/>
        <w:rPr>
          <w:color w:val="000000"/>
          <w:lang w:val="en-US"/>
        </w:rPr>
      </w:pPr>
      <w:r>
        <w:rPr>
          <w:color w:val="000000"/>
        </w:rPr>
        <w:t xml:space="preserve">                                                                          </w:t>
      </w:r>
      <w:r>
        <w:rPr>
          <w:rStyle w:val="67"/>
          <w:b/>
          <w:bCs/>
          <w:color w:val="000000"/>
        </w:rPr>
        <w:t>Декабрь</w:t>
      </w:r>
    </w:p>
    <w:tbl>
      <w:tblPr>
        <w:tblStyle w:val="6"/>
        <w:tblpPr w:leftFromText="180" w:rightFromText="180" w:vertAnchor="text" w:horzAnchor="margin" w:tblpY="212"/>
        <w:tblW w:w="9747" w:type="dxa"/>
        <w:tblInd w:w="0" w:type="dxa"/>
        <w:tblLayout w:type="fixed"/>
        <w:tblCellMar>
          <w:top w:w="0" w:type="dxa"/>
          <w:left w:w="0" w:type="dxa"/>
          <w:bottom w:w="0" w:type="dxa"/>
          <w:right w:w="0" w:type="dxa"/>
        </w:tblCellMar>
      </w:tblPr>
      <w:tblGrid>
        <w:gridCol w:w="851"/>
        <w:gridCol w:w="1559"/>
        <w:gridCol w:w="2355"/>
        <w:gridCol w:w="2955"/>
        <w:gridCol w:w="2027"/>
      </w:tblGrid>
      <w:tr w14:paraId="15C03EA0">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045A82B3">
            <w:pPr>
              <w:pStyle w:val="66"/>
              <w:spacing w:before="0" w:beforeAutospacing="0" w:after="0" w:afterAutospacing="0" w:line="0" w:lineRule="atLeast"/>
              <w:jc w:val="both"/>
              <w:rPr>
                <w:color w:val="000000"/>
              </w:rPr>
            </w:pPr>
            <w:bookmarkStart w:id="6" w:name="80448100bd6089c4384441f42357fcc85f0e054e"/>
            <w:r>
              <w:rPr>
                <w:color w:val="000000"/>
              </w:rPr>
              <w:t>№</w:t>
            </w:r>
          </w:p>
        </w:tc>
        <w:tc>
          <w:tcPr>
            <w:tcW w:w="1559"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49F3E094">
            <w:pPr>
              <w:pStyle w:val="66"/>
              <w:spacing w:before="0" w:beforeAutospacing="0" w:after="0" w:afterAutospacing="0" w:line="0" w:lineRule="atLeast"/>
              <w:jc w:val="both"/>
              <w:rPr>
                <w:color w:val="000000"/>
              </w:rPr>
            </w:pPr>
            <w:r>
              <w:rPr>
                <w:color w:val="000000"/>
              </w:rPr>
              <w:t>Тема занятия</w:t>
            </w:r>
          </w:p>
        </w:tc>
        <w:tc>
          <w:tcPr>
            <w:tcW w:w="2355"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09833396">
            <w:pPr>
              <w:pStyle w:val="66"/>
              <w:spacing w:before="0" w:beforeAutospacing="0" w:after="0" w:afterAutospacing="0" w:line="0" w:lineRule="atLeast"/>
              <w:jc w:val="both"/>
              <w:rPr>
                <w:color w:val="000000"/>
              </w:rPr>
            </w:pPr>
            <w:r>
              <w:rPr>
                <w:color w:val="000000"/>
              </w:rPr>
              <w:t>мотивация</w:t>
            </w:r>
          </w:p>
        </w:tc>
        <w:tc>
          <w:tcPr>
            <w:tcW w:w="2955" w:type="dxa"/>
            <w:tcBorders>
              <w:top w:val="single" w:color="000000" w:sz="4" w:space="0"/>
              <w:left w:val="single" w:color="000000" w:sz="4" w:space="0"/>
              <w:bottom w:val="single" w:color="000000" w:sz="4" w:space="0"/>
              <w:right w:val="single" w:color="auto" w:sz="4" w:space="0"/>
            </w:tcBorders>
          </w:tcPr>
          <w:p w14:paraId="1800605C">
            <w:pPr>
              <w:pStyle w:val="66"/>
              <w:spacing w:before="0" w:beforeAutospacing="0" w:after="0" w:afterAutospacing="0" w:line="0" w:lineRule="atLeast"/>
              <w:jc w:val="both"/>
              <w:rPr>
                <w:color w:val="000000"/>
              </w:rPr>
            </w:pPr>
            <w:r>
              <w:rPr>
                <w:color w:val="000000"/>
              </w:rPr>
              <w:t>содержание</w:t>
            </w:r>
          </w:p>
        </w:tc>
        <w:tc>
          <w:tcPr>
            <w:tcW w:w="2027" w:type="dxa"/>
            <w:tcBorders>
              <w:top w:val="single" w:color="000000" w:sz="4" w:space="0"/>
              <w:left w:val="single" w:color="auto" w:sz="4" w:space="0"/>
              <w:bottom w:val="single" w:color="000000" w:sz="4" w:space="0"/>
              <w:right w:val="single" w:color="000000" w:sz="4" w:space="0"/>
            </w:tcBorders>
          </w:tcPr>
          <w:p w14:paraId="1636E6C1">
            <w:pPr>
              <w:pStyle w:val="66"/>
              <w:spacing w:before="0" w:beforeAutospacing="0" w:after="0" w:afterAutospacing="0" w:line="0" w:lineRule="atLeast"/>
              <w:jc w:val="both"/>
              <w:rPr>
                <w:color w:val="000000"/>
              </w:rPr>
            </w:pPr>
            <w:r>
              <w:rPr>
                <w:color w:val="000000"/>
              </w:rPr>
              <w:t>Литература</w:t>
            </w:r>
          </w:p>
        </w:tc>
      </w:tr>
      <w:tr w14:paraId="70D97A63">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2B7ABEF">
            <w:pPr>
              <w:pStyle w:val="66"/>
              <w:spacing w:before="0" w:beforeAutospacing="0" w:after="0" w:afterAutospacing="0" w:line="0" w:lineRule="atLeast"/>
              <w:jc w:val="both"/>
              <w:rPr>
                <w:color w:val="000000"/>
              </w:rPr>
            </w:pPr>
            <w:r>
              <w:rPr>
                <w:color w:val="000000"/>
              </w:rPr>
              <w:t>1.</w:t>
            </w:r>
          </w:p>
        </w:tc>
        <w:tc>
          <w:tcPr>
            <w:tcW w:w="1559"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77880D56">
            <w:pPr>
              <w:pStyle w:val="66"/>
              <w:spacing w:before="0" w:beforeAutospacing="0" w:after="0" w:afterAutospacing="0" w:line="0" w:lineRule="atLeast"/>
              <w:jc w:val="both"/>
              <w:rPr>
                <w:color w:val="000000"/>
              </w:rPr>
            </w:pPr>
            <w:r>
              <w:rPr>
                <w:color w:val="000000"/>
              </w:rPr>
              <w:t>«Здравствуй, зимушка – зима»</w:t>
            </w:r>
          </w:p>
        </w:tc>
        <w:tc>
          <w:tcPr>
            <w:tcW w:w="2355"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6100E297">
            <w:pPr>
              <w:pStyle w:val="66"/>
              <w:spacing w:before="0" w:beforeAutospacing="0" w:after="0" w:afterAutospacing="0" w:line="0" w:lineRule="atLeast"/>
              <w:jc w:val="both"/>
              <w:rPr>
                <w:color w:val="000000"/>
              </w:rPr>
            </w:pPr>
            <w:r>
              <w:rPr>
                <w:color w:val="000000"/>
              </w:rPr>
              <w:t>Прослушивание аудиозаписи «Здравствуй, гостья Зима»</w:t>
            </w:r>
          </w:p>
        </w:tc>
        <w:tc>
          <w:tcPr>
            <w:tcW w:w="2955" w:type="dxa"/>
            <w:tcBorders>
              <w:top w:val="single" w:color="000000" w:sz="4" w:space="0"/>
              <w:left w:val="single" w:color="000000" w:sz="4" w:space="0"/>
              <w:bottom w:val="single" w:color="000000" w:sz="4" w:space="0"/>
              <w:right w:val="single" w:color="auto" w:sz="4" w:space="0"/>
            </w:tcBorders>
          </w:tcPr>
          <w:p w14:paraId="1BCEBB49">
            <w:pPr>
              <w:pStyle w:val="66"/>
              <w:spacing w:before="0" w:beforeAutospacing="0" w:after="0" w:afterAutospacing="0" w:line="0" w:lineRule="atLeast"/>
              <w:jc w:val="both"/>
              <w:rPr>
                <w:color w:val="000000"/>
              </w:rPr>
            </w:pPr>
            <w:r>
              <w:rPr>
                <w:color w:val="000000"/>
              </w:rPr>
              <w:t xml:space="preserve">Загадки о зиме. Разучивание русской народной песенки «как на тоненький ледок» </w:t>
            </w:r>
          </w:p>
        </w:tc>
        <w:tc>
          <w:tcPr>
            <w:tcW w:w="2027" w:type="dxa"/>
            <w:tcBorders>
              <w:top w:val="single" w:color="000000" w:sz="4" w:space="0"/>
              <w:left w:val="single" w:color="auto" w:sz="4" w:space="0"/>
              <w:bottom w:val="single" w:color="000000" w:sz="4" w:space="0"/>
              <w:right w:val="single" w:color="000000" w:sz="4" w:space="0"/>
            </w:tcBorders>
          </w:tcPr>
          <w:p w14:paraId="069D8B4C">
            <w:pPr>
              <w:pStyle w:val="66"/>
              <w:spacing w:before="0" w:beforeAutospacing="0" w:after="0" w:afterAutospacing="0" w:line="0" w:lineRule="atLeast"/>
              <w:jc w:val="both"/>
            </w:pPr>
            <w:r>
              <w:t>О.Л. Князева, М.Д. Маханева «Приобщение  детей к истокам русской народной культуры» (стр.52)</w:t>
            </w:r>
          </w:p>
          <w:p w14:paraId="69AB9A0E">
            <w:pPr>
              <w:pStyle w:val="66"/>
              <w:spacing w:before="0" w:beforeAutospacing="0" w:after="0" w:afterAutospacing="0" w:line="0" w:lineRule="atLeast"/>
              <w:jc w:val="both"/>
              <w:rPr>
                <w:color w:val="000000"/>
              </w:rPr>
            </w:pPr>
          </w:p>
        </w:tc>
      </w:tr>
      <w:tr w14:paraId="6F67C356">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A1AE145">
            <w:pPr>
              <w:pStyle w:val="66"/>
              <w:spacing w:before="0" w:beforeAutospacing="0" w:after="0" w:afterAutospacing="0" w:line="0" w:lineRule="atLeast"/>
              <w:jc w:val="both"/>
              <w:rPr>
                <w:color w:val="000000"/>
              </w:rPr>
            </w:pPr>
            <w:r>
              <w:rPr>
                <w:color w:val="000000"/>
              </w:rPr>
              <w:t>2.</w:t>
            </w:r>
          </w:p>
        </w:tc>
        <w:tc>
          <w:tcPr>
            <w:tcW w:w="1559"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239A2A95">
            <w:pPr>
              <w:pStyle w:val="66"/>
              <w:spacing w:before="0" w:beforeAutospacing="0" w:after="0" w:afterAutospacing="0" w:line="0" w:lineRule="atLeast"/>
              <w:jc w:val="both"/>
              <w:rPr>
                <w:color w:val="000000"/>
              </w:rPr>
            </w:pPr>
            <w:r>
              <w:rPr>
                <w:color w:val="000000"/>
              </w:rPr>
              <w:t>«Сею, сею, посеваю, с Новым годом поздравляю!»</w:t>
            </w:r>
          </w:p>
        </w:tc>
        <w:tc>
          <w:tcPr>
            <w:tcW w:w="2355"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323B914C">
            <w:pPr>
              <w:pStyle w:val="66"/>
              <w:spacing w:before="0" w:beforeAutospacing="0" w:after="0" w:afterAutospacing="0" w:line="0" w:lineRule="atLeast"/>
              <w:jc w:val="both"/>
              <w:rPr>
                <w:color w:val="000000"/>
              </w:rPr>
            </w:pPr>
            <w:r>
              <w:rPr>
                <w:color w:val="000000"/>
              </w:rPr>
              <w:t>Пришло письмо от Деда Мороза –готовы ли дети встречать Н.Г.?</w:t>
            </w:r>
          </w:p>
        </w:tc>
        <w:tc>
          <w:tcPr>
            <w:tcW w:w="2955" w:type="dxa"/>
            <w:tcBorders>
              <w:top w:val="single" w:color="000000" w:sz="4" w:space="0"/>
              <w:left w:val="single" w:color="000000" w:sz="4" w:space="0"/>
              <w:bottom w:val="single" w:color="000000" w:sz="4" w:space="0"/>
              <w:right w:val="single" w:color="auto" w:sz="4" w:space="0"/>
            </w:tcBorders>
          </w:tcPr>
          <w:p w14:paraId="4376FAA9">
            <w:pPr>
              <w:pStyle w:val="66"/>
              <w:spacing w:before="0" w:beforeAutospacing="0" w:after="0" w:afterAutospacing="0" w:line="0" w:lineRule="atLeast"/>
              <w:jc w:val="both"/>
              <w:rPr>
                <w:color w:val="000000"/>
              </w:rPr>
            </w:pPr>
            <w:r>
              <w:rPr>
                <w:color w:val="000000"/>
              </w:rPr>
              <w:t>Знакомство с празднованием Нового года.</w:t>
            </w:r>
          </w:p>
        </w:tc>
        <w:tc>
          <w:tcPr>
            <w:tcW w:w="2027" w:type="dxa"/>
            <w:tcBorders>
              <w:top w:val="single" w:color="000000" w:sz="4" w:space="0"/>
              <w:left w:val="single" w:color="auto" w:sz="4" w:space="0"/>
              <w:bottom w:val="single" w:color="000000" w:sz="4" w:space="0"/>
              <w:right w:val="single" w:color="000000" w:sz="4" w:space="0"/>
            </w:tcBorders>
          </w:tcPr>
          <w:p w14:paraId="04683A48">
            <w:pPr>
              <w:pStyle w:val="66"/>
              <w:spacing w:before="0" w:beforeAutospacing="0" w:after="0" w:afterAutospacing="0" w:line="0" w:lineRule="atLeast"/>
              <w:jc w:val="both"/>
              <w:rPr>
                <w:color w:val="000000"/>
              </w:rPr>
            </w:pPr>
            <w:r>
              <w:t>.Л. Князева, М.Д. Маханева «Приобщение  детей к истокам русской народной культуры» (стр.54)</w:t>
            </w:r>
          </w:p>
        </w:tc>
      </w:tr>
    </w:tbl>
    <w:p w14:paraId="0C1CABF5">
      <w:pPr>
        <w:rPr>
          <w:sz w:val="24"/>
          <w:szCs w:val="24"/>
        </w:rPr>
      </w:pPr>
      <w:r>
        <w:fldChar w:fldCharType="begin"/>
      </w:r>
      <w:r>
        <w:instrText xml:space="preserve"> HYPERLINK "http://nsportal.ru/detskiy-sad/raznoe/2014/03/03/rabochaya-programma-po-priobshcheniyu-detey-k-istokam-russkoy-narodnoy" </w:instrText>
      </w:r>
      <w:r>
        <w:fldChar w:fldCharType="separate"/>
      </w:r>
      <w:r>
        <w:fldChar w:fldCharType="end"/>
      </w:r>
      <w:bookmarkEnd w:id="6"/>
      <w:bookmarkStart w:id="7" w:name="3"/>
      <w:r>
        <w:rPr>
          <w:sz w:val="24"/>
          <w:szCs w:val="24"/>
        </w:rPr>
        <w:fldChar w:fldCharType="begin"/>
      </w:r>
      <w:r>
        <w:rPr>
          <w:sz w:val="24"/>
          <w:szCs w:val="24"/>
        </w:rPr>
        <w:instrText xml:space="preserve"> HYPERLINK "http://nsportal.ru/detskiy-sad/raznoe/2014/03/03/rabochaya-programma-po-priobshcheniyu-detey-k-istokam-russkoy-narodnoy" </w:instrText>
      </w:r>
      <w:r>
        <w:rPr>
          <w:sz w:val="24"/>
          <w:szCs w:val="24"/>
        </w:rPr>
        <w:fldChar w:fldCharType="end"/>
      </w:r>
      <w:bookmarkEnd w:id="7"/>
    </w:p>
    <w:p w14:paraId="52A7DC02">
      <w:pPr>
        <w:pStyle w:val="66"/>
        <w:spacing w:before="0" w:beforeAutospacing="0" w:after="0" w:afterAutospacing="0"/>
        <w:jc w:val="both"/>
        <w:rPr>
          <w:color w:val="000000"/>
        </w:rPr>
      </w:pPr>
      <w:r>
        <w:rPr>
          <w:color w:val="000000"/>
        </w:rPr>
        <w:t>                                                       </w:t>
      </w:r>
    </w:p>
    <w:p w14:paraId="79A0C3A5">
      <w:pPr>
        <w:pStyle w:val="66"/>
        <w:spacing w:before="0" w:beforeAutospacing="0" w:after="0" w:afterAutospacing="0"/>
        <w:jc w:val="both"/>
        <w:rPr>
          <w:color w:val="000000"/>
        </w:rPr>
      </w:pPr>
      <w:r>
        <w:rPr>
          <w:color w:val="000000"/>
        </w:rPr>
        <w:t xml:space="preserve">                                                                           </w:t>
      </w:r>
      <w:r>
        <w:rPr>
          <w:rStyle w:val="67"/>
          <w:b/>
          <w:bCs/>
          <w:color w:val="000000"/>
        </w:rPr>
        <w:t>Январь</w:t>
      </w:r>
    </w:p>
    <w:p w14:paraId="3F936DAF">
      <w:pPr>
        <w:rPr>
          <w:sz w:val="24"/>
          <w:szCs w:val="24"/>
        </w:rPr>
      </w:pPr>
      <w:bookmarkStart w:id="8" w:name="09db448a681036641db805d48892bab7fab14855"/>
      <w:r>
        <w:rPr>
          <w:sz w:val="24"/>
          <w:szCs w:val="24"/>
        </w:rPr>
        <w:fldChar w:fldCharType="begin"/>
      </w:r>
      <w:r>
        <w:rPr>
          <w:sz w:val="24"/>
          <w:szCs w:val="24"/>
        </w:rPr>
        <w:instrText xml:space="preserve"> HYPERLINK "http://nsportal.ru/detskiy-sad/raznoe/2014/03/03/rabochaya-programma-po-priobshcheniyu-detey-k-istokam-russkoy-narodnoy" </w:instrText>
      </w:r>
      <w:r>
        <w:rPr>
          <w:sz w:val="24"/>
          <w:szCs w:val="24"/>
        </w:rPr>
        <w:fldChar w:fldCharType="end"/>
      </w:r>
      <w:bookmarkEnd w:id="8"/>
      <w:bookmarkStart w:id="9" w:name="4"/>
      <w:r>
        <w:rPr>
          <w:sz w:val="24"/>
          <w:szCs w:val="24"/>
        </w:rPr>
        <w:fldChar w:fldCharType="begin"/>
      </w:r>
      <w:r>
        <w:rPr>
          <w:sz w:val="24"/>
          <w:szCs w:val="24"/>
        </w:rPr>
        <w:instrText xml:space="preserve"> HYPERLINK "http://nsportal.ru/detskiy-sad/raznoe/2014/03/03/rabochaya-programma-po-priobshcheniyu-detey-k-istokam-russkoy-narodnoy" </w:instrText>
      </w:r>
      <w:r>
        <w:rPr>
          <w:sz w:val="24"/>
          <w:szCs w:val="24"/>
        </w:rPr>
        <w:fldChar w:fldCharType="end"/>
      </w:r>
      <w:bookmarkEnd w:id="9"/>
    </w:p>
    <w:tbl>
      <w:tblPr>
        <w:tblStyle w:val="6"/>
        <w:tblW w:w="9747" w:type="dxa"/>
        <w:tblInd w:w="0" w:type="dxa"/>
        <w:tblLayout w:type="fixed"/>
        <w:tblCellMar>
          <w:top w:w="0" w:type="dxa"/>
          <w:left w:w="0" w:type="dxa"/>
          <w:bottom w:w="0" w:type="dxa"/>
          <w:right w:w="0" w:type="dxa"/>
        </w:tblCellMar>
      </w:tblPr>
      <w:tblGrid>
        <w:gridCol w:w="805"/>
        <w:gridCol w:w="1605"/>
        <w:gridCol w:w="2410"/>
        <w:gridCol w:w="2835"/>
        <w:gridCol w:w="2092"/>
      </w:tblGrid>
      <w:tr w14:paraId="3874E3A2">
        <w:tblPrEx>
          <w:tblCellMar>
            <w:top w:w="0" w:type="dxa"/>
            <w:left w:w="0" w:type="dxa"/>
            <w:bottom w:w="0" w:type="dxa"/>
            <w:right w:w="0" w:type="dxa"/>
          </w:tblCellMar>
        </w:tblPrEx>
        <w:tc>
          <w:tcPr>
            <w:tcW w:w="805"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6713632">
            <w:pPr>
              <w:pStyle w:val="66"/>
              <w:spacing w:before="0" w:beforeAutospacing="0" w:after="0" w:afterAutospacing="0" w:line="0" w:lineRule="atLeast"/>
              <w:jc w:val="both"/>
              <w:rPr>
                <w:b/>
                <w:color w:val="000000"/>
              </w:rPr>
            </w:pPr>
            <w:r>
              <w:rPr>
                <w:b/>
                <w:color w:val="000000"/>
              </w:rPr>
              <w:t>№</w:t>
            </w:r>
          </w:p>
        </w:tc>
        <w:tc>
          <w:tcPr>
            <w:tcW w:w="1605"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0D87D9F2">
            <w:pPr>
              <w:pStyle w:val="66"/>
              <w:spacing w:before="0" w:beforeAutospacing="0" w:after="0" w:afterAutospacing="0" w:line="0" w:lineRule="atLeast"/>
              <w:jc w:val="both"/>
              <w:rPr>
                <w:b/>
                <w:color w:val="000000"/>
              </w:rPr>
            </w:pPr>
            <w:r>
              <w:rPr>
                <w:b/>
                <w:color w:val="000000"/>
              </w:rPr>
              <w:t>Тема занятия</w:t>
            </w:r>
          </w:p>
        </w:tc>
        <w:tc>
          <w:tcPr>
            <w:tcW w:w="2410"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0B2D5336">
            <w:pPr>
              <w:pStyle w:val="66"/>
              <w:spacing w:before="0" w:beforeAutospacing="0" w:after="0" w:afterAutospacing="0" w:line="0" w:lineRule="atLeast"/>
              <w:jc w:val="both"/>
              <w:rPr>
                <w:b/>
                <w:color w:val="000000"/>
              </w:rPr>
            </w:pPr>
            <w:r>
              <w:rPr>
                <w:b/>
                <w:color w:val="000000"/>
              </w:rPr>
              <w:t>мотивация</w:t>
            </w:r>
          </w:p>
        </w:tc>
        <w:tc>
          <w:tcPr>
            <w:tcW w:w="2835" w:type="dxa"/>
            <w:tcBorders>
              <w:top w:val="single" w:color="000000" w:sz="4" w:space="0"/>
              <w:left w:val="single" w:color="000000" w:sz="4" w:space="0"/>
              <w:bottom w:val="single" w:color="000000" w:sz="4" w:space="0"/>
              <w:right w:val="single" w:color="auto" w:sz="4" w:space="0"/>
            </w:tcBorders>
          </w:tcPr>
          <w:p w14:paraId="141B7242">
            <w:pPr>
              <w:pStyle w:val="66"/>
              <w:spacing w:before="0" w:beforeAutospacing="0" w:after="0" w:afterAutospacing="0" w:line="0" w:lineRule="atLeast"/>
              <w:jc w:val="both"/>
              <w:rPr>
                <w:b/>
                <w:color w:val="000000"/>
              </w:rPr>
            </w:pPr>
            <w:r>
              <w:rPr>
                <w:b/>
                <w:color w:val="000000"/>
              </w:rPr>
              <w:t>содержание</w:t>
            </w:r>
          </w:p>
        </w:tc>
        <w:tc>
          <w:tcPr>
            <w:tcW w:w="2092" w:type="dxa"/>
            <w:tcBorders>
              <w:top w:val="single" w:color="000000" w:sz="4" w:space="0"/>
              <w:left w:val="single" w:color="auto" w:sz="4" w:space="0"/>
              <w:bottom w:val="single" w:color="000000" w:sz="4" w:space="0"/>
              <w:right w:val="single" w:color="000000" w:sz="4" w:space="0"/>
            </w:tcBorders>
          </w:tcPr>
          <w:p w14:paraId="2CE23B20">
            <w:pPr>
              <w:pStyle w:val="66"/>
              <w:spacing w:before="0" w:beforeAutospacing="0" w:after="0" w:afterAutospacing="0" w:line="0" w:lineRule="atLeast"/>
              <w:jc w:val="both"/>
              <w:rPr>
                <w:b/>
                <w:color w:val="000000"/>
              </w:rPr>
            </w:pPr>
            <w:r>
              <w:rPr>
                <w:b/>
                <w:color w:val="000000"/>
              </w:rPr>
              <w:t>литература</w:t>
            </w:r>
          </w:p>
        </w:tc>
      </w:tr>
      <w:tr w14:paraId="2FB7FA45">
        <w:tblPrEx>
          <w:tblCellMar>
            <w:top w:w="0" w:type="dxa"/>
            <w:left w:w="0" w:type="dxa"/>
            <w:bottom w:w="0" w:type="dxa"/>
            <w:right w:w="0" w:type="dxa"/>
          </w:tblCellMar>
        </w:tblPrEx>
        <w:tc>
          <w:tcPr>
            <w:tcW w:w="805"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0D427E0F">
            <w:pPr>
              <w:pStyle w:val="66"/>
              <w:spacing w:before="0" w:beforeAutospacing="0" w:after="0" w:afterAutospacing="0" w:line="0" w:lineRule="atLeast"/>
              <w:jc w:val="both"/>
              <w:rPr>
                <w:color w:val="000000"/>
              </w:rPr>
            </w:pPr>
            <w:r>
              <w:rPr>
                <w:color w:val="000000"/>
              </w:rPr>
              <w:t>1.</w:t>
            </w:r>
          </w:p>
        </w:tc>
        <w:tc>
          <w:tcPr>
            <w:tcW w:w="1605"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985B071">
            <w:pPr>
              <w:pStyle w:val="66"/>
              <w:spacing w:before="0" w:beforeAutospacing="0" w:after="0" w:afterAutospacing="0" w:line="0" w:lineRule="atLeast"/>
              <w:jc w:val="both"/>
              <w:rPr>
                <w:color w:val="000000"/>
              </w:rPr>
            </w:pPr>
            <w:r>
              <w:t>«Моя Родина - Россия»</w:t>
            </w:r>
          </w:p>
        </w:tc>
        <w:tc>
          <w:tcPr>
            <w:tcW w:w="2410"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697D932B">
            <w:pPr>
              <w:pStyle w:val="66"/>
              <w:spacing w:before="0" w:beforeAutospacing="0" w:after="0" w:afterAutospacing="0" w:line="0" w:lineRule="atLeast"/>
              <w:jc w:val="both"/>
              <w:rPr>
                <w:color w:val="000000"/>
              </w:rPr>
            </w:pPr>
            <w:r>
              <w:rPr>
                <w:color w:val="000000"/>
              </w:rPr>
              <w:t>Прослушивание гимна России</w:t>
            </w:r>
          </w:p>
        </w:tc>
        <w:tc>
          <w:tcPr>
            <w:tcW w:w="2835" w:type="dxa"/>
            <w:tcBorders>
              <w:top w:val="single" w:color="000000" w:sz="4" w:space="0"/>
              <w:left w:val="single" w:color="000000" w:sz="4" w:space="0"/>
              <w:bottom w:val="single" w:color="000000" w:sz="4" w:space="0"/>
              <w:right w:val="single" w:color="auto" w:sz="4" w:space="0"/>
            </w:tcBorders>
          </w:tcPr>
          <w:p w14:paraId="6169EEFC">
            <w:pPr>
              <w:pStyle w:val="66"/>
              <w:spacing w:before="0" w:beforeAutospacing="0" w:after="0" w:afterAutospacing="0" w:line="0" w:lineRule="atLeast"/>
              <w:jc w:val="both"/>
              <w:rPr>
                <w:color w:val="000000"/>
              </w:rPr>
            </w:pPr>
            <w:r>
              <w:rPr>
                <w:color w:val="000000"/>
              </w:rPr>
              <w:t>Символы страны, герои,  богатство – воспитывать патриотические чувства</w:t>
            </w:r>
          </w:p>
        </w:tc>
        <w:tc>
          <w:tcPr>
            <w:tcW w:w="2092" w:type="dxa"/>
            <w:tcBorders>
              <w:top w:val="single" w:color="000000" w:sz="4" w:space="0"/>
              <w:left w:val="single" w:color="auto" w:sz="4" w:space="0"/>
              <w:bottom w:val="single" w:color="000000" w:sz="4" w:space="0"/>
              <w:right w:val="single" w:color="000000" w:sz="4" w:space="0"/>
            </w:tcBorders>
          </w:tcPr>
          <w:p w14:paraId="42167C4F">
            <w:pPr>
              <w:pStyle w:val="66"/>
              <w:spacing w:before="0" w:beforeAutospacing="0" w:after="0" w:afterAutospacing="0" w:line="0" w:lineRule="atLeast"/>
              <w:jc w:val="both"/>
              <w:rPr>
                <w:color w:val="000000"/>
              </w:rPr>
            </w:pPr>
          </w:p>
        </w:tc>
      </w:tr>
      <w:tr w14:paraId="7C7180C5">
        <w:tblPrEx>
          <w:tblCellMar>
            <w:top w:w="0" w:type="dxa"/>
            <w:left w:w="0" w:type="dxa"/>
            <w:bottom w:w="0" w:type="dxa"/>
            <w:right w:w="0" w:type="dxa"/>
          </w:tblCellMar>
        </w:tblPrEx>
        <w:tc>
          <w:tcPr>
            <w:tcW w:w="805"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4697D166">
            <w:pPr>
              <w:pStyle w:val="66"/>
              <w:spacing w:before="0" w:beforeAutospacing="0" w:after="0" w:afterAutospacing="0" w:line="0" w:lineRule="atLeast"/>
              <w:jc w:val="both"/>
              <w:rPr>
                <w:color w:val="000000"/>
              </w:rPr>
            </w:pPr>
            <w:r>
              <w:rPr>
                <w:color w:val="000000"/>
                <w:lang w:val="en-US"/>
              </w:rPr>
              <w:t>2</w:t>
            </w:r>
            <w:r>
              <w:rPr>
                <w:color w:val="000000"/>
              </w:rPr>
              <w:t>.</w:t>
            </w:r>
          </w:p>
        </w:tc>
        <w:tc>
          <w:tcPr>
            <w:tcW w:w="1605"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0029B05E">
            <w:pPr>
              <w:pStyle w:val="66"/>
              <w:spacing w:before="0" w:beforeAutospacing="0" w:after="0" w:afterAutospacing="0" w:line="0" w:lineRule="atLeast"/>
              <w:jc w:val="both"/>
              <w:rPr>
                <w:color w:val="000000"/>
              </w:rPr>
            </w:pPr>
            <w:r>
              <w:rPr>
                <w:color w:val="000000"/>
              </w:rPr>
              <w:t>«Мой поселок»</w:t>
            </w:r>
          </w:p>
        </w:tc>
        <w:tc>
          <w:tcPr>
            <w:tcW w:w="2410"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2D0E0781">
            <w:pPr>
              <w:pStyle w:val="66"/>
              <w:spacing w:before="0" w:beforeAutospacing="0" w:after="0" w:afterAutospacing="0" w:line="0" w:lineRule="atLeast"/>
              <w:jc w:val="both"/>
              <w:rPr>
                <w:color w:val="000000"/>
              </w:rPr>
            </w:pPr>
            <w:r>
              <w:rPr>
                <w:color w:val="000000"/>
              </w:rPr>
              <w:t>Письмо от березового листочка</w:t>
            </w:r>
          </w:p>
        </w:tc>
        <w:tc>
          <w:tcPr>
            <w:tcW w:w="2835" w:type="dxa"/>
            <w:tcBorders>
              <w:top w:val="single" w:color="000000" w:sz="4" w:space="0"/>
              <w:left w:val="single" w:color="000000" w:sz="4" w:space="0"/>
              <w:bottom w:val="single" w:color="000000" w:sz="4" w:space="0"/>
              <w:right w:val="single" w:color="auto" w:sz="4" w:space="0"/>
            </w:tcBorders>
          </w:tcPr>
          <w:p w14:paraId="55BF4E4A">
            <w:pPr>
              <w:pStyle w:val="66"/>
              <w:spacing w:before="0" w:beforeAutospacing="0" w:after="0" w:afterAutospacing="0" w:line="0" w:lineRule="atLeast"/>
              <w:jc w:val="both"/>
              <w:rPr>
                <w:color w:val="000000"/>
              </w:rPr>
            </w:pPr>
            <w:r>
              <w:rPr>
                <w:color w:val="000000"/>
              </w:rPr>
              <w:t>Рассказ об Иловле, рассматривание альбома, беседа с детьми.</w:t>
            </w:r>
          </w:p>
        </w:tc>
        <w:tc>
          <w:tcPr>
            <w:tcW w:w="2092" w:type="dxa"/>
            <w:tcBorders>
              <w:top w:val="single" w:color="000000" w:sz="4" w:space="0"/>
              <w:left w:val="single" w:color="auto" w:sz="4" w:space="0"/>
              <w:bottom w:val="single" w:color="000000" w:sz="4" w:space="0"/>
              <w:right w:val="single" w:color="000000" w:sz="4" w:space="0"/>
            </w:tcBorders>
          </w:tcPr>
          <w:p w14:paraId="4355D63D">
            <w:pPr>
              <w:pStyle w:val="66"/>
              <w:spacing w:before="0" w:beforeAutospacing="0" w:after="0" w:afterAutospacing="0" w:line="0" w:lineRule="atLeast"/>
              <w:jc w:val="both"/>
              <w:rPr>
                <w:color w:val="000000"/>
              </w:rPr>
            </w:pPr>
            <w:r>
              <w:t>В.Н.Матова, стр 76, 113</w:t>
            </w:r>
          </w:p>
        </w:tc>
      </w:tr>
    </w:tbl>
    <w:p w14:paraId="37B209FD">
      <w:pPr>
        <w:pStyle w:val="66"/>
        <w:spacing w:before="0" w:beforeAutospacing="0" w:after="0" w:afterAutospacing="0"/>
        <w:jc w:val="both"/>
        <w:rPr>
          <w:color w:val="000000"/>
        </w:rPr>
      </w:pPr>
      <w:r>
        <w:rPr>
          <w:color w:val="000000"/>
        </w:rPr>
        <w:t>                                                       </w:t>
      </w:r>
    </w:p>
    <w:p w14:paraId="6D9A7AA7">
      <w:pPr>
        <w:pStyle w:val="66"/>
        <w:spacing w:before="0" w:beforeAutospacing="0" w:after="0" w:afterAutospacing="0"/>
        <w:jc w:val="center"/>
        <w:rPr>
          <w:color w:val="000000"/>
        </w:rPr>
      </w:pPr>
      <w:r>
        <w:rPr>
          <w:rStyle w:val="67"/>
          <w:b/>
          <w:bCs/>
          <w:color w:val="000000"/>
        </w:rPr>
        <w:t xml:space="preserve">       Февраль</w:t>
      </w:r>
    </w:p>
    <w:p w14:paraId="35C6A025">
      <w:pPr>
        <w:rPr>
          <w:sz w:val="24"/>
          <w:szCs w:val="24"/>
        </w:rPr>
      </w:pPr>
      <w:bookmarkStart w:id="10" w:name="e4b69c1299f18a2f9ab3b882053eb28c4023b094"/>
      <w:r>
        <w:rPr>
          <w:sz w:val="24"/>
          <w:szCs w:val="24"/>
        </w:rPr>
        <w:fldChar w:fldCharType="begin"/>
      </w:r>
      <w:r>
        <w:rPr>
          <w:sz w:val="24"/>
          <w:szCs w:val="24"/>
        </w:rPr>
        <w:instrText xml:space="preserve"> HYPERLINK "http://nsportal.ru/detskiy-sad/raznoe/2014/03/03/rabochaya-programma-po-priobshcheniyu-detey-k-istokam-russkoy-narodnoy" </w:instrText>
      </w:r>
      <w:r>
        <w:rPr>
          <w:sz w:val="24"/>
          <w:szCs w:val="24"/>
        </w:rPr>
        <w:fldChar w:fldCharType="end"/>
      </w:r>
      <w:bookmarkEnd w:id="10"/>
      <w:bookmarkStart w:id="11" w:name="5"/>
      <w:r>
        <w:rPr>
          <w:sz w:val="24"/>
          <w:szCs w:val="24"/>
        </w:rPr>
        <w:fldChar w:fldCharType="begin"/>
      </w:r>
      <w:r>
        <w:rPr>
          <w:sz w:val="24"/>
          <w:szCs w:val="24"/>
        </w:rPr>
        <w:instrText xml:space="preserve"> HYPERLINK "http://nsportal.ru/detskiy-sad/raznoe/2014/03/03/rabochaya-programma-po-priobshcheniyu-detey-k-istokam-russkoy-narodnoy" </w:instrText>
      </w:r>
      <w:r>
        <w:rPr>
          <w:sz w:val="24"/>
          <w:szCs w:val="24"/>
        </w:rPr>
        <w:fldChar w:fldCharType="end"/>
      </w:r>
      <w:bookmarkEnd w:id="11"/>
    </w:p>
    <w:tbl>
      <w:tblPr>
        <w:tblStyle w:val="6"/>
        <w:tblW w:w="9747" w:type="dxa"/>
        <w:tblInd w:w="0" w:type="dxa"/>
        <w:tblLayout w:type="autofit"/>
        <w:tblCellMar>
          <w:top w:w="0" w:type="dxa"/>
          <w:left w:w="0" w:type="dxa"/>
          <w:bottom w:w="0" w:type="dxa"/>
          <w:right w:w="0" w:type="dxa"/>
        </w:tblCellMar>
      </w:tblPr>
      <w:tblGrid>
        <w:gridCol w:w="851"/>
        <w:gridCol w:w="1708"/>
        <w:gridCol w:w="2310"/>
        <w:gridCol w:w="2775"/>
        <w:gridCol w:w="2103"/>
      </w:tblGrid>
      <w:tr w14:paraId="29975FD9">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A44292F">
            <w:pPr>
              <w:pStyle w:val="66"/>
              <w:spacing w:before="0" w:beforeAutospacing="0" w:after="0" w:afterAutospacing="0" w:line="0" w:lineRule="atLeast"/>
              <w:jc w:val="both"/>
              <w:rPr>
                <w:b/>
                <w:color w:val="000000"/>
              </w:rPr>
            </w:pPr>
            <w:r>
              <w:rPr>
                <w:b/>
                <w:color w:val="000000"/>
              </w:rPr>
              <w:t>№</w:t>
            </w:r>
          </w:p>
        </w:tc>
        <w:tc>
          <w:tcPr>
            <w:tcW w:w="1708"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612CC0BD">
            <w:pPr>
              <w:pStyle w:val="66"/>
              <w:spacing w:before="0" w:beforeAutospacing="0" w:after="0" w:afterAutospacing="0" w:line="0" w:lineRule="atLeast"/>
              <w:jc w:val="both"/>
              <w:rPr>
                <w:b/>
                <w:color w:val="000000"/>
              </w:rPr>
            </w:pPr>
            <w:r>
              <w:rPr>
                <w:b/>
                <w:color w:val="000000"/>
              </w:rPr>
              <w:t>Тема занятия</w:t>
            </w:r>
          </w:p>
        </w:tc>
        <w:tc>
          <w:tcPr>
            <w:tcW w:w="2310"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74113F17">
            <w:pPr>
              <w:pStyle w:val="66"/>
              <w:spacing w:before="0" w:beforeAutospacing="0" w:after="0" w:afterAutospacing="0" w:line="0" w:lineRule="atLeast"/>
              <w:jc w:val="both"/>
              <w:rPr>
                <w:b/>
                <w:color w:val="000000"/>
              </w:rPr>
            </w:pPr>
            <w:r>
              <w:rPr>
                <w:b/>
                <w:color w:val="000000"/>
              </w:rPr>
              <w:t>мотивация</w:t>
            </w:r>
          </w:p>
        </w:tc>
        <w:tc>
          <w:tcPr>
            <w:tcW w:w="2775" w:type="dxa"/>
            <w:tcBorders>
              <w:top w:val="single" w:color="000000" w:sz="4" w:space="0"/>
              <w:left w:val="single" w:color="000000" w:sz="4" w:space="0"/>
              <w:bottom w:val="single" w:color="000000" w:sz="4" w:space="0"/>
              <w:right w:val="single" w:color="auto" w:sz="4" w:space="0"/>
            </w:tcBorders>
          </w:tcPr>
          <w:p w14:paraId="1E21E9A2">
            <w:pPr>
              <w:pStyle w:val="66"/>
              <w:spacing w:before="0" w:beforeAutospacing="0" w:after="0" w:afterAutospacing="0" w:line="0" w:lineRule="atLeast"/>
              <w:jc w:val="both"/>
              <w:rPr>
                <w:b/>
                <w:color w:val="000000"/>
              </w:rPr>
            </w:pPr>
            <w:r>
              <w:rPr>
                <w:b/>
                <w:color w:val="000000"/>
              </w:rPr>
              <w:t>содержание</w:t>
            </w:r>
          </w:p>
        </w:tc>
        <w:tc>
          <w:tcPr>
            <w:tcW w:w="2103" w:type="dxa"/>
            <w:tcBorders>
              <w:top w:val="single" w:color="000000" w:sz="4" w:space="0"/>
              <w:left w:val="single" w:color="auto" w:sz="4" w:space="0"/>
              <w:bottom w:val="single" w:color="000000" w:sz="4" w:space="0"/>
              <w:right w:val="single" w:color="000000" w:sz="4" w:space="0"/>
            </w:tcBorders>
          </w:tcPr>
          <w:p w14:paraId="716B533B">
            <w:pPr>
              <w:pStyle w:val="66"/>
              <w:spacing w:before="0" w:beforeAutospacing="0" w:after="0" w:afterAutospacing="0" w:line="0" w:lineRule="atLeast"/>
              <w:jc w:val="both"/>
              <w:rPr>
                <w:color w:val="000000"/>
              </w:rPr>
            </w:pPr>
            <w:r>
              <w:rPr>
                <w:b/>
                <w:color w:val="000000"/>
              </w:rPr>
              <w:t>литература</w:t>
            </w:r>
          </w:p>
        </w:tc>
      </w:tr>
      <w:tr w14:paraId="43990D16">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C45D285">
            <w:pPr>
              <w:pStyle w:val="66"/>
              <w:spacing w:before="0" w:beforeAutospacing="0" w:after="0" w:afterAutospacing="0" w:line="0" w:lineRule="atLeast"/>
              <w:jc w:val="both"/>
              <w:rPr>
                <w:color w:val="000000"/>
              </w:rPr>
            </w:pPr>
            <w:r>
              <w:rPr>
                <w:color w:val="000000"/>
              </w:rPr>
              <w:t>1.</w:t>
            </w:r>
          </w:p>
        </w:tc>
        <w:tc>
          <w:tcPr>
            <w:tcW w:w="1708"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28155190">
            <w:pPr>
              <w:pStyle w:val="66"/>
              <w:spacing w:before="0" w:beforeAutospacing="0" w:after="0" w:afterAutospacing="0" w:line="0" w:lineRule="atLeast"/>
              <w:jc w:val="both"/>
              <w:rPr>
                <w:color w:val="000000"/>
              </w:rPr>
            </w:pPr>
            <w:r>
              <w:rPr>
                <w:color w:val="000000"/>
              </w:rPr>
              <w:t>«Они сражались за Родину»</w:t>
            </w:r>
          </w:p>
        </w:tc>
        <w:tc>
          <w:tcPr>
            <w:tcW w:w="2310"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1BAA6D27">
            <w:pPr>
              <w:pStyle w:val="66"/>
              <w:spacing w:before="0" w:beforeAutospacing="0" w:after="0" w:afterAutospacing="0" w:line="0" w:lineRule="atLeast"/>
              <w:jc w:val="both"/>
              <w:rPr>
                <w:color w:val="000000"/>
              </w:rPr>
            </w:pPr>
            <w:r>
              <w:rPr>
                <w:color w:val="000000"/>
              </w:rPr>
              <w:t>Поставить перед детьми вопрос «Кто такой герой?»</w:t>
            </w:r>
          </w:p>
        </w:tc>
        <w:tc>
          <w:tcPr>
            <w:tcW w:w="2775" w:type="dxa"/>
            <w:tcBorders>
              <w:top w:val="single" w:color="000000" w:sz="4" w:space="0"/>
              <w:left w:val="single" w:color="000000" w:sz="4" w:space="0"/>
              <w:bottom w:val="single" w:color="000000" w:sz="4" w:space="0"/>
              <w:right w:val="single" w:color="auto" w:sz="4" w:space="0"/>
            </w:tcBorders>
          </w:tcPr>
          <w:p w14:paraId="182B16FC">
            <w:pPr>
              <w:pStyle w:val="66"/>
              <w:spacing w:before="0" w:beforeAutospacing="0" w:after="0" w:afterAutospacing="0" w:line="0" w:lineRule="atLeast"/>
              <w:rPr>
                <w:color w:val="000000"/>
              </w:rPr>
            </w:pPr>
            <w:r>
              <w:rPr>
                <w:color w:val="000000"/>
              </w:rPr>
              <w:t>Рассказ о Сталинградской</w:t>
            </w:r>
          </w:p>
          <w:p w14:paraId="5C5C6FAE">
            <w:pPr>
              <w:pStyle w:val="66"/>
              <w:spacing w:before="0" w:beforeAutospacing="0" w:after="0" w:afterAutospacing="0" w:line="0" w:lineRule="atLeast"/>
              <w:rPr>
                <w:color w:val="000000"/>
              </w:rPr>
            </w:pPr>
            <w:r>
              <w:rPr>
                <w:color w:val="000000"/>
              </w:rPr>
              <w:t xml:space="preserve"> битве,</w:t>
            </w:r>
          </w:p>
          <w:p w14:paraId="1E40A906">
            <w:pPr>
              <w:pStyle w:val="66"/>
              <w:spacing w:before="0" w:beforeAutospacing="0" w:after="0" w:afterAutospacing="0" w:line="0" w:lineRule="atLeast"/>
              <w:rPr>
                <w:color w:val="000000"/>
              </w:rPr>
            </w:pPr>
            <w:r>
              <w:rPr>
                <w:color w:val="000000"/>
              </w:rPr>
              <w:t>рассматривание   иллюстраций по теме.</w:t>
            </w:r>
          </w:p>
        </w:tc>
        <w:tc>
          <w:tcPr>
            <w:tcW w:w="2103" w:type="dxa"/>
            <w:tcBorders>
              <w:top w:val="single" w:color="000000" w:sz="4" w:space="0"/>
              <w:left w:val="single" w:color="auto" w:sz="4" w:space="0"/>
              <w:bottom w:val="single" w:color="000000" w:sz="4" w:space="0"/>
              <w:right w:val="single" w:color="000000" w:sz="4" w:space="0"/>
            </w:tcBorders>
          </w:tcPr>
          <w:p w14:paraId="5D652BD1">
            <w:pPr>
              <w:pStyle w:val="66"/>
              <w:spacing w:before="0" w:beforeAutospacing="0" w:after="0" w:afterAutospacing="0" w:line="0" w:lineRule="atLeast"/>
              <w:jc w:val="both"/>
              <w:rPr>
                <w:color w:val="000000"/>
              </w:rPr>
            </w:pPr>
            <w:r>
              <w:t>Конспект</w:t>
            </w:r>
          </w:p>
        </w:tc>
      </w:tr>
      <w:tr w14:paraId="4F9A7A55">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68ACD255">
            <w:pPr>
              <w:pStyle w:val="66"/>
              <w:spacing w:before="0" w:beforeAutospacing="0" w:after="0" w:afterAutospacing="0" w:line="0" w:lineRule="atLeast"/>
              <w:jc w:val="both"/>
              <w:rPr>
                <w:color w:val="000000"/>
              </w:rPr>
            </w:pPr>
            <w:r>
              <w:rPr>
                <w:color w:val="000000"/>
              </w:rPr>
              <w:t>2.</w:t>
            </w:r>
          </w:p>
        </w:tc>
        <w:tc>
          <w:tcPr>
            <w:tcW w:w="1708"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A589A2D">
            <w:pPr>
              <w:pStyle w:val="66"/>
              <w:spacing w:before="0" w:beforeAutospacing="0" w:after="0" w:afterAutospacing="0" w:line="0" w:lineRule="atLeast"/>
              <w:jc w:val="both"/>
              <w:rPr>
                <w:color w:val="000000"/>
              </w:rPr>
            </w:pPr>
            <w:r>
              <w:rPr>
                <w:color w:val="000000"/>
              </w:rPr>
              <w:t>«Масленица дорогая – наша гостьюшка годовая»</w:t>
            </w:r>
          </w:p>
        </w:tc>
        <w:tc>
          <w:tcPr>
            <w:tcW w:w="2310"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739D921C">
            <w:pPr>
              <w:pStyle w:val="66"/>
              <w:spacing w:before="0" w:beforeAutospacing="0" w:after="0" w:afterAutospacing="0" w:line="0" w:lineRule="atLeast"/>
              <w:jc w:val="both"/>
              <w:rPr>
                <w:color w:val="000000"/>
              </w:rPr>
            </w:pPr>
            <w:r>
              <w:t>В гости пришла Масленица (нарядиться)</w:t>
            </w:r>
          </w:p>
        </w:tc>
        <w:tc>
          <w:tcPr>
            <w:tcW w:w="2775" w:type="dxa"/>
            <w:tcBorders>
              <w:top w:val="single" w:color="000000" w:sz="4" w:space="0"/>
              <w:left w:val="single" w:color="000000" w:sz="4" w:space="0"/>
              <w:bottom w:val="single" w:color="000000" w:sz="4" w:space="0"/>
              <w:right w:val="single" w:color="auto" w:sz="4" w:space="0"/>
            </w:tcBorders>
          </w:tcPr>
          <w:p w14:paraId="59FDDA1C">
            <w:pPr>
              <w:pStyle w:val="66"/>
              <w:spacing w:before="0" w:beforeAutospacing="0" w:after="0" w:afterAutospacing="0" w:line="0" w:lineRule="atLeast"/>
              <w:jc w:val="both"/>
              <w:rPr>
                <w:color w:val="000000"/>
              </w:rPr>
            </w:pPr>
            <w:r>
              <w:rPr>
                <w:color w:val="000000"/>
              </w:rPr>
              <w:t>Знакомство с Масленицей. Разучивание песенки «Блины»</w:t>
            </w:r>
          </w:p>
        </w:tc>
        <w:tc>
          <w:tcPr>
            <w:tcW w:w="2103" w:type="dxa"/>
            <w:tcBorders>
              <w:top w:val="single" w:color="000000" w:sz="4" w:space="0"/>
              <w:left w:val="single" w:color="auto" w:sz="4" w:space="0"/>
              <w:bottom w:val="single" w:color="000000" w:sz="4" w:space="0"/>
              <w:right w:val="single" w:color="000000" w:sz="4" w:space="0"/>
            </w:tcBorders>
          </w:tcPr>
          <w:p w14:paraId="7C1A9A2D">
            <w:pPr>
              <w:pStyle w:val="66"/>
              <w:spacing w:before="0" w:beforeAutospacing="0" w:after="0" w:afterAutospacing="0" w:line="0" w:lineRule="atLeast"/>
              <w:jc w:val="both"/>
              <w:rPr>
                <w:color w:val="000000"/>
              </w:rPr>
            </w:pPr>
            <w:r>
              <w:t>О.Л. Князева, М.Д. Маханева, 59</w:t>
            </w:r>
          </w:p>
        </w:tc>
      </w:tr>
    </w:tbl>
    <w:p w14:paraId="71AC2602">
      <w:pPr>
        <w:pStyle w:val="66"/>
        <w:spacing w:before="0" w:beforeAutospacing="0" w:after="0" w:afterAutospacing="0"/>
        <w:jc w:val="both"/>
        <w:rPr>
          <w:color w:val="000000"/>
        </w:rPr>
      </w:pPr>
      <w:r>
        <w:rPr>
          <w:color w:val="000000"/>
        </w:rPr>
        <w:t>                                                     </w:t>
      </w:r>
    </w:p>
    <w:p w14:paraId="499F0D7D">
      <w:pPr>
        <w:pStyle w:val="66"/>
        <w:spacing w:before="0" w:beforeAutospacing="0" w:after="0" w:afterAutospacing="0"/>
        <w:jc w:val="center"/>
        <w:rPr>
          <w:color w:val="000000"/>
        </w:rPr>
      </w:pPr>
      <w:r>
        <w:rPr>
          <w:rStyle w:val="67"/>
          <w:b/>
          <w:bCs/>
          <w:color w:val="000000"/>
        </w:rPr>
        <w:t>Март</w:t>
      </w:r>
    </w:p>
    <w:p w14:paraId="7156802D">
      <w:pPr>
        <w:rPr>
          <w:sz w:val="24"/>
          <w:szCs w:val="24"/>
        </w:rPr>
      </w:pPr>
      <w:bookmarkStart w:id="12" w:name="2a00126445fb8b5ebbc20d9d7c4c137e2831b60b"/>
      <w:r>
        <w:rPr>
          <w:sz w:val="24"/>
          <w:szCs w:val="24"/>
        </w:rPr>
        <w:fldChar w:fldCharType="begin"/>
      </w:r>
      <w:r>
        <w:rPr>
          <w:sz w:val="24"/>
          <w:szCs w:val="24"/>
        </w:rPr>
        <w:instrText xml:space="preserve"> HYPERLINK "http://nsportal.ru/detskiy-sad/raznoe/2014/03/03/rabochaya-programma-po-priobshcheniyu-detey-k-istokam-russkoy-narodnoy" </w:instrText>
      </w:r>
      <w:r>
        <w:rPr>
          <w:sz w:val="24"/>
          <w:szCs w:val="24"/>
        </w:rPr>
        <w:fldChar w:fldCharType="end"/>
      </w:r>
      <w:bookmarkEnd w:id="12"/>
      <w:bookmarkStart w:id="13" w:name="6"/>
      <w:r>
        <w:rPr>
          <w:sz w:val="24"/>
          <w:szCs w:val="24"/>
        </w:rPr>
        <w:fldChar w:fldCharType="begin"/>
      </w:r>
      <w:r>
        <w:rPr>
          <w:sz w:val="24"/>
          <w:szCs w:val="24"/>
        </w:rPr>
        <w:instrText xml:space="preserve"> HYPERLINK "http://nsportal.ru/detskiy-sad/raznoe/2014/03/03/rabochaya-programma-po-priobshcheniyu-detey-k-istokam-russkoy-narodnoy" </w:instrText>
      </w:r>
      <w:r>
        <w:rPr>
          <w:sz w:val="24"/>
          <w:szCs w:val="24"/>
        </w:rPr>
        <w:fldChar w:fldCharType="end"/>
      </w:r>
      <w:bookmarkEnd w:id="13"/>
    </w:p>
    <w:tbl>
      <w:tblPr>
        <w:tblStyle w:val="6"/>
        <w:tblW w:w="9747" w:type="dxa"/>
        <w:tblInd w:w="-451" w:type="dxa"/>
        <w:tblLayout w:type="autofit"/>
        <w:tblCellMar>
          <w:top w:w="0" w:type="dxa"/>
          <w:left w:w="0" w:type="dxa"/>
          <w:bottom w:w="0" w:type="dxa"/>
          <w:right w:w="0" w:type="dxa"/>
        </w:tblCellMar>
      </w:tblPr>
      <w:tblGrid>
        <w:gridCol w:w="851"/>
        <w:gridCol w:w="1852"/>
        <w:gridCol w:w="2175"/>
        <w:gridCol w:w="2730"/>
        <w:gridCol w:w="2139"/>
      </w:tblGrid>
      <w:tr w14:paraId="28CEFAC3">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6B04927A">
            <w:pPr>
              <w:pStyle w:val="66"/>
              <w:spacing w:before="0" w:beforeAutospacing="0" w:after="0" w:afterAutospacing="0" w:line="0" w:lineRule="atLeast"/>
              <w:jc w:val="both"/>
              <w:rPr>
                <w:b/>
                <w:color w:val="000000"/>
              </w:rPr>
            </w:pPr>
            <w:r>
              <w:rPr>
                <w:b/>
                <w:color w:val="000000"/>
              </w:rPr>
              <w:t>№</w:t>
            </w:r>
          </w:p>
        </w:tc>
        <w:tc>
          <w:tcPr>
            <w:tcW w:w="1852"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634E5B1A">
            <w:pPr>
              <w:pStyle w:val="66"/>
              <w:spacing w:before="0" w:beforeAutospacing="0" w:after="0" w:afterAutospacing="0" w:line="0" w:lineRule="atLeast"/>
              <w:jc w:val="both"/>
              <w:rPr>
                <w:b/>
                <w:color w:val="000000"/>
              </w:rPr>
            </w:pPr>
            <w:r>
              <w:rPr>
                <w:b/>
                <w:color w:val="000000"/>
              </w:rPr>
              <w:t>Тема занятия</w:t>
            </w:r>
          </w:p>
        </w:tc>
        <w:tc>
          <w:tcPr>
            <w:tcW w:w="2175"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0BEE4021">
            <w:pPr>
              <w:pStyle w:val="66"/>
              <w:spacing w:before="0" w:beforeAutospacing="0" w:after="0" w:afterAutospacing="0" w:line="0" w:lineRule="atLeast"/>
              <w:jc w:val="both"/>
              <w:rPr>
                <w:b/>
                <w:color w:val="000000"/>
              </w:rPr>
            </w:pPr>
            <w:r>
              <w:rPr>
                <w:b/>
              </w:rPr>
              <w:t>мотивация</w:t>
            </w:r>
          </w:p>
        </w:tc>
        <w:tc>
          <w:tcPr>
            <w:tcW w:w="2730" w:type="dxa"/>
            <w:tcBorders>
              <w:top w:val="single" w:color="000000" w:sz="4" w:space="0"/>
              <w:left w:val="single" w:color="000000" w:sz="4" w:space="0"/>
              <w:bottom w:val="single" w:color="000000" w:sz="4" w:space="0"/>
              <w:right w:val="single" w:color="auto" w:sz="4" w:space="0"/>
            </w:tcBorders>
          </w:tcPr>
          <w:p w14:paraId="0B0E408E">
            <w:pPr>
              <w:pStyle w:val="66"/>
              <w:spacing w:before="0" w:beforeAutospacing="0" w:after="0" w:afterAutospacing="0" w:line="0" w:lineRule="atLeast"/>
              <w:jc w:val="both"/>
              <w:rPr>
                <w:b/>
                <w:color w:val="000000"/>
              </w:rPr>
            </w:pPr>
            <w:r>
              <w:rPr>
                <w:b/>
                <w:color w:val="000000"/>
              </w:rPr>
              <w:t>содержание</w:t>
            </w:r>
          </w:p>
        </w:tc>
        <w:tc>
          <w:tcPr>
            <w:tcW w:w="2139" w:type="dxa"/>
            <w:tcBorders>
              <w:top w:val="single" w:color="000000" w:sz="4" w:space="0"/>
              <w:left w:val="single" w:color="auto" w:sz="4" w:space="0"/>
              <w:bottom w:val="single" w:color="000000" w:sz="4" w:space="0"/>
              <w:right w:val="single" w:color="000000" w:sz="4" w:space="0"/>
            </w:tcBorders>
          </w:tcPr>
          <w:p w14:paraId="3FFDEF6E">
            <w:pPr>
              <w:pStyle w:val="66"/>
              <w:spacing w:before="0" w:beforeAutospacing="0" w:after="0" w:afterAutospacing="0" w:line="0" w:lineRule="atLeast"/>
              <w:jc w:val="both"/>
              <w:rPr>
                <w:b/>
                <w:color w:val="000000"/>
              </w:rPr>
            </w:pPr>
            <w:r>
              <w:rPr>
                <w:b/>
                <w:color w:val="000000"/>
              </w:rPr>
              <w:t>литература</w:t>
            </w:r>
          </w:p>
        </w:tc>
      </w:tr>
      <w:tr w14:paraId="23369DBB">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19F0F6D3">
            <w:pPr>
              <w:pStyle w:val="66"/>
              <w:spacing w:before="0" w:beforeAutospacing="0" w:after="0" w:afterAutospacing="0" w:line="0" w:lineRule="atLeast"/>
              <w:jc w:val="both"/>
              <w:rPr>
                <w:color w:val="000000"/>
              </w:rPr>
            </w:pPr>
            <w:r>
              <w:rPr>
                <w:color w:val="000000"/>
              </w:rPr>
              <w:t>1.</w:t>
            </w:r>
          </w:p>
        </w:tc>
        <w:tc>
          <w:tcPr>
            <w:tcW w:w="1852"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4921C82D">
            <w:pPr>
              <w:pStyle w:val="66"/>
              <w:spacing w:before="0" w:beforeAutospacing="0" w:after="0" w:afterAutospacing="0" w:line="0" w:lineRule="atLeast"/>
              <w:jc w:val="both"/>
              <w:rPr>
                <w:color w:val="000000"/>
              </w:rPr>
            </w:pPr>
            <w:r>
              <w:rPr>
                <w:color w:val="000000"/>
              </w:rPr>
              <w:t>«При солнышке- тепло, при матушке – добро»</w:t>
            </w:r>
          </w:p>
        </w:tc>
        <w:tc>
          <w:tcPr>
            <w:tcW w:w="2175"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51ECF1DD">
            <w:pPr>
              <w:pStyle w:val="66"/>
              <w:spacing w:before="0" w:beforeAutospacing="0" w:after="0" w:afterAutospacing="0" w:line="0" w:lineRule="atLeast"/>
              <w:jc w:val="both"/>
              <w:rPr>
                <w:color w:val="000000"/>
              </w:rPr>
            </w:pPr>
            <w:r>
              <w:rPr>
                <w:color w:val="000000"/>
              </w:rPr>
              <w:t>Проблемная ситуация «Если бы у меня не было мамы»</w:t>
            </w:r>
          </w:p>
        </w:tc>
        <w:tc>
          <w:tcPr>
            <w:tcW w:w="2730" w:type="dxa"/>
            <w:tcBorders>
              <w:top w:val="single" w:color="000000" w:sz="4" w:space="0"/>
              <w:left w:val="single" w:color="000000" w:sz="4" w:space="0"/>
              <w:bottom w:val="single" w:color="000000" w:sz="4" w:space="0"/>
              <w:right w:val="single" w:color="auto" w:sz="4" w:space="0"/>
            </w:tcBorders>
          </w:tcPr>
          <w:p w14:paraId="0DF04B01">
            <w:pPr>
              <w:pStyle w:val="66"/>
              <w:spacing w:before="0" w:beforeAutospacing="0" w:after="0" w:afterAutospacing="0" w:line="0" w:lineRule="atLeast"/>
              <w:jc w:val="both"/>
              <w:rPr>
                <w:color w:val="000000"/>
              </w:rPr>
            </w:pPr>
            <w:r>
              <w:rPr>
                <w:color w:val="000000"/>
              </w:rPr>
              <w:t>Беседа о маме с включением пословиц и поговорок. Самостоятельный рассказ «Какая моя мама»  Пение песенок о маме.</w:t>
            </w:r>
          </w:p>
        </w:tc>
        <w:tc>
          <w:tcPr>
            <w:tcW w:w="2139" w:type="dxa"/>
            <w:tcBorders>
              <w:top w:val="single" w:color="000000" w:sz="4" w:space="0"/>
              <w:left w:val="single" w:color="auto" w:sz="4" w:space="0"/>
              <w:bottom w:val="single" w:color="000000" w:sz="4" w:space="0"/>
              <w:right w:val="single" w:color="000000" w:sz="4" w:space="0"/>
            </w:tcBorders>
          </w:tcPr>
          <w:p w14:paraId="48428707">
            <w:pPr>
              <w:pStyle w:val="66"/>
              <w:spacing w:before="0" w:beforeAutospacing="0" w:after="0" w:afterAutospacing="0" w:line="0" w:lineRule="atLeast"/>
              <w:jc w:val="both"/>
              <w:rPr>
                <w:color w:val="000000"/>
              </w:rPr>
            </w:pPr>
            <w:r>
              <w:t>О.Л. Князева, М.Д. Маханева, 59</w:t>
            </w:r>
          </w:p>
        </w:tc>
      </w:tr>
      <w:tr w14:paraId="5237E292">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0CF2155F">
            <w:pPr>
              <w:pStyle w:val="66"/>
              <w:spacing w:before="0" w:beforeAutospacing="0" w:after="0" w:afterAutospacing="0" w:line="0" w:lineRule="atLeast"/>
              <w:jc w:val="both"/>
              <w:rPr>
                <w:color w:val="000000"/>
              </w:rPr>
            </w:pPr>
            <w:r>
              <w:rPr>
                <w:color w:val="000000"/>
              </w:rPr>
              <w:t>2.</w:t>
            </w:r>
          </w:p>
        </w:tc>
        <w:tc>
          <w:tcPr>
            <w:tcW w:w="1852"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0837104F">
            <w:pPr>
              <w:pStyle w:val="66"/>
              <w:spacing w:before="0" w:beforeAutospacing="0" w:after="0" w:afterAutospacing="0" w:line="0" w:lineRule="atLeast"/>
              <w:jc w:val="both"/>
              <w:rPr>
                <w:color w:val="000000"/>
              </w:rPr>
            </w:pPr>
            <w:r>
              <w:rPr>
                <w:color w:val="000000"/>
              </w:rPr>
              <w:t>«Весна, весна, поди сюда!»</w:t>
            </w:r>
          </w:p>
        </w:tc>
        <w:tc>
          <w:tcPr>
            <w:tcW w:w="2175"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5320D496">
            <w:pPr>
              <w:pStyle w:val="66"/>
              <w:spacing w:before="0" w:beforeAutospacing="0" w:after="0" w:afterAutospacing="0" w:line="0" w:lineRule="atLeast"/>
              <w:jc w:val="both"/>
              <w:rPr>
                <w:color w:val="000000"/>
              </w:rPr>
            </w:pPr>
            <w:r>
              <w:rPr>
                <w:color w:val="000000"/>
              </w:rPr>
              <w:t>Предложить рассмотреть альбом «весна»</w:t>
            </w:r>
          </w:p>
        </w:tc>
        <w:tc>
          <w:tcPr>
            <w:tcW w:w="2730" w:type="dxa"/>
            <w:tcBorders>
              <w:top w:val="single" w:color="000000" w:sz="4" w:space="0"/>
              <w:left w:val="single" w:color="000000" w:sz="4" w:space="0"/>
              <w:bottom w:val="single" w:color="000000" w:sz="4" w:space="0"/>
              <w:right w:val="single" w:color="auto" w:sz="4" w:space="0"/>
            </w:tcBorders>
          </w:tcPr>
          <w:p w14:paraId="5E8B5B6E">
            <w:pPr>
              <w:pStyle w:val="66"/>
              <w:spacing w:before="0" w:beforeAutospacing="0" w:after="0" w:afterAutospacing="0" w:line="0" w:lineRule="atLeast"/>
              <w:jc w:val="both"/>
              <w:rPr>
                <w:color w:val="000000"/>
              </w:rPr>
            </w:pPr>
            <w:r>
              <w:rPr>
                <w:color w:val="000000"/>
              </w:rPr>
              <w:t xml:space="preserve">Рассказ о старинных обычаях встречи весны. Загадывание загадок о весне. Заучивание заклички о весне. </w:t>
            </w:r>
          </w:p>
        </w:tc>
        <w:tc>
          <w:tcPr>
            <w:tcW w:w="2139" w:type="dxa"/>
            <w:tcBorders>
              <w:top w:val="single" w:color="000000" w:sz="4" w:space="0"/>
              <w:left w:val="single" w:color="auto" w:sz="4" w:space="0"/>
              <w:bottom w:val="single" w:color="000000" w:sz="4" w:space="0"/>
              <w:right w:val="single" w:color="000000" w:sz="4" w:space="0"/>
            </w:tcBorders>
          </w:tcPr>
          <w:p w14:paraId="5F2DB1A8">
            <w:pPr>
              <w:pStyle w:val="66"/>
              <w:spacing w:before="0" w:beforeAutospacing="0" w:after="0" w:afterAutospacing="0" w:line="0" w:lineRule="atLeast"/>
              <w:jc w:val="both"/>
            </w:pPr>
            <w:r>
              <w:t>О.Л. Князева, М.Д. Маханева</w:t>
            </w:r>
          </w:p>
          <w:p w14:paraId="1FE99026">
            <w:pPr>
              <w:pStyle w:val="66"/>
              <w:spacing w:before="0" w:beforeAutospacing="0" w:after="0" w:afterAutospacing="0" w:line="0" w:lineRule="atLeast"/>
              <w:jc w:val="both"/>
            </w:pPr>
            <w:r>
              <w:t>Стр. 60</w:t>
            </w:r>
          </w:p>
          <w:p w14:paraId="033309EF">
            <w:pPr>
              <w:pStyle w:val="66"/>
              <w:spacing w:before="0" w:beforeAutospacing="0" w:after="0" w:afterAutospacing="0" w:line="0" w:lineRule="atLeast"/>
              <w:jc w:val="both"/>
            </w:pPr>
            <w:r>
              <w:t>В.Н. Косарева «народная культура и традиции</w:t>
            </w:r>
          </w:p>
          <w:p w14:paraId="37C97040">
            <w:pPr>
              <w:pStyle w:val="66"/>
              <w:spacing w:before="0" w:beforeAutospacing="0" w:after="0" w:afterAutospacing="0" w:line="0" w:lineRule="atLeast"/>
              <w:jc w:val="both"/>
              <w:rPr>
                <w:color w:val="000000"/>
              </w:rPr>
            </w:pPr>
            <w:r>
              <w:t xml:space="preserve"> (стр. 136)</w:t>
            </w:r>
          </w:p>
        </w:tc>
      </w:tr>
    </w:tbl>
    <w:p w14:paraId="6966BCEF">
      <w:pPr>
        <w:pStyle w:val="66"/>
        <w:spacing w:before="0" w:beforeAutospacing="0" w:after="0" w:afterAutospacing="0"/>
        <w:jc w:val="both"/>
        <w:rPr>
          <w:color w:val="000000"/>
        </w:rPr>
      </w:pPr>
      <w:r>
        <w:rPr>
          <w:color w:val="000000"/>
        </w:rPr>
        <w:t>           </w:t>
      </w:r>
    </w:p>
    <w:p w14:paraId="5E5F31B8">
      <w:pPr>
        <w:pStyle w:val="66"/>
        <w:spacing w:before="0" w:beforeAutospacing="0" w:after="0" w:afterAutospacing="0"/>
        <w:jc w:val="center"/>
        <w:rPr>
          <w:color w:val="000000"/>
        </w:rPr>
      </w:pPr>
      <w:r>
        <w:rPr>
          <w:rStyle w:val="67"/>
          <w:b/>
          <w:bCs/>
          <w:color w:val="000000"/>
        </w:rPr>
        <w:t>Апрель</w:t>
      </w:r>
    </w:p>
    <w:p w14:paraId="344CCE6F">
      <w:pPr>
        <w:rPr>
          <w:sz w:val="24"/>
          <w:szCs w:val="24"/>
        </w:rPr>
      </w:pPr>
      <w:bookmarkStart w:id="14" w:name="196a8429fc7265fc24e7e8e4b061ef85a609db34"/>
      <w:r>
        <w:rPr>
          <w:sz w:val="24"/>
          <w:szCs w:val="24"/>
        </w:rPr>
        <w:fldChar w:fldCharType="begin"/>
      </w:r>
      <w:r>
        <w:rPr>
          <w:sz w:val="24"/>
          <w:szCs w:val="24"/>
        </w:rPr>
        <w:instrText xml:space="preserve"> HYPERLINK "http://nsportal.ru/detskiy-sad/raznoe/2014/03/03/rabochaya-programma-po-priobshcheniyu-detey-k-istokam-russkoy-narodnoy" </w:instrText>
      </w:r>
      <w:r>
        <w:rPr>
          <w:sz w:val="24"/>
          <w:szCs w:val="24"/>
        </w:rPr>
        <w:fldChar w:fldCharType="end"/>
      </w:r>
      <w:bookmarkEnd w:id="14"/>
      <w:bookmarkStart w:id="15" w:name="7"/>
      <w:r>
        <w:rPr>
          <w:sz w:val="24"/>
          <w:szCs w:val="24"/>
        </w:rPr>
        <w:fldChar w:fldCharType="begin"/>
      </w:r>
      <w:r>
        <w:rPr>
          <w:sz w:val="24"/>
          <w:szCs w:val="24"/>
        </w:rPr>
        <w:instrText xml:space="preserve"> HYPERLINK "http://nsportal.ru/detskiy-sad/raznoe/2014/03/03/rabochaya-programma-po-priobshcheniyu-detey-k-istokam-russkoy-narodnoy" </w:instrText>
      </w:r>
      <w:r>
        <w:rPr>
          <w:sz w:val="24"/>
          <w:szCs w:val="24"/>
        </w:rPr>
        <w:fldChar w:fldCharType="end"/>
      </w:r>
      <w:bookmarkEnd w:id="15"/>
    </w:p>
    <w:tbl>
      <w:tblPr>
        <w:tblStyle w:val="6"/>
        <w:tblW w:w="9747" w:type="dxa"/>
        <w:tblInd w:w="-451" w:type="dxa"/>
        <w:tblLayout w:type="fixed"/>
        <w:tblCellMar>
          <w:top w:w="0" w:type="dxa"/>
          <w:left w:w="0" w:type="dxa"/>
          <w:bottom w:w="0" w:type="dxa"/>
          <w:right w:w="0" w:type="dxa"/>
        </w:tblCellMar>
      </w:tblPr>
      <w:tblGrid>
        <w:gridCol w:w="851"/>
        <w:gridCol w:w="1843"/>
        <w:gridCol w:w="2126"/>
        <w:gridCol w:w="2693"/>
        <w:gridCol w:w="2234"/>
      </w:tblGrid>
      <w:tr w14:paraId="6C595C65">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13C4262D">
            <w:pPr>
              <w:pStyle w:val="66"/>
              <w:spacing w:before="0" w:beforeAutospacing="0" w:after="0" w:afterAutospacing="0" w:line="0" w:lineRule="atLeast"/>
              <w:jc w:val="both"/>
              <w:rPr>
                <w:b/>
                <w:color w:val="000000"/>
              </w:rPr>
            </w:pPr>
            <w:r>
              <w:rPr>
                <w:b/>
                <w:color w:val="000000"/>
              </w:rPr>
              <w:t>№</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71599408">
            <w:pPr>
              <w:pStyle w:val="66"/>
              <w:spacing w:before="0" w:beforeAutospacing="0" w:after="0" w:afterAutospacing="0" w:line="0" w:lineRule="atLeast"/>
              <w:jc w:val="both"/>
              <w:rPr>
                <w:b/>
                <w:color w:val="000000"/>
              </w:rPr>
            </w:pPr>
            <w:r>
              <w:rPr>
                <w:b/>
                <w:color w:val="000000"/>
              </w:rPr>
              <w:t>Тема занятия</w:t>
            </w:r>
          </w:p>
        </w:tc>
        <w:tc>
          <w:tcPr>
            <w:tcW w:w="212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1F6DBB00">
            <w:pPr>
              <w:pStyle w:val="66"/>
              <w:spacing w:before="0" w:beforeAutospacing="0" w:after="0" w:afterAutospacing="0" w:line="0" w:lineRule="atLeast"/>
              <w:jc w:val="both"/>
              <w:rPr>
                <w:b/>
                <w:color w:val="000000"/>
              </w:rPr>
            </w:pPr>
            <w:r>
              <w:rPr>
                <w:b/>
                <w:color w:val="000000"/>
              </w:rPr>
              <w:t>мотивация</w:t>
            </w:r>
          </w:p>
        </w:tc>
        <w:tc>
          <w:tcPr>
            <w:tcW w:w="2693" w:type="dxa"/>
            <w:tcBorders>
              <w:top w:val="single" w:color="000000" w:sz="4" w:space="0"/>
              <w:left w:val="single" w:color="000000" w:sz="4" w:space="0"/>
              <w:bottom w:val="single" w:color="000000" w:sz="4" w:space="0"/>
              <w:right w:val="single" w:color="auto" w:sz="4" w:space="0"/>
            </w:tcBorders>
          </w:tcPr>
          <w:p w14:paraId="29C5864F">
            <w:pPr>
              <w:pStyle w:val="66"/>
              <w:spacing w:before="0" w:beforeAutospacing="0" w:after="0" w:afterAutospacing="0" w:line="0" w:lineRule="atLeast"/>
              <w:jc w:val="both"/>
              <w:rPr>
                <w:b/>
                <w:color w:val="000000"/>
              </w:rPr>
            </w:pPr>
            <w:r>
              <w:rPr>
                <w:b/>
                <w:color w:val="000000"/>
              </w:rPr>
              <w:t>содержание</w:t>
            </w:r>
          </w:p>
        </w:tc>
        <w:tc>
          <w:tcPr>
            <w:tcW w:w="2234" w:type="dxa"/>
            <w:tcBorders>
              <w:top w:val="single" w:color="000000" w:sz="4" w:space="0"/>
              <w:left w:val="single" w:color="auto" w:sz="4" w:space="0"/>
              <w:bottom w:val="single" w:color="000000" w:sz="4" w:space="0"/>
              <w:right w:val="single" w:color="000000" w:sz="4" w:space="0"/>
            </w:tcBorders>
          </w:tcPr>
          <w:p w14:paraId="23CDCD1B">
            <w:pPr>
              <w:pStyle w:val="66"/>
              <w:spacing w:before="0" w:beforeAutospacing="0" w:after="0" w:afterAutospacing="0" w:line="0" w:lineRule="atLeast"/>
              <w:jc w:val="both"/>
              <w:rPr>
                <w:b/>
                <w:color w:val="000000"/>
              </w:rPr>
            </w:pPr>
            <w:r>
              <w:rPr>
                <w:b/>
                <w:color w:val="000000"/>
              </w:rPr>
              <w:t>литература</w:t>
            </w:r>
          </w:p>
        </w:tc>
      </w:tr>
      <w:tr w14:paraId="3AFE31DA">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6E02670D">
            <w:pPr>
              <w:pStyle w:val="66"/>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2317FB7E">
            <w:pPr>
              <w:pStyle w:val="66"/>
              <w:spacing w:before="0" w:beforeAutospacing="0" w:after="0" w:afterAutospacing="0" w:line="0" w:lineRule="atLeast"/>
              <w:jc w:val="both"/>
              <w:rPr>
                <w:color w:val="000000"/>
              </w:rPr>
            </w:pPr>
            <w:r>
              <w:t>«День космонавтики»</w:t>
            </w:r>
          </w:p>
        </w:tc>
        <w:tc>
          <w:tcPr>
            <w:tcW w:w="212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3075C9F9">
            <w:pPr>
              <w:pStyle w:val="66"/>
              <w:spacing w:before="0" w:beforeAutospacing="0" w:after="0" w:afterAutospacing="0" w:line="0" w:lineRule="atLeast"/>
              <w:jc w:val="both"/>
              <w:rPr>
                <w:color w:val="000000"/>
              </w:rPr>
            </w:pPr>
            <w:r>
              <w:rPr>
                <w:color w:val="000000"/>
              </w:rPr>
              <w:t>Прослушивание песни «Земля в иллюминаторе»</w:t>
            </w:r>
          </w:p>
        </w:tc>
        <w:tc>
          <w:tcPr>
            <w:tcW w:w="2693" w:type="dxa"/>
            <w:tcBorders>
              <w:top w:val="single" w:color="000000" w:sz="4" w:space="0"/>
              <w:left w:val="single" w:color="000000" w:sz="4" w:space="0"/>
              <w:bottom w:val="single" w:color="000000" w:sz="4" w:space="0"/>
              <w:right w:val="single" w:color="auto" w:sz="4" w:space="0"/>
            </w:tcBorders>
          </w:tcPr>
          <w:p w14:paraId="3A57D53C">
            <w:pPr>
              <w:rPr>
                <w:rFonts w:eastAsia="Calibri"/>
                <w:sz w:val="24"/>
                <w:szCs w:val="24"/>
                <w:lang w:eastAsia="en-US"/>
              </w:rPr>
            </w:pPr>
            <w:r>
              <w:rPr>
                <w:rFonts w:eastAsia="Calibri"/>
                <w:sz w:val="24"/>
                <w:szCs w:val="24"/>
                <w:lang w:eastAsia="en-US"/>
              </w:rPr>
              <w:t>Познакомить детей с историей возникновения праздника -День космонавтики.</w:t>
            </w:r>
          </w:p>
          <w:p w14:paraId="3C905E86">
            <w:pPr>
              <w:rPr>
                <w:rFonts w:eastAsia="Calibri"/>
                <w:sz w:val="24"/>
                <w:szCs w:val="24"/>
                <w:lang w:eastAsia="en-US"/>
              </w:rPr>
            </w:pPr>
            <w:r>
              <w:rPr>
                <w:rFonts w:eastAsia="Calibri"/>
                <w:sz w:val="24"/>
                <w:szCs w:val="24"/>
                <w:lang w:eastAsia="en-US"/>
              </w:rPr>
              <w:t>Дать сведения о планетах, Солнце, Луне.</w:t>
            </w:r>
          </w:p>
          <w:p w14:paraId="4E125E1C">
            <w:pPr>
              <w:rPr>
                <w:rFonts w:eastAsia="Calibri"/>
                <w:sz w:val="24"/>
                <w:szCs w:val="24"/>
                <w:lang w:eastAsia="en-US"/>
              </w:rPr>
            </w:pPr>
            <w:r>
              <w:rPr>
                <w:rFonts w:eastAsia="Calibri"/>
                <w:sz w:val="24"/>
                <w:szCs w:val="24"/>
                <w:lang w:eastAsia="en-US"/>
              </w:rPr>
              <w:t>Словарь: космос, планеты, космический корабль, Юрий Гагарин.</w:t>
            </w:r>
          </w:p>
          <w:p w14:paraId="43222501">
            <w:pPr>
              <w:pStyle w:val="66"/>
              <w:spacing w:before="0" w:beforeAutospacing="0" w:after="0" w:afterAutospacing="0" w:line="0" w:lineRule="atLeast"/>
              <w:jc w:val="both"/>
              <w:rPr>
                <w:color w:val="000000"/>
              </w:rPr>
            </w:pPr>
          </w:p>
        </w:tc>
        <w:tc>
          <w:tcPr>
            <w:tcW w:w="2234" w:type="dxa"/>
            <w:tcBorders>
              <w:top w:val="single" w:color="000000" w:sz="4" w:space="0"/>
              <w:left w:val="single" w:color="auto" w:sz="4" w:space="0"/>
              <w:bottom w:val="single" w:color="000000" w:sz="4" w:space="0"/>
              <w:right w:val="single" w:color="000000" w:sz="4" w:space="0"/>
            </w:tcBorders>
          </w:tcPr>
          <w:p w14:paraId="0A21BF49">
            <w:pPr>
              <w:pStyle w:val="66"/>
              <w:spacing w:before="0" w:beforeAutospacing="0" w:after="0" w:afterAutospacing="0" w:line="0" w:lineRule="atLeast"/>
              <w:jc w:val="both"/>
              <w:rPr>
                <w:color w:val="000000"/>
              </w:rPr>
            </w:pPr>
            <w:r>
              <w:t>Конспект</w:t>
            </w:r>
          </w:p>
        </w:tc>
      </w:tr>
      <w:tr w14:paraId="1D2CB172">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02FCE62B">
            <w:pPr>
              <w:pStyle w:val="66"/>
              <w:spacing w:before="0" w:beforeAutospacing="0" w:after="0" w:afterAutospacing="0" w:line="0" w:lineRule="atLeast"/>
              <w:jc w:val="both"/>
              <w:rPr>
                <w:color w:val="000000"/>
              </w:rPr>
            </w:pPr>
            <w:r>
              <w:rPr>
                <w:color w:val="000000"/>
              </w:rPr>
              <w:t>2.</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46BE5E7F">
            <w:pPr>
              <w:pStyle w:val="66"/>
              <w:spacing w:before="0" w:beforeAutospacing="0" w:after="0" w:afterAutospacing="0" w:line="0" w:lineRule="atLeast"/>
              <w:jc w:val="both"/>
              <w:rPr>
                <w:color w:val="000000"/>
              </w:rPr>
            </w:pPr>
            <w:r>
              <w:rPr>
                <w:color w:val="000000"/>
              </w:rPr>
              <w:t>«Великий праздник- Пасха»</w:t>
            </w:r>
          </w:p>
        </w:tc>
        <w:tc>
          <w:tcPr>
            <w:tcW w:w="212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0FC523DB">
            <w:pPr>
              <w:pStyle w:val="66"/>
              <w:spacing w:before="0" w:beforeAutospacing="0" w:after="0" w:afterAutospacing="0" w:line="0" w:lineRule="atLeast"/>
              <w:jc w:val="both"/>
              <w:rPr>
                <w:color w:val="000000"/>
              </w:rPr>
            </w:pPr>
            <w:r>
              <w:rPr>
                <w:color w:val="000000"/>
              </w:rPr>
              <w:t>В гости пришел пасхальный зайчик, хочет рассказать интересное о празднике.</w:t>
            </w:r>
          </w:p>
        </w:tc>
        <w:tc>
          <w:tcPr>
            <w:tcW w:w="2693" w:type="dxa"/>
            <w:tcBorders>
              <w:top w:val="single" w:color="000000" w:sz="4" w:space="0"/>
              <w:left w:val="single" w:color="000000" w:sz="4" w:space="0"/>
              <w:bottom w:val="single" w:color="000000" w:sz="4" w:space="0"/>
              <w:right w:val="single" w:color="auto" w:sz="4" w:space="0"/>
            </w:tcBorders>
          </w:tcPr>
          <w:p w14:paraId="3297B60C">
            <w:pPr>
              <w:pStyle w:val="66"/>
              <w:spacing w:before="0" w:beforeAutospacing="0" w:after="0" w:afterAutospacing="0" w:line="0" w:lineRule="atLeast"/>
              <w:jc w:val="both"/>
              <w:rPr>
                <w:color w:val="000000"/>
              </w:rPr>
            </w:pPr>
            <w:r>
              <w:rPr>
                <w:color w:val="000000"/>
              </w:rPr>
              <w:t>Рассказ  об обычаях празднования Пасхи</w:t>
            </w:r>
          </w:p>
        </w:tc>
        <w:tc>
          <w:tcPr>
            <w:tcW w:w="2234" w:type="dxa"/>
            <w:tcBorders>
              <w:top w:val="single" w:color="000000" w:sz="4" w:space="0"/>
              <w:left w:val="single" w:color="auto" w:sz="4" w:space="0"/>
              <w:bottom w:val="single" w:color="000000" w:sz="4" w:space="0"/>
              <w:right w:val="single" w:color="000000" w:sz="4" w:space="0"/>
            </w:tcBorders>
          </w:tcPr>
          <w:p w14:paraId="476068EB">
            <w:pPr>
              <w:pStyle w:val="66"/>
              <w:spacing w:before="0" w:beforeAutospacing="0" w:after="0" w:afterAutospacing="0" w:line="0" w:lineRule="atLeast"/>
              <w:jc w:val="both"/>
            </w:pPr>
            <w:r>
              <w:t>О.Л. Князева, М.Д. Маханева</w:t>
            </w:r>
          </w:p>
          <w:p w14:paraId="3B92F846">
            <w:pPr>
              <w:pStyle w:val="66"/>
              <w:spacing w:before="0" w:beforeAutospacing="0" w:after="0" w:afterAutospacing="0" w:line="0" w:lineRule="atLeast"/>
              <w:jc w:val="both"/>
            </w:pPr>
            <w:r>
              <w:t>Стр. 150</w:t>
            </w:r>
          </w:p>
          <w:p w14:paraId="74A2914D">
            <w:pPr>
              <w:pStyle w:val="66"/>
              <w:spacing w:before="0" w:beforeAutospacing="0" w:after="0" w:afterAutospacing="0" w:line="0" w:lineRule="atLeast"/>
              <w:jc w:val="both"/>
              <w:rPr>
                <w:color w:val="000000"/>
              </w:rPr>
            </w:pPr>
            <w:r>
              <w:t>В.Н. Косарева, 149</w:t>
            </w:r>
          </w:p>
        </w:tc>
      </w:tr>
    </w:tbl>
    <w:p w14:paraId="03720A9A">
      <w:pPr>
        <w:pStyle w:val="66"/>
        <w:spacing w:before="0" w:beforeAutospacing="0" w:after="0" w:afterAutospacing="0"/>
        <w:jc w:val="both"/>
        <w:rPr>
          <w:color w:val="000000"/>
        </w:rPr>
      </w:pPr>
      <w:r>
        <w:rPr>
          <w:color w:val="000000"/>
        </w:rPr>
        <w:t>                                               </w:t>
      </w:r>
    </w:p>
    <w:p w14:paraId="39D2F8F2">
      <w:pPr>
        <w:pStyle w:val="66"/>
        <w:spacing w:before="0" w:beforeAutospacing="0" w:after="0" w:afterAutospacing="0"/>
        <w:jc w:val="center"/>
        <w:rPr>
          <w:color w:val="000000"/>
        </w:rPr>
      </w:pPr>
      <w:r>
        <w:rPr>
          <w:rStyle w:val="67"/>
          <w:b/>
          <w:bCs/>
          <w:color w:val="000000"/>
        </w:rPr>
        <w:t>Май</w:t>
      </w:r>
    </w:p>
    <w:p w14:paraId="319BC4D7">
      <w:pPr>
        <w:rPr>
          <w:sz w:val="24"/>
          <w:szCs w:val="24"/>
        </w:rPr>
      </w:pPr>
      <w:bookmarkStart w:id="16" w:name="0fcc30ea8410e1edbda3e9c7862dbe41bf87b0de"/>
      <w:r>
        <w:rPr>
          <w:sz w:val="24"/>
          <w:szCs w:val="24"/>
        </w:rPr>
        <w:fldChar w:fldCharType="begin"/>
      </w:r>
      <w:r>
        <w:rPr>
          <w:sz w:val="24"/>
          <w:szCs w:val="24"/>
        </w:rPr>
        <w:instrText xml:space="preserve"> HYPERLINK "http://nsportal.ru/detskiy-sad/raznoe/2014/03/03/rabochaya-programma-po-priobshcheniyu-detey-k-istokam-russkoy-narodnoy" </w:instrText>
      </w:r>
      <w:r>
        <w:rPr>
          <w:sz w:val="24"/>
          <w:szCs w:val="24"/>
        </w:rPr>
        <w:fldChar w:fldCharType="end"/>
      </w:r>
      <w:bookmarkEnd w:id="16"/>
      <w:bookmarkStart w:id="17" w:name="8"/>
      <w:r>
        <w:rPr>
          <w:sz w:val="24"/>
          <w:szCs w:val="24"/>
        </w:rPr>
        <w:fldChar w:fldCharType="begin"/>
      </w:r>
      <w:r>
        <w:rPr>
          <w:sz w:val="24"/>
          <w:szCs w:val="24"/>
        </w:rPr>
        <w:instrText xml:space="preserve"> HYPERLINK "http://nsportal.ru/detskiy-sad/raznoe/2014/03/03/rabochaya-programma-po-priobshcheniyu-detey-k-istokam-russkoy-narodnoy" </w:instrText>
      </w:r>
      <w:r>
        <w:rPr>
          <w:sz w:val="24"/>
          <w:szCs w:val="24"/>
        </w:rPr>
        <w:fldChar w:fldCharType="end"/>
      </w:r>
      <w:bookmarkEnd w:id="17"/>
    </w:p>
    <w:tbl>
      <w:tblPr>
        <w:tblStyle w:val="6"/>
        <w:tblW w:w="9747" w:type="dxa"/>
        <w:tblInd w:w="-451" w:type="dxa"/>
        <w:tblLayout w:type="fixed"/>
        <w:tblCellMar>
          <w:top w:w="0" w:type="dxa"/>
          <w:left w:w="0" w:type="dxa"/>
          <w:bottom w:w="0" w:type="dxa"/>
          <w:right w:w="0" w:type="dxa"/>
        </w:tblCellMar>
      </w:tblPr>
      <w:tblGrid>
        <w:gridCol w:w="851"/>
        <w:gridCol w:w="1843"/>
        <w:gridCol w:w="2268"/>
        <w:gridCol w:w="2551"/>
        <w:gridCol w:w="2234"/>
      </w:tblGrid>
      <w:tr w14:paraId="2B2B58CB">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00BC0490">
            <w:pPr>
              <w:pStyle w:val="66"/>
              <w:spacing w:before="0" w:beforeAutospacing="0" w:after="0" w:afterAutospacing="0" w:line="0" w:lineRule="atLeast"/>
              <w:jc w:val="both"/>
              <w:rPr>
                <w:b/>
                <w:color w:val="000000"/>
              </w:rPr>
            </w:pPr>
            <w:r>
              <w:rPr>
                <w:b/>
                <w:color w:val="000000"/>
              </w:rPr>
              <w:t>№</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44F118CE">
            <w:pPr>
              <w:pStyle w:val="66"/>
              <w:spacing w:before="0" w:beforeAutospacing="0" w:after="0" w:afterAutospacing="0" w:line="0" w:lineRule="atLeast"/>
              <w:jc w:val="both"/>
              <w:rPr>
                <w:b/>
                <w:color w:val="000000"/>
              </w:rPr>
            </w:pPr>
            <w:r>
              <w:rPr>
                <w:b/>
                <w:color w:val="000000"/>
              </w:rPr>
              <w:t>Тема занятия</w:t>
            </w:r>
          </w:p>
        </w:tc>
        <w:tc>
          <w:tcPr>
            <w:tcW w:w="2268"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392603B9">
            <w:pPr>
              <w:pStyle w:val="66"/>
              <w:spacing w:before="0" w:beforeAutospacing="0" w:after="0" w:afterAutospacing="0" w:line="0" w:lineRule="atLeast"/>
              <w:jc w:val="both"/>
              <w:rPr>
                <w:b/>
                <w:color w:val="000000"/>
              </w:rPr>
            </w:pPr>
            <w:r>
              <w:rPr>
                <w:b/>
              </w:rPr>
              <w:t>мотивация</w:t>
            </w:r>
          </w:p>
        </w:tc>
        <w:tc>
          <w:tcPr>
            <w:tcW w:w="2551" w:type="dxa"/>
            <w:tcBorders>
              <w:top w:val="single" w:color="000000" w:sz="4" w:space="0"/>
              <w:left w:val="single" w:color="000000" w:sz="4" w:space="0"/>
              <w:bottom w:val="single" w:color="000000" w:sz="4" w:space="0"/>
              <w:right w:val="single" w:color="auto" w:sz="4" w:space="0"/>
            </w:tcBorders>
          </w:tcPr>
          <w:p w14:paraId="08F70BDD">
            <w:pPr>
              <w:pStyle w:val="66"/>
              <w:spacing w:before="0" w:beforeAutospacing="0" w:after="0" w:afterAutospacing="0" w:line="0" w:lineRule="atLeast"/>
              <w:jc w:val="both"/>
              <w:rPr>
                <w:b/>
                <w:color w:val="000000"/>
              </w:rPr>
            </w:pPr>
            <w:r>
              <w:rPr>
                <w:b/>
                <w:color w:val="000000"/>
              </w:rPr>
              <w:t>содержание</w:t>
            </w:r>
          </w:p>
        </w:tc>
        <w:tc>
          <w:tcPr>
            <w:tcW w:w="2234" w:type="dxa"/>
            <w:tcBorders>
              <w:top w:val="single" w:color="000000" w:sz="4" w:space="0"/>
              <w:left w:val="single" w:color="auto" w:sz="4" w:space="0"/>
              <w:bottom w:val="single" w:color="000000" w:sz="4" w:space="0"/>
              <w:right w:val="single" w:color="000000" w:sz="4" w:space="0"/>
            </w:tcBorders>
          </w:tcPr>
          <w:p w14:paraId="4C7E7D51">
            <w:pPr>
              <w:pStyle w:val="66"/>
              <w:spacing w:before="0" w:beforeAutospacing="0" w:after="0" w:afterAutospacing="0" w:line="0" w:lineRule="atLeast"/>
              <w:jc w:val="both"/>
              <w:rPr>
                <w:b/>
                <w:color w:val="000000"/>
              </w:rPr>
            </w:pPr>
            <w:r>
              <w:rPr>
                <w:b/>
                <w:color w:val="000000"/>
              </w:rPr>
              <w:t>литература</w:t>
            </w:r>
          </w:p>
        </w:tc>
      </w:tr>
      <w:tr w14:paraId="5B13FA8A">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75703945">
            <w:pPr>
              <w:pStyle w:val="66"/>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5FADA2C1">
            <w:pPr>
              <w:pStyle w:val="66"/>
              <w:spacing w:before="0" w:beforeAutospacing="0" w:after="0" w:afterAutospacing="0" w:line="0" w:lineRule="atLeast"/>
              <w:jc w:val="both"/>
              <w:rPr>
                <w:color w:val="000000"/>
              </w:rPr>
            </w:pPr>
            <w:r>
              <w:rPr>
                <w:color w:val="000000"/>
              </w:rPr>
              <w:t>«День Победы»</w:t>
            </w:r>
          </w:p>
        </w:tc>
        <w:tc>
          <w:tcPr>
            <w:tcW w:w="2268"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4F4D48BB">
            <w:pPr>
              <w:pStyle w:val="66"/>
              <w:spacing w:before="0" w:beforeAutospacing="0" w:after="0" w:afterAutospacing="0" w:line="0" w:lineRule="atLeast"/>
              <w:jc w:val="both"/>
              <w:rPr>
                <w:color w:val="000000"/>
              </w:rPr>
            </w:pPr>
            <w:r>
              <w:t>Прослушивание песни «День Победы»</w:t>
            </w:r>
          </w:p>
        </w:tc>
        <w:tc>
          <w:tcPr>
            <w:tcW w:w="2551" w:type="dxa"/>
            <w:tcBorders>
              <w:top w:val="single" w:color="000000" w:sz="4" w:space="0"/>
              <w:left w:val="single" w:color="000000" w:sz="4" w:space="0"/>
              <w:bottom w:val="single" w:color="000000" w:sz="4" w:space="0"/>
              <w:right w:val="single" w:color="auto" w:sz="4" w:space="0"/>
            </w:tcBorders>
          </w:tcPr>
          <w:p w14:paraId="05C7D73F">
            <w:pPr>
              <w:pStyle w:val="66"/>
              <w:spacing w:before="0" w:beforeAutospacing="0" w:after="0" w:afterAutospacing="0" w:line="0" w:lineRule="atLeast"/>
              <w:jc w:val="both"/>
              <w:rPr>
                <w:color w:val="000000"/>
              </w:rPr>
            </w:pPr>
            <w:r>
              <w:rPr>
                <w:color w:val="000000"/>
              </w:rPr>
              <w:t>Воспитание чувства гордости за свою страну</w:t>
            </w:r>
          </w:p>
        </w:tc>
        <w:tc>
          <w:tcPr>
            <w:tcW w:w="2234" w:type="dxa"/>
            <w:tcBorders>
              <w:top w:val="single" w:color="000000" w:sz="4" w:space="0"/>
              <w:left w:val="single" w:color="auto" w:sz="4" w:space="0"/>
              <w:bottom w:val="single" w:color="000000" w:sz="4" w:space="0"/>
              <w:right w:val="single" w:color="000000" w:sz="4" w:space="0"/>
            </w:tcBorders>
          </w:tcPr>
          <w:p w14:paraId="35A91C2A">
            <w:pPr>
              <w:pStyle w:val="66"/>
              <w:spacing w:before="0" w:beforeAutospacing="0" w:after="0" w:afterAutospacing="0" w:line="0" w:lineRule="atLeast"/>
              <w:jc w:val="both"/>
              <w:rPr>
                <w:color w:val="000000"/>
              </w:rPr>
            </w:pPr>
            <w:r>
              <w:rPr>
                <w:color w:val="000000"/>
              </w:rPr>
              <w:t>Конспект</w:t>
            </w:r>
          </w:p>
        </w:tc>
      </w:tr>
      <w:tr w14:paraId="147B4815">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4CB0726">
            <w:pPr>
              <w:pStyle w:val="66"/>
              <w:spacing w:before="0" w:beforeAutospacing="0" w:after="0" w:afterAutospacing="0" w:line="0" w:lineRule="atLeast"/>
              <w:jc w:val="both"/>
              <w:rPr>
                <w:color w:val="000000"/>
              </w:rPr>
            </w:pPr>
            <w:r>
              <w:rPr>
                <w:color w:val="000000"/>
              </w:rPr>
              <w:t>2.</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415AC8AA">
            <w:pPr>
              <w:pStyle w:val="66"/>
              <w:spacing w:before="0" w:beforeAutospacing="0" w:after="0" w:afterAutospacing="0" w:line="0" w:lineRule="atLeast"/>
              <w:jc w:val="both"/>
              <w:rPr>
                <w:color w:val="000000"/>
              </w:rPr>
            </w:pPr>
            <w:r>
              <w:rPr>
                <w:color w:val="000000"/>
              </w:rPr>
              <w:t>«Моя семья – мое богатство»</w:t>
            </w:r>
          </w:p>
        </w:tc>
        <w:tc>
          <w:tcPr>
            <w:tcW w:w="2268"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37B0DD4E">
            <w:pPr>
              <w:pStyle w:val="66"/>
              <w:spacing w:before="0" w:beforeAutospacing="0" w:after="0" w:afterAutospacing="0" w:line="0" w:lineRule="atLeast"/>
              <w:jc w:val="both"/>
              <w:rPr>
                <w:color w:val="000000"/>
              </w:rPr>
            </w:pPr>
            <w:r>
              <w:rPr>
                <w:color w:val="000000"/>
              </w:rPr>
              <w:t>Просмотр фотоальбома «Семья»</w:t>
            </w:r>
          </w:p>
        </w:tc>
        <w:tc>
          <w:tcPr>
            <w:tcW w:w="2551" w:type="dxa"/>
            <w:tcBorders>
              <w:top w:val="single" w:color="000000" w:sz="4" w:space="0"/>
              <w:left w:val="single" w:color="000000" w:sz="4" w:space="0"/>
              <w:bottom w:val="single" w:color="000000" w:sz="4" w:space="0"/>
              <w:right w:val="single" w:color="auto" w:sz="4" w:space="0"/>
            </w:tcBorders>
          </w:tcPr>
          <w:p w14:paraId="2F38714C">
            <w:pPr>
              <w:pStyle w:val="66"/>
              <w:spacing w:before="0" w:beforeAutospacing="0" w:after="0" w:afterAutospacing="0" w:line="0" w:lineRule="atLeast"/>
              <w:jc w:val="both"/>
              <w:rPr>
                <w:color w:val="000000"/>
              </w:rPr>
            </w:pPr>
            <w:r>
              <w:rPr>
                <w:color w:val="000000"/>
              </w:rPr>
              <w:t>Воспитание любви, уважения к своим  близким</w:t>
            </w:r>
          </w:p>
        </w:tc>
        <w:tc>
          <w:tcPr>
            <w:tcW w:w="2234" w:type="dxa"/>
            <w:tcBorders>
              <w:top w:val="single" w:color="000000" w:sz="4" w:space="0"/>
              <w:left w:val="single" w:color="auto" w:sz="4" w:space="0"/>
              <w:bottom w:val="single" w:color="000000" w:sz="4" w:space="0"/>
              <w:right w:val="single" w:color="000000" w:sz="4" w:space="0"/>
            </w:tcBorders>
          </w:tcPr>
          <w:p w14:paraId="753C0044">
            <w:pPr>
              <w:pStyle w:val="66"/>
              <w:spacing w:before="0" w:beforeAutospacing="0" w:after="0" w:afterAutospacing="0" w:line="0" w:lineRule="atLeast"/>
              <w:jc w:val="both"/>
              <w:rPr>
                <w:color w:val="000000"/>
              </w:rPr>
            </w:pPr>
            <w:r>
              <w:rPr>
                <w:color w:val="000000"/>
              </w:rPr>
              <w:t>Конспект</w:t>
            </w:r>
          </w:p>
        </w:tc>
      </w:tr>
    </w:tbl>
    <w:p w14:paraId="040CB210">
      <w:pPr>
        <w:pStyle w:val="66"/>
        <w:spacing w:before="0" w:beforeAutospacing="0" w:after="0" w:afterAutospacing="0"/>
        <w:jc w:val="both"/>
        <w:rPr>
          <w:rStyle w:val="92"/>
          <w:b/>
          <w:bCs/>
          <w:color w:val="000000"/>
          <w:u w:val="single"/>
        </w:rPr>
      </w:pPr>
    </w:p>
    <w:p w14:paraId="542F1C46">
      <w:pPr>
        <w:pStyle w:val="66"/>
        <w:spacing w:before="0" w:beforeAutospacing="0" w:after="0" w:afterAutospacing="0"/>
        <w:jc w:val="both"/>
        <w:rPr>
          <w:rStyle w:val="92"/>
          <w:b/>
          <w:bCs/>
          <w:color w:val="000000"/>
          <w:u w:val="single"/>
        </w:rPr>
      </w:pPr>
    </w:p>
    <w:p w14:paraId="43E903B1">
      <w:pPr>
        <w:rPr>
          <w:b/>
          <w:sz w:val="24"/>
          <w:szCs w:val="24"/>
        </w:rPr>
      </w:pPr>
    </w:p>
    <w:p w14:paraId="52D35EA2">
      <w:pPr>
        <w:rPr>
          <w:b/>
          <w:sz w:val="24"/>
          <w:szCs w:val="24"/>
        </w:rPr>
      </w:pPr>
    </w:p>
    <w:p w14:paraId="4FE5FD45">
      <w:pPr>
        <w:rPr>
          <w:b/>
          <w:sz w:val="24"/>
          <w:szCs w:val="24"/>
        </w:rPr>
      </w:pPr>
    </w:p>
    <w:sectPr>
      <w:pgSz w:w="11906" w:h="16838"/>
      <w:pgMar w:top="1134" w:right="1701" w:bottom="1134" w:left="85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BalticaC">
    <w:altName w:val="Courier New"/>
    <w:panose1 w:val="00000000000000000000"/>
    <w:charset w:val="00"/>
    <w:family w:val="decorative"/>
    <w:pitch w:val="default"/>
    <w:sig w:usb0="00000000" w:usb1="00000000" w:usb2="00000000" w:usb3="00000000" w:csb0="00000001" w:csb1="00000000"/>
  </w:font>
  <w:font w:name="Courier New">
    <w:panose1 w:val="02070309020205020404"/>
    <w:charset w:val="CC"/>
    <w:family w:val="modern"/>
    <w:pitch w:val="default"/>
    <w:sig w:usb0="E0002EFF" w:usb1="C0007843" w:usb2="00000009" w:usb3="00000000" w:csb0="400001FF" w:csb1="FFFF0000"/>
  </w:font>
  <w:font w:name="Century Schoolbook">
    <w:panose1 w:val="02040604050505020304"/>
    <w:charset w:val="CC"/>
    <w:family w:val="roman"/>
    <w:pitch w:val="default"/>
    <w:sig w:usb0="00000287" w:usb1="00000000" w:usb2="00000000" w:usb3="00000000" w:csb0="2000009F" w:csb1="DFD70000"/>
  </w:font>
  <w:font w:name="Verdana">
    <w:panose1 w:val="020B0604030504040204"/>
    <w:charset w:val="CC"/>
    <w:family w:val="swiss"/>
    <w:pitch w:val="default"/>
    <w:sig w:usb0="A00006FF" w:usb1="4000205B" w:usb2="00000010" w:usb3="00000000" w:csb0="2000019F" w:csb1="00000000"/>
  </w:font>
  <w:font w:name="Symbol">
    <w:panose1 w:val="05050102010706020507"/>
    <w:charset w:val="02"/>
    <w:family w:val="roman"/>
    <w:pitch w:val="default"/>
    <w:sig w:usb0="00000000" w:usb1="00000000" w:usb2="00000000" w:usb3="00000000" w:csb0="80000000" w:csb1="00000000"/>
  </w:font>
  <w:font w:name="+mn-ea">
    <w:altName w:val="Times New Roman"/>
    <w:panose1 w:val="00000000000000000000"/>
    <w:charset w:val="00"/>
    <w:family w:val="roman"/>
    <w:pitch w:val="default"/>
    <w:sig w:usb0="00000000" w:usb1="00000000" w:usb2="00000000" w:usb3="00000000" w:csb0="00000000" w:csb1="00000000"/>
  </w:font>
  <w:font w:name="Open Sans">
    <w:altName w:val="Times New Roman"/>
    <w:panose1 w:val="00000000000000000000"/>
    <w:charset w:val="00"/>
    <w:family w:val="roman"/>
    <w:pitch w:val="default"/>
    <w:sig w:usb0="00000000" w:usb1="00000000" w:usb2="00000000" w:usb3="00000000" w:csb0="00000000" w:csb1="00000000"/>
  </w:font>
  <w:font w:name="TimesNewRoman">
    <w:altName w:val="MS Gothic"/>
    <w:panose1 w:val="00000000000000000000"/>
    <w:charset w:val="80"/>
    <w:family w:val="auto"/>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TimesNewRomanPSMT">
    <w:altName w:val="Arial Unicode MS"/>
    <w:panose1 w:val="00000000000000000000"/>
    <w:charset w:val="00"/>
    <w:family w:val="roman"/>
    <w:pitch w:val="default"/>
    <w:sig w:usb0="00000000" w:usb1="00000000" w:usb2="00000000" w:usb3="00000000" w:csb0="00000001"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CC7239"/>
    <w:multiLevelType w:val="multilevel"/>
    <w:tmpl w:val="02CC7239"/>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55A77DA"/>
    <w:multiLevelType w:val="multilevel"/>
    <w:tmpl w:val="055A77DA"/>
    <w:lvl w:ilvl="0" w:tentative="0">
      <w:start w:val="2"/>
      <w:numFmt w:val="decimal"/>
      <w:lvlText w:val="%1"/>
      <w:lvlJc w:val="left"/>
      <w:pPr>
        <w:ind w:left="633" w:hanging="421"/>
      </w:pPr>
      <w:rPr>
        <w:rFonts w:hint="default"/>
        <w:lang w:val="ru-RU" w:eastAsia="en-US" w:bidi="ar-SA"/>
      </w:rPr>
    </w:lvl>
    <w:lvl w:ilvl="1" w:tentative="0">
      <w:start w:val="1"/>
      <w:numFmt w:val="decimal"/>
      <w:lvlText w:val="%1.%2."/>
      <w:lvlJc w:val="left"/>
      <w:pPr>
        <w:ind w:left="633" w:hanging="421"/>
      </w:pPr>
      <w:rPr>
        <w:rFonts w:hint="default" w:ascii="Times New Roman" w:hAnsi="Times New Roman" w:eastAsia="Times New Roman" w:cs="Times New Roman"/>
        <w:b/>
        <w:bCs/>
        <w:w w:val="100"/>
        <w:sz w:val="24"/>
        <w:szCs w:val="24"/>
        <w:lang w:val="ru-RU" w:eastAsia="en-US" w:bidi="ar-SA"/>
      </w:rPr>
    </w:lvl>
    <w:lvl w:ilvl="2" w:tentative="0">
      <w:start w:val="1"/>
      <w:numFmt w:val="decimal"/>
      <w:lvlText w:val="%1.%2.%3."/>
      <w:lvlJc w:val="left"/>
      <w:pPr>
        <w:ind w:left="813" w:hanging="601"/>
      </w:pPr>
      <w:rPr>
        <w:rFonts w:hint="default" w:ascii="Times New Roman" w:hAnsi="Times New Roman" w:eastAsia="Times New Roman" w:cs="Times New Roman"/>
        <w:b/>
        <w:bCs/>
        <w:w w:val="100"/>
        <w:sz w:val="24"/>
        <w:szCs w:val="24"/>
        <w:lang w:val="ru-RU" w:eastAsia="en-US" w:bidi="ar-SA"/>
      </w:rPr>
    </w:lvl>
    <w:lvl w:ilvl="3" w:tentative="0">
      <w:start w:val="1"/>
      <w:numFmt w:val="decimal"/>
      <w:lvlText w:val="%1.%2.%3.%4."/>
      <w:lvlJc w:val="left"/>
      <w:pPr>
        <w:ind w:left="1632" w:hanging="781"/>
      </w:pPr>
      <w:rPr>
        <w:rFonts w:hint="default" w:ascii="Times New Roman" w:hAnsi="Times New Roman" w:eastAsia="Times New Roman" w:cs="Times New Roman"/>
        <w:b/>
        <w:bCs/>
        <w:w w:val="100"/>
        <w:sz w:val="24"/>
        <w:szCs w:val="24"/>
        <w:lang w:val="ru-RU" w:eastAsia="en-US" w:bidi="ar-SA"/>
      </w:rPr>
    </w:lvl>
    <w:lvl w:ilvl="4" w:tentative="0">
      <w:start w:val="1"/>
      <w:numFmt w:val="decimal"/>
      <w:lvlText w:val="%5."/>
      <w:lvlJc w:val="left"/>
      <w:pPr>
        <w:ind w:left="921" w:hanging="181"/>
      </w:pPr>
      <w:rPr>
        <w:rFonts w:hint="default" w:ascii="Times New Roman" w:hAnsi="Times New Roman" w:eastAsia="Times New Roman" w:cs="Times New Roman"/>
        <w:spacing w:val="-1"/>
        <w:w w:val="100"/>
        <w:sz w:val="22"/>
        <w:szCs w:val="22"/>
        <w:lang w:val="ru-RU" w:eastAsia="en-US" w:bidi="ar-SA"/>
      </w:rPr>
    </w:lvl>
    <w:lvl w:ilvl="5" w:tentative="0">
      <w:start w:val="0"/>
      <w:numFmt w:val="bullet"/>
      <w:lvlText w:val="•"/>
      <w:lvlJc w:val="left"/>
      <w:pPr>
        <w:ind w:left="3761" w:hanging="181"/>
      </w:pPr>
      <w:rPr>
        <w:rFonts w:hint="default"/>
        <w:lang w:val="ru-RU" w:eastAsia="en-US" w:bidi="ar-SA"/>
      </w:rPr>
    </w:lvl>
    <w:lvl w:ilvl="6" w:tentative="0">
      <w:start w:val="0"/>
      <w:numFmt w:val="bullet"/>
      <w:lvlText w:val="•"/>
      <w:lvlJc w:val="left"/>
      <w:pPr>
        <w:ind w:left="5142" w:hanging="181"/>
      </w:pPr>
      <w:rPr>
        <w:rFonts w:hint="default"/>
        <w:lang w:val="ru-RU" w:eastAsia="en-US" w:bidi="ar-SA"/>
      </w:rPr>
    </w:lvl>
    <w:lvl w:ilvl="7" w:tentative="0">
      <w:start w:val="0"/>
      <w:numFmt w:val="bullet"/>
      <w:lvlText w:val="•"/>
      <w:lvlJc w:val="left"/>
      <w:pPr>
        <w:ind w:left="6523" w:hanging="181"/>
      </w:pPr>
      <w:rPr>
        <w:rFonts w:hint="default"/>
        <w:lang w:val="ru-RU" w:eastAsia="en-US" w:bidi="ar-SA"/>
      </w:rPr>
    </w:lvl>
    <w:lvl w:ilvl="8" w:tentative="0">
      <w:start w:val="0"/>
      <w:numFmt w:val="bullet"/>
      <w:lvlText w:val="•"/>
      <w:lvlJc w:val="left"/>
      <w:pPr>
        <w:ind w:left="7904" w:hanging="181"/>
      </w:pPr>
      <w:rPr>
        <w:rFonts w:hint="default"/>
        <w:lang w:val="ru-RU" w:eastAsia="en-US" w:bidi="ar-SA"/>
      </w:rPr>
    </w:lvl>
  </w:abstractNum>
  <w:abstractNum w:abstractNumId="2">
    <w:nsid w:val="0586064D"/>
    <w:multiLevelType w:val="multilevel"/>
    <w:tmpl w:val="0586064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05BB1089"/>
    <w:multiLevelType w:val="multilevel"/>
    <w:tmpl w:val="05BB108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0608113B"/>
    <w:multiLevelType w:val="multilevel"/>
    <w:tmpl w:val="0608113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060E0302"/>
    <w:multiLevelType w:val="multilevel"/>
    <w:tmpl w:val="060E030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0BA26D91"/>
    <w:multiLevelType w:val="multilevel"/>
    <w:tmpl w:val="0BA26D9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0F4F7857"/>
    <w:multiLevelType w:val="multilevel"/>
    <w:tmpl w:val="0F4F7857"/>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10A838CC"/>
    <w:multiLevelType w:val="multilevel"/>
    <w:tmpl w:val="10A838C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19330275"/>
    <w:multiLevelType w:val="multilevel"/>
    <w:tmpl w:val="1933027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19354C79"/>
    <w:multiLevelType w:val="multilevel"/>
    <w:tmpl w:val="19354C7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20C56685"/>
    <w:multiLevelType w:val="multilevel"/>
    <w:tmpl w:val="20C56685"/>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
    <w:nsid w:val="21724C5F"/>
    <w:multiLevelType w:val="multilevel"/>
    <w:tmpl w:val="21724C5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
    <w:nsid w:val="244477C3"/>
    <w:multiLevelType w:val="multilevel"/>
    <w:tmpl w:val="244477C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
    <w:nsid w:val="27800AA9"/>
    <w:multiLevelType w:val="multilevel"/>
    <w:tmpl w:val="27800AA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
    <w:nsid w:val="287C5CD0"/>
    <w:multiLevelType w:val="multilevel"/>
    <w:tmpl w:val="287C5CD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2899380E"/>
    <w:multiLevelType w:val="multilevel"/>
    <w:tmpl w:val="2899380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7">
    <w:nsid w:val="29054DF8"/>
    <w:multiLevelType w:val="multilevel"/>
    <w:tmpl w:val="29054DF8"/>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
    <w:nsid w:val="2DE0359D"/>
    <w:multiLevelType w:val="multilevel"/>
    <w:tmpl w:val="2DE0359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9">
    <w:nsid w:val="3059086E"/>
    <w:multiLevelType w:val="multilevel"/>
    <w:tmpl w:val="3059086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0">
    <w:nsid w:val="33062366"/>
    <w:multiLevelType w:val="multilevel"/>
    <w:tmpl w:val="3306236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1">
    <w:nsid w:val="3427778C"/>
    <w:multiLevelType w:val="multilevel"/>
    <w:tmpl w:val="3427778C"/>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2">
    <w:nsid w:val="35B2234C"/>
    <w:multiLevelType w:val="multilevel"/>
    <w:tmpl w:val="35B2234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
    <w:nsid w:val="371015AB"/>
    <w:multiLevelType w:val="multilevel"/>
    <w:tmpl w:val="371015AB"/>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4">
    <w:nsid w:val="37916509"/>
    <w:multiLevelType w:val="multilevel"/>
    <w:tmpl w:val="37916509"/>
    <w:lvl w:ilvl="0" w:tentative="0">
      <w:start w:val="1"/>
      <w:numFmt w:val="decimal"/>
      <w:lvlText w:val="%1."/>
      <w:lvlJc w:val="left"/>
      <w:pPr>
        <w:ind w:left="360" w:hanging="360"/>
      </w:pPr>
      <w:rPr>
        <w:rFonts w:hint="default"/>
      </w:rPr>
    </w:lvl>
    <w:lvl w:ilvl="1" w:tentative="0">
      <w:start w:val="7"/>
      <w:numFmt w:val="decimal"/>
      <w:lvlText w:val="%1.%2."/>
      <w:lvlJc w:val="left"/>
      <w:pPr>
        <w:ind w:left="1637" w:hanging="360"/>
      </w:pPr>
      <w:rPr>
        <w:rFonts w:hint="default"/>
      </w:rPr>
    </w:lvl>
    <w:lvl w:ilvl="2" w:tentative="0">
      <w:start w:val="1"/>
      <w:numFmt w:val="decimal"/>
      <w:lvlText w:val="%1.%2.%3."/>
      <w:lvlJc w:val="left"/>
      <w:pPr>
        <w:ind w:left="2988" w:hanging="720"/>
      </w:pPr>
      <w:rPr>
        <w:rFonts w:hint="default"/>
      </w:rPr>
    </w:lvl>
    <w:lvl w:ilvl="3" w:tentative="0">
      <w:start w:val="1"/>
      <w:numFmt w:val="decimal"/>
      <w:lvlText w:val="%1.%2.%3.%4."/>
      <w:lvlJc w:val="left"/>
      <w:pPr>
        <w:ind w:left="3699" w:hanging="720"/>
      </w:pPr>
      <w:rPr>
        <w:rFonts w:hint="default"/>
      </w:rPr>
    </w:lvl>
    <w:lvl w:ilvl="4" w:tentative="0">
      <w:start w:val="1"/>
      <w:numFmt w:val="decimal"/>
      <w:lvlText w:val="%1.%2.%3.%4.%5."/>
      <w:lvlJc w:val="left"/>
      <w:pPr>
        <w:ind w:left="5052" w:hanging="1080"/>
      </w:pPr>
      <w:rPr>
        <w:rFonts w:hint="default"/>
      </w:rPr>
    </w:lvl>
    <w:lvl w:ilvl="5" w:tentative="0">
      <w:start w:val="1"/>
      <w:numFmt w:val="decimal"/>
      <w:lvlText w:val="%1.%2.%3.%4.%5.%6."/>
      <w:lvlJc w:val="left"/>
      <w:pPr>
        <w:ind w:left="6045" w:hanging="1080"/>
      </w:pPr>
      <w:rPr>
        <w:rFonts w:hint="default"/>
      </w:rPr>
    </w:lvl>
    <w:lvl w:ilvl="6" w:tentative="0">
      <w:start w:val="1"/>
      <w:numFmt w:val="decimal"/>
      <w:lvlText w:val="%1.%2.%3.%4.%5.%6.%7."/>
      <w:lvlJc w:val="left"/>
      <w:pPr>
        <w:ind w:left="7398" w:hanging="1440"/>
      </w:pPr>
      <w:rPr>
        <w:rFonts w:hint="default"/>
      </w:rPr>
    </w:lvl>
    <w:lvl w:ilvl="7" w:tentative="0">
      <w:start w:val="1"/>
      <w:numFmt w:val="decimal"/>
      <w:lvlText w:val="%1.%2.%3.%4.%5.%6.%7.%8."/>
      <w:lvlJc w:val="left"/>
      <w:pPr>
        <w:ind w:left="8391" w:hanging="1440"/>
      </w:pPr>
      <w:rPr>
        <w:rFonts w:hint="default"/>
      </w:rPr>
    </w:lvl>
    <w:lvl w:ilvl="8" w:tentative="0">
      <w:start w:val="1"/>
      <w:numFmt w:val="decimal"/>
      <w:lvlText w:val="%1.%2.%3.%4.%5.%6.%7.%8.%9."/>
      <w:lvlJc w:val="left"/>
      <w:pPr>
        <w:ind w:left="9744" w:hanging="1800"/>
      </w:pPr>
      <w:rPr>
        <w:rFonts w:hint="default"/>
      </w:rPr>
    </w:lvl>
  </w:abstractNum>
  <w:abstractNum w:abstractNumId="25">
    <w:nsid w:val="38F3110A"/>
    <w:multiLevelType w:val="multilevel"/>
    <w:tmpl w:val="38F3110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6">
    <w:nsid w:val="3CD868F4"/>
    <w:multiLevelType w:val="multilevel"/>
    <w:tmpl w:val="3CD868F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7">
    <w:nsid w:val="3DC86481"/>
    <w:multiLevelType w:val="singleLevel"/>
    <w:tmpl w:val="3DC86481"/>
    <w:lvl w:ilvl="0" w:tentative="0">
      <w:start w:val="1"/>
      <w:numFmt w:val="bullet"/>
      <w:lvlText w:val="-"/>
      <w:lvlJc w:val="left"/>
      <w:pPr>
        <w:tabs>
          <w:tab w:val="left" w:pos="360"/>
        </w:tabs>
        <w:ind w:left="360" w:hanging="360"/>
      </w:pPr>
      <w:rPr>
        <w:rFonts w:hint="default"/>
      </w:rPr>
    </w:lvl>
  </w:abstractNum>
  <w:abstractNum w:abstractNumId="28">
    <w:nsid w:val="41C0207C"/>
    <w:multiLevelType w:val="multilevel"/>
    <w:tmpl w:val="41C0207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9">
    <w:nsid w:val="46C523D7"/>
    <w:multiLevelType w:val="multilevel"/>
    <w:tmpl w:val="46C523D7"/>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
    <w:nsid w:val="4B971387"/>
    <w:multiLevelType w:val="multilevel"/>
    <w:tmpl w:val="4B971387"/>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1">
    <w:nsid w:val="4DEA44AE"/>
    <w:multiLevelType w:val="multilevel"/>
    <w:tmpl w:val="4DEA44A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2">
    <w:nsid w:val="504818CC"/>
    <w:multiLevelType w:val="multilevel"/>
    <w:tmpl w:val="504818C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3">
    <w:nsid w:val="51817BE9"/>
    <w:multiLevelType w:val="multilevel"/>
    <w:tmpl w:val="51817BE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4">
    <w:nsid w:val="561A77BF"/>
    <w:multiLevelType w:val="multilevel"/>
    <w:tmpl w:val="561A77B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5">
    <w:nsid w:val="5CC3715A"/>
    <w:multiLevelType w:val="multilevel"/>
    <w:tmpl w:val="5CC3715A"/>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6">
    <w:nsid w:val="5D9D198C"/>
    <w:multiLevelType w:val="multilevel"/>
    <w:tmpl w:val="5D9D198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7">
    <w:nsid w:val="63D11588"/>
    <w:multiLevelType w:val="multilevel"/>
    <w:tmpl w:val="63D11588"/>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8">
    <w:nsid w:val="652E5095"/>
    <w:multiLevelType w:val="multilevel"/>
    <w:tmpl w:val="652E509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9">
    <w:nsid w:val="65AB1CA1"/>
    <w:multiLevelType w:val="multilevel"/>
    <w:tmpl w:val="65AB1CA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0">
    <w:nsid w:val="66DD0BC5"/>
    <w:multiLevelType w:val="multilevel"/>
    <w:tmpl w:val="66DD0BC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1">
    <w:nsid w:val="677F450A"/>
    <w:multiLevelType w:val="multilevel"/>
    <w:tmpl w:val="677F450A"/>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2">
    <w:nsid w:val="67A15AC8"/>
    <w:multiLevelType w:val="multilevel"/>
    <w:tmpl w:val="67A15AC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3">
    <w:nsid w:val="6A1B687B"/>
    <w:multiLevelType w:val="multilevel"/>
    <w:tmpl w:val="6A1B687B"/>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4">
    <w:nsid w:val="6A9E6CC8"/>
    <w:multiLevelType w:val="multilevel"/>
    <w:tmpl w:val="6A9E6CC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5">
    <w:nsid w:val="6E4237E5"/>
    <w:multiLevelType w:val="multilevel"/>
    <w:tmpl w:val="6E4237E5"/>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6">
    <w:nsid w:val="6F112EEA"/>
    <w:multiLevelType w:val="multilevel"/>
    <w:tmpl w:val="6F112EE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7">
    <w:nsid w:val="733A36EA"/>
    <w:multiLevelType w:val="multilevel"/>
    <w:tmpl w:val="733A36EA"/>
    <w:lvl w:ilvl="0" w:tentative="0">
      <w:start w:val="1"/>
      <w:numFmt w:val="upperRoman"/>
      <w:lvlText w:val="%1."/>
      <w:lvlJc w:val="left"/>
      <w:pPr>
        <w:ind w:left="720" w:hanging="720"/>
      </w:pPr>
      <w:rPr>
        <w:rFonts w:hint="default"/>
        <w:b/>
      </w:rPr>
    </w:lvl>
    <w:lvl w:ilvl="1" w:tentative="0">
      <w:start w:val="1"/>
      <w:numFmt w:val="decimal"/>
      <w:isLgl/>
      <w:lvlText w:val="%1.%2."/>
      <w:lvlJc w:val="left"/>
      <w:pPr>
        <w:ind w:left="360" w:hanging="36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48">
    <w:nsid w:val="760159E8"/>
    <w:multiLevelType w:val="multilevel"/>
    <w:tmpl w:val="760159E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9">
    <w:nsid w:val="7A1F377C"/>
    <w:multiLevelType w:val="multilevel"/>
    <w:tmpl w:val="7A1F377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0">
    <w:nsid w:val="7A6964CD"/>
    <w:multiLevelType w:val="multilevel"/>
    <w:tmpl w:val="7A6964CD"/>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1">
    <w:nsid w:val="7ABA0161"/>
    <w:multiLevelType w:val="multilevel"/>
    <w:tmpl w:val="7ABA016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2">
    <w:nsid w:val="7D521420"/>
    <w:multiLevelType w:val="multilevel"/>
    <w:tmpl w:val="7D521420"/>
    <w:lvl w:ilvl="0" w:tentative="0">
      <w:start w:val="1"/>
      <w:numFmt w:val="decimal"/>
      <w:lvlText w:val="%1)"/>
      <w:lvlJc w:val="left"/>
      <w:pPr>
        <w:ind w:left="360" w:hanging="360"/>
      </w:pPr>
      <w:rPr>
        <w:rFonts w:hint="default" w:cs="Times New Roman"/>
      </w:rPr>
    </w:lvl>
    <w:lvl w:ilvl="1" w:tentative="0">
      <w:start w:val="1"/>
      <w:numFmt w:val="decimal"/>
      <w:lvlText w:val="%2."/>
      <w:lvlJc w:val="left"/>
      <w:pPr>
        <w:tabs>
          <w:tab w:val="left" w:pos="1440"/>
        </w:tabs>
        <w:ind w:left="1440" w:hanging="360"/>
      </w:pPr>
      <w:rPr>
        <w:rFonts w:hint="default" w:cs="Times New Roman"/>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53">
    <w:nsid w:val="7DEB6F89"/>
    <w:multiLevelType w:val="multilevel"/>
    <w:tmpl w:val="7DEB6F89"/>
    <w:lvl w:ilvl="0" w:tentative="0">
      <w:start w:val="1"/>
      <w:numFmt w:val="bullet"/>
      <w:lvlText w:val="•"/>
      <w:lvlJc w:val="left"/>
      <w:pPr>
        <w:ind w:left="1429" w:hanging="360"/>
      </w:pPr>
      <w:rPr>
        <w:rFonts w:hint="default" w:ascii="Times New Roman" w:hAnsi="Times New Roman" w:cs="Times New Roman"/>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54">
    <w:nsid w:val="7F1510E6"/>
    <w:multiLevelType w:val="multilevel"/>
    <w:tmpl w:val="7F1510E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47"/>
  </w:num>
  <w:num w:numId="2">
    <w:abstractNumId w:val="40"/>
  </w:num>
  <w:num w:numId="3">
    <w:abstractNumId w:val="2"/>
  </w:num>
  <w:num w:numId="4">
    <w:abstractNumId w:val="53"/>
  </w:num>
  <w:num w:numId="5">
    <w:abstractNumId w:val="33"/>
  </w:num>
  <w:num w:numId="6">
    <w:abstractNumId w:val="1"/>
  </w:num>
  <w:num w:numId="7">
    <w:abstractNumId w:val="30"/>
  </w:num>
  <w:num w:numId="8">
    <w:abstractNumId w:val="23"/>
  </w:num>
  <w:num w:numId="9">
    <w:abstractNumId w:val="7"/>
  </w:num>
  <w:num w:numId="10">
    <w:abstractNumId w:val="11"/>
  </w:num>
  <w:num w:numId="11">
    <w:abstractNumId w:val="37"/>
  </w:num>
  <w:num w:numId="12">
    <w:abstractNumId w:val="43"/>
  </w:num>
  <w:num w:numId="13">
    <w:abstractNumId w:val="35"/>
  </w:num>
  <w:num w:numId="14">
    <w:abstractNumId w:val="29"/>
  </w:num>
  <w:num w:numId="15">
    <w:abstractNumId w:val="17"/>
  </w:num>
  <w:num w:numId="16">
    <w:abstractNumId w:val="50"/>
  </w:num>
  <w:num w:numId="17">
    <w:abstractNumId w:val="45"/>
  </w:num>
  <w:num w:numId="18">
    <w:abstractNumId w:val="0"/>
  </w:num>
  <w:num w:numId="19">
    <w:abstractNumId w:val="21"/>
  </w:num>
  <w:num w:numId="20">
    <w:abstractNumId w:val="32"/>
  </w:num>
  <w:num w:numId="21">
    <w:abstractNumId w:val="26"/>
  </w:num>
  <w:num w:numId="22">
    <w:abstractNumId w:val="10"/>
  </w:num>
  <w:num w:numId="23">
    <w:abstractNumId w:val="6"/>
  </w:num>
  <w:num w:numId="24">
    <w:abstractNumId w:val="16"/>
  </w:num>
  <w:num w:numId="25">
    <w:abstractNumId w:val="41"/>
  </w:num>
  <w:num w:numId="26">
    <w:abstractNumId w:val="12"/>
  </w:num>
  <w:num w:numId="27">
    <w:abstractNumId w:val="15"/>
  </w:num>
  <w:num w:numId="28">
    <w:abstractNumId w:val="8"/>
  </w:num>
  <w:num w:numId="29">
    <w:abstractNumId w:val="5"/>
  </w:num>
  <w:num w:numId="30">
    <w:abstractNumId w:val="4"/>
  </w:num>
  <w:num w:numId="31">
    <w:abstractNumId w:val="54"/>
  </w:num>
  <w:num w:numId="32">
    <w:abstractNumId w:val="28"/>
  </w:num>
  <w:num w:numId="33">
    <w:abstractNumId w:val="18"/>
  </w:num>
  <w:num w:numId="34">
    <w:abstractNumId w:val="52"/>
  </w:num>
  <w:num w:numId="35">
    <w:abstractNumId w:val="24"/>
  </w:num>
  <w:num w:numId="36">
    <w:abstractNumId w:val="39"/>
  </w:num>
  <w:num w:numId="37">
    <w:abstractNumId w:val="9"/>
  </w:num>
  <w:num w:numId="38">
    <w:abstractNumId w:val="20"/>
  </w:num>
  <w:num w:numId="39">
    <w:abstractNumId w:val="42"/>
  </w:num>
  <w:num w:numId="40">
    <w:abstractNumId w:val="38"/>
  </w:num>
  <w:num w:numId="41">
    <w:abstractNumId w:val="48"/>
  </w:num>
  <w:num w:numId="42">
    <w:abstractNumId w:val="14"/>
  </w:num>
  <w:num w:numId="43">
    <w:abstractNumId w:val="34"/>
  </w:num>
  <w:num w:numId="44">
    <w:abstractNumId w:val="31"/>
  </w:num>
  <w:num w:numId="45">
    <w:abstractNumId w:val="49"/>
  </w:num>
  <w:num w:numId="46">
    <w:abstractNumId w:val="13"/>
  </w:num>
  <w:num w:numId="47">
    <w:abstractNumId w:val="44"/>
  </w:num>
  <w:num w:numId="48">
    <w:abstractNumId w:val="46"/>
  </w:num>
  <w:num w:numId="49">
    <w:abstractNumId w:val="36"/>
  </w:num>
  <w:num w:numId="50">
    <w:abstractNumId w:val="22"/>
  </w:num>
  <w:num w:numId="51">
    <w:abstractNumId w:val="27"/>
  </w:num>
  <w:num w:numId="52">
    <w:abstractNumId w:val="19"/>
  </w:num>
  <w:num w:numId="53">
    <w:abstractNumId w:val="51"/>
  </w:num>
  <w:num w:numId="54">
    <w:abstractNumId w:val="25"/>
  </w:num>
  <w:num w:numId="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drawingGridHorizontalSpacing w:val="115"/>
  <w:displayHorizontalDrawingGridEvery w:val="2"/>
  <w:characterSpacingControl w:val="doNotCompress"/>
  <w:footnotePr>
    <w:footnote w:id="0"/>
    <w:footnote w:id="1"/>
  </w:footnotePr>
  <w:endnotePr>
    <w:endnote w:id="0"/>
    <w:endnote w:id="1"/>
  </w:endnotePr>
  <w:compat>
    <w:compatSetting w:name="compatibilityMode" w:uri="http://schemas.microsoft.com/office/word" w:val="12"/>
  </w:compat>
  <w:rsids>
    <w:rsidRoot w:val="00011419"/>
    <w:rsid w:val="00011419"/>
    <w:rsid w:val="000642CF"/>
    <w:rsid w:val="0006436B"/>
    <w:rsid w:val="00074E3F"/>
    <w:rsid w:val="000D6BF0"/>
    <w:rsid w:val="00100575"/>
    <w:rsid w:val="00105FD3"/>
    <w:rsid w:val="00137FD9"/>
    <w:rsid w:val="001860A3"/>
    <w:rsid w:val="00197E16"/>
    <w:rsid w:val="001B6B76"/>
    <w:rsid w:val="001D2B59"/>
    <w:rsid w:val="00203393"/>
    <w:rsid w:val="0021034F"/>
    <w:rsid w:val="002234B5"/>
    <w:rsid w:val="0026578B"/>
    <w:rsid w:val="0027091E"/>
    <w:rsid w:val="002C3653"/>
    <w:rsid w:val="002E74F8"/>
    <w:rsid w:val="00355E73"/>
    <w:rsid w:val="003C6FCA"/>
    <w:rsid w:val="003C7B8F"/>
    <w:rsid w:val="003D54DF"/>
    <w:rsid w:val="003E4D8C"/>
    <w:rsid w:val="003E54B3"/>
    <w:rsid w:val="00413214"/>
    <w:rsid w:val="00432134"/>
    <w:rsid w:val="00453E25"/>
    <w:rsid w:val="00454EEC"/>
    <w:rsid w:val="00471417"/>
    <w:rsid w:val="00472503"/>
    <w:rsid w:val="0049656C"/>
    <w:rsid w:val="004B3F69"/>
    <w:rsid w:val="004D1E3C"/>
    <w:rsid w:val="004E1DCD"/>
    <w:rsid w:val="004F3594"/>
    <w:rsid w:val="00501D6B"/>
    <w:rsid w:val="00550794"/>
    <w:rsid w:val="00556967"/>
    <w:rsid w:val="00571152"/>
    <w:rsid w:val="00576969"/>
    <w:rsid w:val="0059230F"/>
    <w:rsid w:val="005A70E3"/>
    <w:rsid w:val="005B0915"/>
    <w:rsid w:val="005C47CC"/>
    <w:rsid w:val="005D7D2B"/>
    <w:rsid w:val="006012EA"/>
    <w:rsid w:val="00627283"/>
    <w:rsid w:val="006550AC"/>
    <w:rsid w:val="00671B11"/>
    <w:rsid w:val="006A0771"/>
    <w:rsid w:val="007510B7"/>
    <w:rsid w:val="00796152"/>
    <w:rsid w:val="007A032F"/>
    <w:rsid w:val="007A68D0"/>
    <w:rsid w:val="007B353B"/>
    <w:rsid w:val="007F6E5C"/>
    <w:rsid w:val="008449A2"/>
    <w:rsid w:val="00845C8B"/>
    <w:rsid w:val="0088754C"/>
    <w:rsid w:val="008A4BD6"/>
    <w:rsid w:val="008D0855"/>
    <w:rsid w:val="008D1895"/>
    <w:rsid w:val="008F0723"/>
    <w:rsid w:val="008F561E"/>
    <w:rsid w:val="0090621F"/>
    <w:rsid w:val="009275C3"/>
    <w:rsid w:val="00940A9F"/>
    <w:rsid w:val="00952401"/>
    <w:rsid w:val="009569E8"/>
    <w:rsid w:val="009635E2"/>
    <w:rsid w:val="00965E90"/>
    <w:rsid w:val="009935D5"/>
    <w:rsid w:val="009A133C"/>
    <w:rsid w:val="009F7DD1"/>
    <w:rsid w:val="00A004EE"/>
    <w:rsid w:val="00A9128F"/>
    <w:rsid w:val="00AA5EA0"/>
    <w:rsid w:val="00BE7C0F"/>
    <w:rsid w:val="00BF13F5"/>
    <w:rsid w:val="00C06B23"/>
    <w:rsid w:val="00C33998"/>
    <w:rsid w:val="00C3599C"/>
    <w:rsid w:val="00C464AE"/>
    <w:rsid w:val="00C65407"/>
    <w:rsid w:val="00CA41F7"/>
    <w:rsid w:val="00CB17B2"/>
    <w:rsid w:val="00CD03BC"/>
    <w:rsid w:val="00D33FA7"/>
    <w:rsid w:val="00D53C90"/>
    <w:rsid w:val="00D66AB5"/>
    <w:rsid w:val="00D678FB"/>
    <w:rsid w:val="00D9095C"/>
    <w:rsid w:val="00D92BE4"/>
    <w:rsid w:val="00E9319B"/>
    <w:rsid w:val="00E94535"/>
    <w:rsid w:val="00E973D5"/>
    <w:rsid w:val="00EA0C78"/>
    <w:rsid w:val="00ED4AD5"/>
    <w:rsid w:val="00F246D2"/>
    <w:rsid w:val="00F308A8"/>
    <w:rsid w:val="00FD036C"/>
    <w:rsid w:val="00FE1128"/>
    <w:rsid w:val="00FF04BC"/>
    <w:rsid w:val="08316714"/>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0" w:semiHidden="0" w:name="annotation text"/>
    <w:lsdException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nhideWhenUsed="0" w:uiPriority="0" w:semiHidden="0" w:name="Body Text Indent 2"/>
    <w:lsdException w:qFormat="1" w:unhideWhenUsed="0" w:uiPriority="99" w:semiHidden="0" w:name="Body Text Indent 3"/>
    <w:lsdException w:uiPriority="99" w:name="Block Text"/>
    <w:lsdException w:qFormat="1" w:uiPriority="0"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99" w:semiHidden="0" w:name="Table Grid"/>
    <w:lsdException w:uiPriority="99" w:name="Table Theme"/>
    <w:lsdException w:qFormat="1" w:unhideWhenUsed="0" w:uiPriority="0" w:semiHidden="0" w:name="No Spacing"/>
    <w:lsdException w:qFormat="1" w:unhideWhenUsed="0" w:uiPriority="0" w:semiHidden="0" w:name="List Paragraph"/>
  </w:latentStyles>
  <w:style w:type="paragraph" w:default="1" w:styleId="1">
    <w:name w:val="Normal"/>
    <w:qFormat/>
    <w:uiPriority w:val="0"/>
    <w:pPr>
      <w:spacing w:after="0" w:line="264" w:lineRule="auto"/>
      <w:jc w:val="both"/>
    </w:pPr>
    <w:rPr>
      <w:rFonts w:ascii="Times New Roman" w:hAnsi="Times New Roman" w:eastAsia="Times New Roman" w:cs="Times New Roman"/>
      <w:sz w:val="23"/>
      <w:szCs w:val="20"/>
      <w:lang w:val="ru-RU" w:eastAsia="ru-RU" w:bidi="ar-SA"/>
    </w:rPr>
  </w:style>
  <w:style w:type="paragraph" w:styleId="2">
    <w:name w:val="heading 1"/>
    <w:basedOn w:val="1"/>
    <w:next w:val="1"/>
    <w:link w:val="64"/>
    <w:qFormat/>
    <w:uiPriority w:val="0"/>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72"/>
    <w:unhideWhenUsed/>
    <w:qFormat/>
    <w:uiPriority w:val="0"/>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link w:val="48"/>
    <w:qFormat/>
    <w:uiPriority w:val="9"/>
    <w:pPr>
      <w:spacing w:before="100" w:beforeAutospacing="1" w:after="100" w:afterAutospacing="1" w:line="240" w:lineRule="auto"/>
      <w:jc w:val="left"/>
      <w:outlineLvl w:val="2"/>
    </w:pPr>
    <w:rPr>
      <w:b/>
      <w:bCs/>
      <w:sz w:val="27"/>
      <w:szCs w:val="27"/>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annotation reference"/>
    <w:uiPriority w:val="0"/>
    <w:rPr>
      <w:sz w:val="16"/>
      <w:szCs w:val="16"/>
    </w:rPr>
  </w:style>
  <w:style w:type="character" w:styleId="8">
    <w:name w:val="Emphasis"/>
    <w:basedOn w:val="5"/>
    <w:qFormat/>
    <w:uiPriority w:val="0"/>
    <w:rPr>
      <w:i/>
      <w:iCs/>
    </w:rPr>
  </w:style>
  <w:style w:type="character" w:styleId="9">
    <w:name w:val="Hyperlink"/>
    <w:basedOn w:val="5"/>
    <w:unhideWhenUsed/>
    <w:qFormat/>
    <w:uiPriority w:val="0"/>
    <w:rPr>
      <w:color w:val="0000FF"/>
      <w:u w:val="single"/>
    </w:rPr>
  </w:style>
  <w:style w:type="character" w:styleId="10">
    <w:name w:val="page number"/>
    <w:basedOn w:val="5"/>
    <w:uiPriority w:val="0"/>
  </w:style>
  <w:style w:type="character" w:styleId="11">
    <w:name w:val="Strong"/>
    <w:basedOn w:val="5"/>
    <w:qFormat/>
    <w:uiPriority w:val="0"/>
    <w:rPr>
      <w:b/>
      <w:bCs/>
    </w:rPr>
  </w:style>
  <w:style w:type="paragraph" w:styleId="12">
    <w:name w:val="Balloon Text"/>
    <w:basedOn w:val="1"/>
    <w:link w:val="88"/>
    <w:uiPriority w:val="0"/>
    <w:pPr>
      <w:spacing w:line="240" w:lineRule="auto"/>
      <w:jc w:val="left"/>
    </w:pPr>
    <w:rPr>
      <w:rFonts w:ascii="Tahoma" w:hAnsi="Tahoma"/>
      <w:sz w:val="16"/>
      <w:szCs w:val="16"/>
    </w:rPr>
  </w:style>
  <w:style w:type="paragraph" w:styleId="13">
    <w:name w:val="Body Text 2"/>
    <w:basedOn w:val="1"/>
    <w:link w:val="79"/>
    <w:qFormat/>
    <w:uiPriority w:val="0"/>
    <w:pPr>
      <w:spacing w:after="120" w:line="480" w:lineRule="auto"/>
      <w:jc w:val="left"/>
    </w:pPr>
    <w:rPr>
      <w:sz w:val="24"/>
      <w:szCs w:val="24"/>
    </w:rPr>
  </w:style>
  <w:style w:type="paragraph" w:styleId="14">
    <w:name w:val="Body Text Indent 3"/>
    <w:basedOn w:val="1"/>
    <w:link w:val="54"/>
    <w:qFormat/>
    <w:uiPriority w:val="99"/>
    <w:pPr>
      <w:spacing w:after="120" w:line="240" w:lineRule="auto"/>
      <w:ind w:left="283"/>
      <w:jc w:val="left"/>
    </w:pPr>
    <w:rPr>
      <w:sz w:val="16"/>
      <w:szCs w:val="16"/>
    </w:rPr>
  </w:style>
  <w:style w:type="paragraph" w:styleId="15">
    <w:name w:val="annotation text"/>
    <w:basedOn w:val="1"/>
    <w:link w:val="90"/>
    <w:uiPriority w:val="0"/>
    <w:pPr>
      <w:spacing w:line="240" w:lineRule="auto"/>
      <w:jc w:val="left"/>
    </w:pPr>
    <w:rPr>
      <w:sz w:val="20"/>
    </w:rPr>
  </w:style>
  <w:style w:type="paragraph" w:styleId="16">
    <w:name w:val="annotation subject"/>
    <w:basedOn w:val="15"/>
    <w:next w:val="15"/>
    <w:link w:val="91"/>
    <w:uiPriority w:val="0"/>
    <w:rPr>
      <w:b/>
      <w:bCs/>
    </w:rPr>
  </w:style>
  <w:style w:type="paragraph" w:styleId="17">
    <w:name w:val="header"/>
    <w:basedOn w:val="1"/>
    <w:link w:val="70"/>
    <w:unhideWhenUsed/>
    <w:uiPriority w:val="0"/>
    <w:pPr>
      <w:tabs>
        <w:tab w:val="center" w:pos="4677"/>
        <w:tab w:val="right" w:pos="9355"/>
      </w:tabs>
      <w:spacing w:line="240" w:lineRule="auto"/>
    </w:pPr>
  </w:style>
  <w:style w:type="paragraph" w:styleId="18">
    <w:name w:val="Body Text"/>
    <w:basedOn w:val="1"/>
    <w:link w:val="49"/>
    <w:qFormat/>
    <w:uiPriority w:val="0"/>
    <w:pPr>
      <w:widowControl w:val="0"/>
      <w:autoSpaceDE w:val="0"/>
      <w:autoSpaceDN w:val="0"/>
      <w:spacing w:line="240" w:lineRule="auto"/>
      <w:ind w:left="212" w:firstLine="708"/>
    </w:pPr>
    <w:rPr>
      <w:sz w:val="24"/>
      <w:szCs w:val="24"/>
      <w:lang w:eastAsia="en-US"/>
    </w:rPr>
  </w:style>
  <w:style w:type="paragraph" w:styleId="19">
    <w:name w:val="Body Text Indent"/>
    <w:basedOn w:val="1"/>
    <w:link w:val="86"/>
    <w:uiPriority w:val="0"/>
    <w:pPr>
      <w:spacing w:line="240" w:lineRule="auto"/>
      <w:ind w:firstLine="720"/>
      <w:jc w:val="center"/>
    </w:pPr>
    <w:rPr>
      <w:sz w:val="28"/>
    </w:rPr>
  </w:style>
  <w:style w:type="paragraph" w:styleId="20">
    <w:name w:val="footer"/>
    <w:basedOn w:val="1"/>
    <w:link w:val="71"/>
    <w:unhideWhenUsed/>
    <w:qFormat/>
    <w:uiPriority w:val="0"/>
    <w:pPr>
      <w:tabs>
        <w:tab w:val="center" w:pos="4677"/>
        <w:tab w:val="right" w:pos="9355"/>
      </w:tabs>
      <w:spacing w:line="240" w:lineRule="auto"/>
    </w:pPr>
  </w:style>
  <w:style w:type="paragraph" w:styleId="21">
    <w:name w:val="Normal (Web)"/>
    <w:basedOn w:val="1"/>
    <w:unhideWhenUsed/>
    <w:uiPriority w:val="99"/>
    <w:pPr>
      <w:spacing w:before="100" w:beforeAutospacing="1" w:after="100" w:afterAutospacing="1" w:line="240" w:lineRule="auto"/>
      <w:jc w:val="left"/>
    </w:pPr>
    <w:rPr>
      <w:sz w:val="24"/>
      <w:szCs w:val="24"/>
    </w:rPr>
  </w:style>
  <w:style w:type="paragraph" w:styleId="22">
    <w:name w:val="Body Text Indent 2"/>
    <w:basedOn w:val="1"/>
    <w:link w:val="53"/>
    <w:uiPriority w:val="0"/>
    <w:pPr>
      <w:spacing w:after="120" w:line="480" w:lineRule="auto"/>
      <w:ind w:left="283" w:firstLine="1134"/>
      <w:jc w:val="center"/>
    </w:pPr>
    <w:rPr>
      <w:sz w:val="28"/>
      <w:szCs w:val="22"/>
      <w:lang w:eastAsia="en-US"/>
    </w:rPr>
  </w:style>
  <w:style w:type="paragraph" w:styleId="23">
    <w:name w:val="HTML Preformatted"/>
    <w:basedOn w:val="1"/>
    <w:link w:val="85"/>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eastAsia="Courier New"/>
      <w:color w:val="000000"/>
      <w:sz w:val="20"/>
    </w:rPr>
  </w:style>
  <w:style w:type="table" w:styleId="24">
    <w:name w:val="Table Grid"/>
    <w:basedOn w:val="6"/>
    <w:uiPriority w:val="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5">
    <w:name w:val="List Paragraph"/>
    <w:basedOn w:val="1"/>
    <w:qFormat/>
    <w:uiPriority w:val="0"/>
    <w:pPr>
      <w:ind w:left="720"/>
      <w:contextualSpacing/>
    </w:pPr>
  </w:style>
  <w:style w:type="character" w:customStyle="1" w:styleId="26">
    <w:name w:val="Заголовок 1 Знак"/>
    <w:qFormat/>
    <w:uiPriority w:val="0"/>
    <w:rPr>
      <w:rFonts w:ascii="Cambria" w:hAnsi="Cambria" w:eastAsia="Times New Roman" w:cs="Times New Roman"/>
      <w:b/>
      <w:bCs/>
      <w:color w:val="365F91"/>
      <w:sz w:val="28"/>
      <w:szCs w:val="28"/>
      <w:lang w:eastAsia="ru-RU"/>
    </w:rPr>
  </w:style>
  <w:style w:type="character" w:customStyle="1" w:styleId="27">
    <w:name w:val="Основной текст (2) + 12 pt"/>
    <w:uiPriority w:val="0"/>
    <w:rPr>
      <w:rFonts w:ascii="Times New Roman" w:hAnsi="Times New Roman" w:eastAsia="Times New Roman" w:cs="Times New Roman"/>
      <w:color w:val="000000"/>
      <w:spacing w:val="0"/>
      <w:w w:val="100"/>
      <w:position w:val="0"/>
      <w:sz w:val="24"/>
      <w:szCs w:val="24"/>
      <w:u w:val="none"/>
      <w:lang w:val="ru-RU" w:eastAsia="ru-RU" w:bidi="ru-RU"/>
    </w:rPr>
  </w:style>
  <w:style w:type="paragraph" w:customStyle="1" w:styleId="28">
    <w:name w:val="c0"/>
    <w:basedOn w:val="1"/>
    <w:uiPriority w:val="0"/>
    <w:pPr>
      <w:spacing w:before="100" w:beforeAutospacing="1" w:after="100" w:afterAutospacing="1" w:line="240" w:lineRule="auto"/>
      <w:jc w:val="left"/>
    </w:pPr>
    <w:rPr>
      <w:sz w:val="24"/>
      <w:szCs w:val="24"/>
    </w:rPr>
  </w:style>
  <w:style w:type="paragraph" w:customStyle="1" w:styleId="29">
    <w:name w:val="c4"/>
    <w:basedOn w:val="1"/>
    <w:qFormat/>
    <w:uiPriority w:val="0"/>
    <w:pPr>
      <w:spacing w:before="100" w:beforeAutospacing="1" w:after="100" w:afterAutospacing="1" w:line="240" w:lineRule="auto"/>
      <w:jc w:val="left"/>
    </w:pPr>
    <w:rPr>
      <w:sz w:val="24"/>
      <w:szCs w:val="24"/>
    </w:rPr>
  </w:style>
  <w:style w:type="character" w:customStyle="1" w:styleId="30">
    <w:name w:val="Основной текст_"/>
    <w:basedOn w:val="5"/>
    <w:link w:val="31"/>
    <w:uiPriority w:val="0"/>
    <w:rPr>
      <w:rFonts w:ascii="Times New Roman" w:hAnsi="Times New Roman" w:eastAsia="Times New Roman" w:cs="Times New Roman"/>
      <w:sz w:val="28"/>
      <w:szCs w:val="28"/>
      <w:shd w:val="clear" w:color="auto" w:fill="FFFFFF"/>
    </w:rPr>
  </w:style>
  <w:style w:type="paragraph" w:customStyle="1" w:styleId="31">
    <w:name w:val="Основной текст2"/>
    <w:basedOn w:val="1"/>
    <w:link w:val="30"/>
    <w:uiPriority w:val="0"/>
    <w:pPr>
      <w:widowControl w:val="0"/>
      <w:shd w:val="clear" w:color="auto" w:fill="FFFFFF"/>
      <w:spacing w:before="360" w:after="120" w:line="0" w:lineRule="atLeast"/>
      <w:jc w:val="left"/>
    </w:pPr>
    <w:rPr>
      <w:sz w:val="28"/>
      <w:szCs w:val="28"/>
      <w:lang w:eastAsia="en-US"/>
    </w:rPr>
  </w:style>
  <w:style w:type="character" w:customStyle="1" w:styleId="32">
    <w:name w:val="Font Style46"/>
    <w:qFormat/>
    <w:uiPriority w:val="99"/>
    <w:rPr>
      <w:rFonts w:ascii="Times New Roman" w:hAnsi="Times New Roman"/>
      <w:b/>
      <w:spacing w:val="-10"/>
      <w:sz w:val="24"/>
    </w:rPr>
  </w:style>
  <w:style w:type="paragraph" w:customStyle="1" w:styleId="33">
    <w:name w:val="Style12"/>
    <w:basedOn w:val="1"/>
    <w:qFormat/>
    <w:uiPriority w:val="99"/>
    <w:pPr>
      <w:widowControl w:val="0"/>
      <w:autoSpaceDE w:val="0"/>
      <w:autoSpaceDN w:val="0"/>
      <w:adjustRightInd w:val="0"/>
      <w:spacing w:line="254" w:lineRule="exact"/>
      <w:ind w:hanging="346"/>
    </w:pPr>
    <w:rPr>
      <w:rFonts w:ascii="Tahoma" w:hAnsi="Tahoma" w:cs="Tahoma"/>
      <w:sz w:val="24"/>
      <w:szCs w:val="24"/>
    </w:rPr>
  </w:style>
  <w:style w:type="character" w:customStyle="1" w:styleId="34">
    <w:name w:val="Font Style44"/>
    <w:qFormat/>
    <w:uiPriority w:val="99"/>
    <w:rPr>
      <w:rFonts w:ascii="Times New Roman" w:hAnsi="Times New Roman"/>
      <w:sz w:val="24"/>
    </w:rPr>
  </w:style>
  <w:style w:type="paragraph" w:customStyle="1" w:styleId="35">
    <w:name w:val="Style13"/>
    <w:basedOn w:val="1"/>
    <w:qFormat/>
    <w:uiPriority w:val="99"/>
    <w:pPr>
      <w:widowControl w:val="0"/>
      <w:autoSpaceDE w:val="0"/>
      <w:autoSpaceDN w:val="0"/>
      <w:adjustRightInd w:val="0"/>
      <w:spacing w:line="255" w:lineRule="exact"/>
      <w:ind w:firstLine="384"/>
    </w:pPr>
    <w:rPr>
      <w:rFonts w:ascii="Tahoma" w:hAnsi="Tahoma" w:cs="Tahoma"/>
      <w:sz w:val="24"/>
      <w:szCs w:val="24"/>
    </w:rPr>
  </w:style>
  <w:style w:type="character" w:customStyle="1" w:styleId="36">
    <w:name w:val="Font Style49"/>
    <w:uiPriority w:val="99"/>
    <w:rPr>
      <w:rFonts w:ascii="Times New Roman" w:hAnsi="Times New Roman"/>
      <w:i/>
      <w:sz w:val="24"/>
    </w:rPr>
  </w:style>
  <w:style w:type="paragraph" w:customStyle="1" w:styleId="37">
    <w:name w:val="Style14"/>
    <w:basedOn w:val="1"/>
    <w:qFormat/>
    <w:uiPriority w:val="99"/>
    <w:pPr>
      <w:widowControl w:val="0"/>
      <w:autoSpaceDE w:val="0"/>
      <w:autoSpaceDN w:val="0"/>
      <w:adjustRightInd w:val="0"/>
      <w:spacing w:line="255" w:lineRule="exact"/>
    </w:pPr>
    <w:rPr>
      <w:rFonts w:ascii="Tahoma" w:hAnsi="Tahoma" w:cs="Tahoma"/>
      <w:sz w:val="24"/>
      <w:szCs w:val="24"/>
    </w:rPr>
  </w:style>
  <w:style w:type="paragraph" w:customStyle="1" w:styleId="38">
    <w:name w:val="Style28"/>
    <w:basedOn w:val="1"/>
    <w:uiPriority w:val="99"/>
    <w:pPr>
      <w:widowControl w:val="0"/>
      <w:autoSpaceDE w:val="0"/>
      <w:autoSpaceDN w:val="0"/>
      <w:adjustRightInd w:val="0"/>
      <w:spacing w:line="254" w:lineRule="exact"/>
      <w:ind w:firstLine="389"/>
    </w:pPr>
    <w:rPr>
      <w:rFonts w:ascii="Tahoma" w:hAnsi="Tahoma" w:cs="Tahoma"/>
      <w:sz w:val="24"/>
      <w:szCs w:val="24"/>
    </w:rPr>
  </w:style>
  <w:style w:type="character" w:customStyle="1" w:styleId="39">
    <w:name w:val="Font Style50"/>
    <w:qFormat/>
    <w:uiPriority w:val="99"/>
    <w:rPr>
      <w:rFonts w:ascii="Times New Roman" w:hAnsi="Times New Roman"/>
      <w:i/>
      <w:sz w:val="16"/>
    </w:rPr>
  </w:style>
  <w:style w:type="paragraph" w:styleId="40">
    <w:name w:val="No Spacing"/>
    <w:link w:val="41"/>
    <w:qFormat/>
    <w:uiPriority w:val="0"/>
    <w:pPr>
      <w:spacing w:after="0" w:line="240" w:lineRule="auto"/>
    </w:pPr>
    <w:rPr>
      <w:rFonts w:ascii="Calibri" w:hAnsi="Calibri" w:eastAsia="Times New Roman" w:cs="Times New Roman"/>
      <w:sz w:val="22"/>
      <w:szCs w:val="22"/>
      <w:lang w:val="ru-RU" w:eastAsia="en-US" w:bidi="ar-SA"/>
    </w:rPr>
  </w:style>
  <w:style w:type="character" w:customStyle="1" w:styleId="41">
    <w:name w:val="Без интервала Знак"/>
    <w:basedOn w:val="5"/>
    <w:link w:val="40"/>
    <w:qFormat/>
    <w:locked/>
    <w:uiPriority w:val="0"/>
    <w:rPr>
      <w:rFonts w:ascii="Calibri" w:hAnsi="Calibri" w:eastAsia="Times New Roman" w:cs="Times New Roman"/>
    </w:rPr>
  </w:style>
  <w:style w:type="paragraph" w:customStyle="1" w:styleId="42">
    <w:name w:val="c5"/>
    <w:basedOn w:val="1"/>
    <w:qFormat/>
    <w:uiPriority w:val="0"/>
    <w:pPr>
      <w:spacing w:before="100" w:beforeAutospacing="1" w:after="100" w:afterAutospacing="1" w:line="240" w:lineRule="auto"/>
      <w:jc w:val="left"/>
    </w:pPr>
    <w:rPr>
      <w:sz w:val="24"/>
      <w:szCs w:val="24"/>
    </w:rPr>
  </w:style>
  <w:style w:type="character" w:customStyle="1" w:styleId="43">
    <w:name w:val="c1"/>
    <w:basedOn w:val="5"/>
    <w:qFormat/>
    <w:uiPriority w:val="0"/>
  </w:style>
  <w:style w:type="paragraph" w:customStyle="1" w:styleId="44">
    <w:name w:val="c50"/>
    <w:basedOn w:val="1"/>
    <w:qFormat/>
    <w:uiPriority w:val="0"/>
    <w:pPr>
      <w:spacing w:before="100" w:beforeAutospacing="1" w:after="100" w:afterAutospacing="1" w:line="240" w:lineRule="auto"/>
      <w:jc w:val="left"/>
    </w:pPr>
    <w:rPr>
      <w:sz w:val="24"/>
      <w:szCs w:val="24"/>
    </w:rPr>
  </w:style>
  <w:style w:type="character" w:customStyle="1" w:styleId="45">
    <w:name w:val="c7"/>
    <w:basedOn w:val="5"/>
    <w:qFormat/>
    <w:uiPriority w:val="0"/>
  </w:style>
  <w:style w:type="character" w:customStyle="1" w:styleId="46">
    <w:name w:val="c8"/>
    <w:basedOn w:val="5"/>
    <w:qFormat/>
    <w:uiPriority w:val="0"/>
  </w:style>
  <w:style w:type="character" w:customStyle="1" w:styleId="47">
    <w:name w:val="c20"/>
    <w:basedOn w:val="5"/>
    <w:qFormat/>
    <w:uiPriority w:val="0"/>
  </w:style>
  <w:style w:type="character" w:customStyle="1" w:styleId="48">
    <w:name w:val="Заголовок 3 Знак"/>
    <w:basedOn w:val="5"/>
    <w:link w:val="4"/>
    <w:uiPriority w:val="9"/>
    <w:rPr>
      <w:rFonts w:ascii="Times New Roman" w:hAnsi="Times New Roman" w:eastAsia="Times New Roman" w:cs="Times New Roman"/>
      <w:b/>
      <w:bCs/>
      <w:sz w:val="27"/>
      <w:szCs w:val="27"/>
      <w:lang w:eastAsia="ru-RU"/>
    </w:rPr>
  </w:style>
  <w:style w:type="character" w:customStyle="1" w:styleId="49">
    <w:name w:val="Основной текст Знак"/>
    <w:basedOn w:val="5"/>
    <w:link w:val="18"/>
    <w:qFormat/>
    <w:uiPriority w:val="0"/>
    <w:rPr>
      <w:rFonts w:ascii="Times New Roman" w:hAnsi="Times New Roman" w:eastAsia="Times New Roman" w:cs="Times New Roman"/>
      <w:sz w:val="24"/>
      <w:szCs w:val="24"/>
    </w:rPr>
  </w:style>
  <w:style w:type="paragraph" w:customStyle="1" w:styleId="50">
    <w:name w:val="Default"/>
    <w:qFormat/>
    <w:uiPriority w:val="99"/>
    <w:pPr>
      <w:autoSpaceDE w:val="0"/>
      <w:autoSpaceDN w:val="0"/>
      <w:adjustRightInd w:val="0"/>
      <w:spacing w:after="0" w:line="240" w:lineRule="auto"/>
    </w:pPr>
    <w:rPr>
      <w:rFonts w:ascii="Times New Roman" w:hAnsi="Times New Roman" w:eastAsia="Times New Roman" w:cs="Times New Roman"/>
      <w:color w:val="000000"/>
      <w:sz w:val="24"/>
      <w:szCs w:val="24"/>
      <w:lang w:val="ru-RU" w:eastAsia="ru-RU" w:bidi="ar-SA"/>
    </w:rPr>
  </w:style>
  <w:style w:type="paragraph" w:customStyle="1" w:styleId="51">
    <w:name w:val="Заголовок 1 Маша"/>
    <w:basedOn w:val="1"/>
    <w:qFormat/>
    <w:uiPriority w:val="0"/>
    <w:pPr>
      <w:spacing w:line="240" w:lineRule="auto"/>
      <w:jc w:val="left"/>
    </w:pPr>
    <w:rPr>
      <w:b/>
      <w:sz w:val="28"/>
      <w:szCs w:val="24"/>
    </w:rPr>
  </w:style>
  <w:style w:type="paragraph" w:customStyle="1" w:styleId="52">
    <w:name w:val="Заголовок 3 Маша"/>
    <w:basedOn w:val="1"/>
    <w:uiPriority w:val="0"/>
    <w:pPr>
      <w:spacing w:line="240" w:lineRule="auto"/>
      <w:jc w:val="left"/>
    </w:pPr>
    <w:rPr>
      <w:b/>
      <w:i/>
      <w:sz w:val="24"/>
      <w:szCs w:val="24"/>
    </w:rPr>
  </w:style>
  <w:style w:type="character" w:customStyle="1" w:styleId="53">
    <w:name w:val="Основной текст с отступом 2 Знак"/>
    <w:basedOn w:val="5"/>
    <w:link w:val="22"/>
    <w:uiPriority w:val="0"/>
    <w:rPr>
      <w:rFonts w:ascii="Times New Roman" w:hAnsi="Times New Roman" w:eastAsia="Times New Roman" w:cs="Times New Roman"/>
      <w:sz w:val="28"/>
    </w:rPr>
  </w:style>
  <w:style w:type="character" w:customStyle="1" w:styleId="54">
    <w:name w:val="Основной текст с отступом 3 Знак"/>
    <w:basedOn w:val="5"/>
    <w:link w:val="14"/>
    <w:uiPriority w:val="99"/>
    <w:rPr>
      <w:rFonts w:ascii="Times New Roman" w:hAnsi="Times New Roman" w:eastAsia="Times New Roman" w:cs="Times New Roman"/>
      <w:sz w:val="16"/>
      <w:szCs w:val="16"/>
      <w:lang w:eastAsia="ru-RU"/>
    </w:rPr>
  </w:style>
  <w:style w:type="paragraph" w:customStyle="1" w:styleId="55">
    <w:name w:val="ConsPlusNormal"/>
    <w:qFormat/>
    <w:uiPriority w:val="0"/>
    <w:pPr>
      <w:widowControl w:val="0"/>
      <w:autoSpaceDE w:val="0"/>
      <w:autoSpaceDN w:val="0"/>
      <w:adjustRightInd w:val="0"/>
      <w:spacing w:after="0" w:line="240" w:lineRule="auto"/>
    </w:pPr>
    <w:rPr>
      <w:rFonts w:ascii="Arial" w:hAnsi="Arial" w:eastAsia="Times New Roman" w:cs="Arial"/>
      <w:sz w:val="20"/>
      <w:szCs w:val="20"/>
      <w:lang w:val="ru-RU" w:eastAsia="ru-RU" w:bidi="ar-SA"/>
    </w:rPr>
  </w:style>
  <w:style w:type="paragraph" w:customStyle="1" w:styleId="56">
    <w:name w:val="BODY"/>
    <w:basedOn w:val="1"/>
    <w:uiPriority w:val="99"/>
    <w:pPr>
      <w:autoSpaceDE w:val="0"/>
      <w:autoSpaceDN w:val="0"/>
      <w:adjustRightInd w:val="0"/>
      <w:spacing w:line="234" w:lineRule="atLeast"/>
      <w:ind w:firstLine="454"/>
      <w:textAlignment w:val="center"/>
    </w:pPr>
    <w:rPr>
      <w:rFonts w:ascii="BalticaC" w:hAnsi="BalticaC" w:cs="BalticaC"/>
      <w:color w:val="000000"/>
      <w:sz w:val="20"/>
      <w:lang w:eastAsia="en-US"/>
    </w:rPr>
  </w:style>
  <w:style w:type="paragraph" w:customStyle="1" w:styleId="57">
    <w:name w:val="Style39"/>
    <w:basedOn w:val="1"/>
    <w:uiPriority w:val="99"/>
    <w:pPr>
      <w:widowControl w:val="0"/>
      <w:autoSpaceDE w:val="0"/>
      <w:autoSpaceDN w:val="0"/>
      <w:adjustRightInd w:val="0"/>
      <w:spacing w:line="245" w:lineRule="exact"/>
      <w:jc w:val="center"/>
    </w:pPr>
    <w:rPr>
      <w:rFonts w:ascii="Tahoma" w:hAnsi="Tahoma" w:cs="Tahoma"/>
      <w:sz w:val="24"/>
      <w:szCs w:val="24"/>
    </w:rPr>
  </w:style>
  <w:style w:type="paragraph" w:customStyle="1" w:styleId="58">
    <w:name w:val="Style23"/>
    <w:basedOn w:val="1"/>
    <w:qFormat/>
    <w:uiPriority w:val="99"/>
    <w:pPr>
      <w:widowControl w:val="0"/>
      <w:autoSpaceDE w:val="0"/>
      <w:autoSpaceDN w:val="0"/>
      <w:adjustRightInd w:val="0"/>
      <w:spacing w:line="240" w:lineRule="auto"/>
      <w:jc w:val="left"/>
    </w:pPr>
    <w:rPr>
      <w:rFonts w:ascii="Tahoma" w:hAnsi="Tahoma" w:cs="Tahoma"/>
      <w:sz w:val="24"/>
      <w:szCs w:val="24"/>
    </w:rPr>
  </w:style>
  <w:style w:type="character" w:customStyle="1" w:styleId="59">
    <w:name w:val="Font Style62"/>
    <w:qFormat/>
    <w:uiPriority w:val="99"/>
    <w:rPr>
      <w:rFonts w:ascii="Times New Roman" w:hAnsi="Times New Roman"/>
      <w:b/>
      <w:i/>
      <w:sz w:val="24"/>
    </w:rPr>
  </w:style>
  <w:style w:type="paragraph" w:customStyle="1" w:styleId="60">
    <w:name w:val="Style30"/>
    <w:basedOn w:val="1"/>
    <w:qFormat/>
    <w:uiPriority w:val="99"/>
    <w:pPr>
      <w:widowControl w:val="0"/>
      <w:autoSpaceDE w:val="0"/>
      <w:autoSpaceDN w:val="0"/>
      <w:adjustRightInd w:val="0"/>
      <w:spacing w:line="250" w:lineRule="exact"/>
      <w:ind w:hanging="346"/>
    </w:pPr>
    <w:rPr>
      <w:rFonts w:ascii="Tahoma" w:hAnsi="Tahoma" w:cs="Tahoma"/>
      <w:sz w:val="24"/>
      <w:szCs w:val="24"/>
    </w:rPr>
  </w:style>
  <w:style w:type="paragraph" w:customStyle="1" w:styleId="61">
    <w:name w:val="Style18"/>
    <w:basedOn w:val="1"/>
    <w:qFormat/>
    <w:uiPriority w:val="99"/>
    <w:pPr>
      <w:widowControl w:val="0"/>
      <w:autoSpaceDE w:val="0"/>
      <w:autoSpaceDN w:val="0"/>
      <w:adjustRightInd w:val="0"/>
      <w:spacing w:line="257" w:lineRule="exact"/>
      <w:ind w:firstLine="384"/>
      <w:jc w:val="left"/>
    </w:pPr>
    <w:rPr>
      <w:rFonts w:ascii="Tahoma" w:hAnsi="Tahoma" w:cs="Tahoma"/>
      <w:sz w:val="24"/>
      <w:szCs w:val="24"/>
    </w:rPr>
  </w:style>
  <w:style w:type="character" w:customStyle="1" w:styleId="62">
    <w:name w:val="Font Style58"/>
    <w:uiPriority w:val="99"/>
    <w:rPr>
      <w:rFonts w:ascii="Times New Roman" w:hAnsi="Times New Roman"/>
      <w:sz w:val="26"/>
    </w:rPr>
  </w:style>
  <w:style w:type="character" w:customStyle="1" w:styleId="63">
    <w:name w:val="Font Style59"/>
    <w:qFormat/>
    <w:uiPriority w:val="99"/>
    <w:rPr>
      <w:rFonts w:ascii="Tahoma" w:hAnsi="Tahoma"/>
      <w:b/>
      <w:spacing w:val="-10"/>
      <w:sz w:val="18"/>
    </w:rPr>
  </w:style>
  <w:style w:type="character" w:customStyle="1" w:styleId="64">
    <w:name w:val="Заголовок 1 Знак1"/>
    <w:basedOn w:val="5"/>
    <w:link w:val="2"/>
    <w:qFormat/>
    <w:uiPriority w:val="9"/>
    <w:rPr>
      <w:rFonts w:asciiTheme="majorHAnsi" w:hAnsiTheme="majorHAnsi" w:eastAsiaTheme="majorEastAsia" w:cstheme="majorBidi"/>
      <w:b/>
      <w:bCs/>
      <w:color w:val="366091" w:themeColor="accent1" w:themeShade="BF"/>
      <w:sz w:val="28"/>
      <w:szCs w:val="28"/>
      <w:lang w:eastAsia="ru-RU"/>
    </w:rPr>
  </w:style>
  <w:style w:type="character" w:customStyle="1" w:styleId="65">
    <w:name w:val="apple-converted-space"/>
    <w:basedOn w:val="5"/>
    <w:qFormat/>
    <w:uiPriority w:val="0"/>
  </w:style>
  <w:style w:type="paragraph" w:customStyle="1" w:styleId="66">
    <w:name w:val="c2"/>
    <w:basedOn w:val="1"/>
    <w:qFormat/>
    <w:uiPriority w:val="0"/>
    <w:pPr>
      <w:spacing w:before="100" w:beforeAutospacing="1" w:after="100" w:afterAutospacing="1" w:line="240" w:lineRule="auto"/>
      <w:jc w:val="left"/>
    </w:pPr>
    <w:rPr>
      <w:sz w:val="24"/>
      <w:szCs w:val="24"/>
    </w:rPr>
  </w:style>
  <w:style w:type="character" w:customStyle="1" w:styleId="67">
    <w:name w:val="c18 c9"/>
    <w:basedOn w:val="5"/>
    <w:uiPriority w:val="0"/>
  </w:style>
  <w:style w:type="character" w:customStyle="1" w:styleId="68">
    <w:name w:val="c0 c9"/>
    <w:basedOn w:val="5"/>
    <w:qFormat/>
    <w:uiPriority w:val="0"/>
  </w:style>
  <w:style w:type="character" w:customStyle="1" w:styleId="69">
    <w:name w:val="c9 c18"/>
    <w:basedOn w:val="5"/>
    <w:qFormat/>
    <w:uiPriority w:val="0"/>
  </w:style>
  <w:style w:type="character" w:customStyle="1" w:styleId="70">
    <w:name w:val="Верхний колонтитул Знак"/>
    <w:basedOn w:val="5"/>
    <w:link w:val="17"/>
    <w:qFormat/>
    <w:uiPriority w:val="0"/>
    <w:rPr>
      <w:rFonts w:ascii="Times New Roman" w:hAnsi="Times New Roman" w:eastAsia="Times New Roman" w:cs="Times New Roman"/>
      <w:sz w:val="23"/>
      <w:szCs w:val="20"/>
      <w:lang w:eastAsia="ru-RU"/>
    </w:rPr>
  </w:style>
  <w:style w:type="character" w:customStyle="1" w:styleId="71">
    <w:name w:val="Нижний колонтитул Знак"/>
    <w:basedOn w:val="5"/>
    <w:link w:val="20"/>
    <w:qFormat/>
    <w:uiPriority w:val="0"/>
    <w:rPr>
      <w:rFonts w:ascii="Times New Roman" w:hAnsi="Times New Roman" w:eastAsia="Times New Roman" w:cs="Times New Roman"/>
      <w:sz w:val="23"/>
      <w:szCs w:val="20"/>
      <w:lang w:eastAsia="ru-RU"/>
    </w:rPr>
  </w:style>
  <w:style w:type="character" w:customStyle="1" w:styleId="72">
    <w:name w:val="Заголовок 2 Знак"/>
    <w:basedOn w:val="5"/>
    <w:link w:val="3"/>
    <w:qFormat/>
    <w:uiPriority w:val="0"/>
    <w:rPr>
      <w:rFonts w:asciiTheme="majorHAnsi" w:hAnsiTheme="majorHAnsi" w:eastAsiaTheme="majorEastAsia" w:cstheme="majorBidi"/>
      <w:b/>
      <w:bCs/>
      <w:color w:val="4F81BD" w:themeColor="accent1"/>
      <w:sz w:val="26"/>
      <w:szCs w:val="26"/>
      <w:lang w:eastAsia="ru-RU"/>
    </w:rPr>
  </w:style>
  <w:style w:type="paragraph" w:customStyle="1" w:styleId="73">
    <w:name w:val="c0 c1"/>
    <w:basedOn w:val="1"/>
    <w:qFormat/>
    <w:uiPriority w:val="0"/>
    <w:pPr>
      <w:spacing w:before="100" w:beforeAutospacing="1" w:after="100" w:afterAutospacing="1" w:line="240" w:lineRule="auto"/>
      <w:jc w:val="left"/>
    </w:pPr>
    <w:rPr>
      <w:sz w:val="24"/>
      <w:szCs w:val="24"/>
    </w:rPr>
  </w:style>
  <w:style w:type="character" w:customStyle="1" w:styleId="74">
    <w:name w:val="c2 c10"/>
    <w:basedOn w:val="5"/>
    <w:uiPriority w:val="0"/>
  </w:style>
  <w:style w:type="character" w:customStyle="1" w:styleId="75">
    <w:name w:val="c26 c10"/>
    <w:basedOn w:val="5"/>
    <w:qFormat/>
    <w:uiPriority w:val="0"/>
  </w:style>
  <w:style w:type="paragraph" w:customStyle="1" w:styleId="76">
    <w:name w:val="Абзац списка1"/>
    <w:basedOn w:val="1"/>
    <w:qFormat/>
    <w:uiPriority w:val="0"/>
    <w:pPr>
      <w:spacing w:line="240" w:lineRule="auto"/>
      <w:ind w:left="720"/>
      <w:contextualSpacing/>
      <w:jc w:val="left"/>
    </w:pPr>
    <w:rPr>
      <w:sz w:val="24"/>
      <w:szCs w:val="24"/>
    </w:rPr>
  </w:style>
  <w:style w:type="character" w:customStyle="1" w:styleId="77">
    <w:name w:val="Font Style207"/>
    <w:qFormat/>
    <w:uiPriority w:val="0"/>
    <w:rPr>
      <w:rFonts w:ascii="Century Schoolbook" w:hAnsi="Century Schoolbook" w:cs="Century Schoolbook"/>
      <w:sz w:val="18"/>
      <w:szCs w:val="18"/>
    </w:rPr>
  </w:style>
  <w:style w:type="character" w:customStyle="1" w:styleId="78">
    <w:name w:val="Font Style202"/>
    <w:qFormat/>
    <w:uiPriority w:val="0"/>
    <w:rPr>
      <w:rFonts w:ascii="Century Schoolbook" w:hAnsi="Century Schoolbook" w:cs="Century Schoolbook"/>
      <w:b/>
      <w:bCs/>
      <w:sz w:val="20"/>
      <w:szCs w:val="20"/>
    </w:rPr>
  </w:style>
  <w:style w:type="character" w:customStyle="1" w:styleId="79">
    <w:name w:val="Основной текст 2 Знак"/>
    <w:basedOn w:val="5"/>
    <w:link w:val="13"/>
    <w:qFormat/>
    <w:uiPriority w:val="0"/>
    <w:rPr>
      <w:rFonts w:ascii="Times New Roman" w:hAnsi="Times New Roman" w:eastAsia="Times New Roman" w:cs="Times New Roman"/>
      <w:sz w:val="24"/>
      <w:szCs w:val="24"/>
    </w:rPr>
  </w:style>
  <w:style w:type="character" w:customStyle="1" w:styleId="80">
    <w:name w:val="fs24 cf5 cb2 ff2"/>
    <w:basedOn w:val="5"/>
    <w:qFormat/>
    <w:uiPriority w:val="0"/>
  </w:style>
  <w:style w:type="character" w:customStyle="1" w:styleId="81">
    <w:name w:val="fs24 ff2 cf5 cb2"/>
    <w:basedOn w:val="5"/>
    <w:qFormat/>
    <w:uiPriority w:val="0"/>
  </w:style>
  <w:style w:type="character" w:customStyle="1" w:styleId="82">
    <w:name w:val="ff3 fs24 cf5 cb2"/>
    <w:basedOn w:val="5"/>
    <w:qFormat/>
    <w:uiPriority w:val="0"/>
  </w:style>
  <w:style w:type="character" w:customStyle="1" w:styleId="83">
    <w:name w:val="ff2 fs24 cf5 cb2"/>
    <w:basedOn w:val="5"/>
    <w:qFormat/>
    <w:uiPriority w:val="0"/>
  </w:style>
  <w:style w:type="paragraph" w:customStyle="1" w:styleId="84">
    <w:name w:val="FR1"/>
    <w:qFormat/>
    <w:uiPriority w:val="0"/>
    <w:pPr>
      <w:widowControl w:val="0"/>
      <w:autoSpaceDE w:val="0"/>
      <w:autoSpaceDN w:val="0"/>
      <w:adjustRightInd w:val="0"/>
      <w:spacing w:after="0" w:line="320" w:lineRule="auto"/>
    </w:pPr>
    <w:rPr>
      <w:rFonts w:ascii="Arial" w:hAnsi="Arial" w:eastAsia="Times New Roman" w:cs="Times New Roman"/>
      <w:sz w:val="18"/>
      <w:szCs w:val="20"/>
      <w:lang w:val="ru-RU" w:eastAsia="ru-RU" w:bidi="ar-SA"/>
    </w:rPr>
  </w:style>
  <w:style w:type="character" w:customStyle="1" w:styleId="85">
    <w:name w:val="Стандартный HTML Знак"/>
    <w:basedOn w:val="5"/>
    <w:link w:val="23"/>
    <w:uiPriority w:val="0"/>
    <w:rPr>
      <w:rFonts w:ascii="Courier New" w:hAnsi="Courier New" w:eastAsia="Courier New" w:cs="Times New Roman"/>
      <w:color w:val="000000"/>
      <w:sz w:val="20"/>
      <w:szCs w:val="20"/>
    </w:rPr>
  </w:style>
  <w:style w:type="character" w:customStyle="1" w:styleId="86">
    <w:name w:val="Основной текст с отступом Знак"/>
    <w:basedOn w:val="5"/>
    <w:link w:val="19"/>
    <w:uiPriority w:val="0"/>
    <w:rPr>
      <w:rFonts w:ascii="Times New Roman" w:hAnsi="Times New Roman" w:eastAsia="Times New Roman" w:cs="Times New Roman"/>
      <w:sz w:val="28"/>
      <w:szCs w:val="20"/>
    </w:rPr>
  </w:style>
  <w:style w:type="paragraph" w:customStyle="1" w:styleId="87">
    <w:name w:val="Знак5"/>
    <w:basedOn w:val="1"/>
    <w:uiPriority w:val="0"/>
    <w:pPr>
      <w:spacing w:after="160" w:line="240" w:lineRule="exact"/>
      <w:jc w:val="left"/>
    </w:pPr>
    <w:rPr>
      <w:rFonts w:ascii="Verdana" w:hAnsi="Verdana"/>
      <w:sz w:val="20"/>
      <w:lang w:val="en-US" w:eastAsia="en-US"/>
    </w:rPr>
  </w:style>
  <w:style w:type="character" w:customStyle="1" w:styleId="88">
    <w:name w:val="Текст выноски Знак"/>
    <w:basedOn w:val="5"/>
    <w:link w:val="12"/>
    <w:uiPriority w:val="0"/>
    <w:rPr>
      <w:rFonts w:ascii="Tahoma" w:hAnsi="Tahoma" w:eastAsia="Times New Roman" w:cs="Times New Roman"/>
      <w:sz w:val="16"/>
      <w:szCs w:val="16"/>
    </w:rPr>
  </w:style>
  <w:style w:type="character" w:customStyle="1" w:styleId="89">
    <w:name w:val="text1"/>
    <w:uiPriority w:val="0"/>
    <w:rPr>
      <w:rFonts w:hint="default" w:ascii="Verdana" w:hAnsi="Verdana"/>
      <w:sz w:val="20"/>
      <w:szCs w:val="20"/>
      <w:lang w:val="en-US" w:eastAsia="en-US" w:bidi="ar-SA"/>
    </w:rPr>
  </w:style>
  <w:style w:type="character" w:customStyle="1" w:styleId="90">
    <w:name w:val="Текст примечания Знак"/>
    <w:basedOn w:val="5"/>
    <w:link w:val="15"/>
    <w:uiPriority w:val="0"/>
    <w:rPr>
      <w:rFonts w:ascii="Times New Roman" w:hAnsi="Times New Roman" w:eastAsia="Times New Roman" w:cs="Times New Roman"/>
      <w:sz w:val="20"/>
      <w:szCs w:val="20"/>
      <w:lang w:eastAsia="ru-RU"/>
    </w:rPr>
  </w:style>
  <w:style w:type="character" w:customStyle="1" w:styleId="91">
    <w:name w:val="Тема примечания Знак"/>
    <w:basedOn w:val="90"/>
    <w:link w:val="16"/>
    <w:uiPriority w:val="0"/>
    <w:rPr>
      <w:rFonts w:ascii="Times New Roman" w:hAnsi="Times New Roman" w:eastAsia="Times New Roman" w:cs="Times New Roman"/>
      <w:b/>
      <w:bCs/>
      <w:sz w:val="20"/>
      <w:szCs w:val="20"/>
      <w:lang w:eastAsia="ru-RU"/>
    </w:rPr>
  </w:style>
  <w:style w:type="character" w:customStyle="1" w:styleId="92">
    <w:name w:val="c57 c9 c16"/>
    <w:basedOn w:val="5"/>
    <w:uiPriority w:val="0"/>
  </w:style>
  <w:style w:type="character" w:customStyle="1" w:styleId="93">
    <w:name w:val="c9 c16 c57"/>
    <w:basedOn w:val="5"/>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194"/>
    <customShpInfo spid="_x0000_s1183"/>
    <customShpInfo spid="_x0000_s1182"/>
    <customShpInfo spid="_x0000_s1181"/>
    <customShpInfo spid="_x0000_s1180"/>
    <customShpInfo spid="_x0000_s1195"/>
    <customShpInfo spid="_x0000_s1185"/>
    <customShpInfo spid="_x0000_s1184"/>
    <customShpInfo spid="_x0000_s1322"/>
    <customShpInfo spid="_x0000_s1321"/>
    <customShpInfo spid="_x0000_s1320"/>
    <customShpInfo spid="_x0000_s1319"/>
    <customShpInfo spid="_x0000_s1318"/>
    <customShpInfo spid="_x0000_s1186"/>
    <customShpInfo spid="_x0000_s1187"/>
    <customShpInfo spid="_x0000_s1188"/>
    <customShpInfo spid="_x0000_s1189"/>
    <customShpInfo spid="_x0000_s1193"/>
    <customShpInfo spid="_x0000_s1196"/>
    <customShpInfo spid="_x0000_s1190"/>
    <customShpInfo spid="_x0000_s1191"/>
    <customShpInfo spid="_x0000_s1200"/>
    <customShpInfo spid="_x0000_s1199"/>
    <customShpInfo spid="_x0000_s1198"/>
    <customShpInfo spid="_x0000_s1197"/>
    <customShpInfo spid="_x0000_s1192"/>
    <customShpInfo spid="_x0000_s1205"/>
    <customShpInfo spid="_x0000_s1204"/>
    <customShpInfo spid="_x0000_s1203"/>
    <customShpInfo spid="_x0000_s1202"/>
    <customShpInfo spid="_x0000_s1201"/>
    <customShpInfo spid="_x0000_s1207"/>
    <customShpInfo spid="_x0000_s1208"/>
    <customShpInfo spid="_x0000_s1206"/>
    <customShpInfo spid="_x0000_s1213"/>
    <customShpInfo spid="_x0000_s1212"/>
    <customShpInfo spid="_x0000_s1211"/>
    <customShpInfo spid="_x0000_s1210"/>
    <customShpInfo spid="_x0000_s1209"/>
    <customShpInfo spid="_x0000_s1218"/>
    <customShpInfo spid="_x0000_s1217"/>
    <customShpInfo spid="_x0000_s1216"/>
    <customShpInfo spid="_x0000_s1215"/>
    <customShpInfo spid="_x0000_s1214"/>
    <customShpInfo spid="_x0000_s1221"/>
    <customShpInfo spid="_x0000_s1220"/>
    <customShpInfo spid="_x0000_s1219"/>
    <customShpInfo spid="_x0000_s1226"/>
    <customShpInfo spid="_x0000_s1225"/>
    <customShpInfo spid="_x0000_s1224"/>
    <customShpInfo spid="_x0000_s1223"/>
    <customShpInfo spid="_x0000_s1222"/>
    <customShpInfo spid="_x0000_s1231"/>
    <customShpInfo spid="_x0000_s1230"/>
    <customShpInfo spid="_x0000_s1229"/>
    <customShpInfo spid="_x0000_s1228"/>
    <customShpInfo spid="_x0000_s1227"/>
    <customShpInfo spid="_x0000_s1233"/>
    <customShpInfo spid="_x0000_s1234"/>
    <customShpInfo spid="_x0000_s1232"/>
    <customShpInfo spid="_x0000_s1239"/>
    <customShpInfo spid="_x0000_s1238"/>
    <customShpInfo spid="_x0000_s1237"/>
    <customShpInfo spid="_x0000_s1236"/>
    <customShpInfo spid="_x0000_s1235"/>
    <customShpInfo spid="_x0000_s1244"/>
    <customShpInfo spid="_x0000_s1243"/>
    <customShpInfo spid="_x0000_s1242"/>
    <customShpInfo spid="_x0000_s1241"/>
    <customShpInfo spid="_x0000_s1240"/>
    <customShpInfo spid="_x0000_s1246"/>
    <customShpInfo spid="_x0000_s1247"/>
    <customShpInfo spid="_x0000_s1245"/>
    <customShpInfo spid="_x0000_s1252"/>
    <customShpInfo spid="_x0000_s1251"/>
    <customShpInfo spid="_x0000_s1250"/>
    <customShpInfo spid="_x0000_s1249"/>
    <customShpInfo spid="_x0000_s1248"/>
    <customShpInfo spid="_x0000_s1257"/>
    <customShpInfo spid="_x0000_s1256"/>
    <customShpInfo spid="_x0000_s1255"/>
    <customShpInfo spid="_x0000_s1254"/>
    <customShpInfo spid="_x0000_s1253"/>
    <customShpInfo spid="_x0000_s1259"/>
    <customShpInfo spid="_x0000_s1260"/>
    <customShpInfo spid="_x0000_s1258"/>
    <customShpInfo spid="_x0000_s1278"/>
    <customShpInfo spid="_x0000_s1277"/>
    <customShpInfo spid="_x0000_s1276"/>
    <customShpInfo spid="_x0000_s1275"/>
    <customShpInfo spid="_x0000_s1274"/>
    <customShpInfo spid="_x0000_s1265"/>
    <customShpInfo spid="_x0000_s1264"/>
    <customShpInfo spid="_x0000_s1263"/>
    <customShpInfo spid="_x0000_s1262"/>
    <customShpInfo spid="_x0000_s1261"/>
    <customShpInfo spid="_x0000_s1267"/>
    <customShpInfo spid="_x0000_s1268"/>
    <customShpInfo spid="_x0000_s1266"/>
    <customShpInfo spid="_x0000_s1273"/>
    <customShpInfo spid="_x0000_s1272"/>
    <customShpInfo spid="_x0000_s1271"/>
    <customShpInfo spid="_x0000_s1270"/>
    <customShpInfo spid="_x0000_s1269"/>
    <customShpInfo spid="_x0000_s1283"/>
    <customShpInfo spid="_x0000_s1282"/>
    <customShpInfo spid="_x0000_s1281"/>
    <customShpInfo spid="_x0000_s1280"/>
    <customShpInfo spid="_x0000_s1279"/>
    <customShpInfo spid="_x0000_s1285"/>
    <customShpInfo spid="_x0000_s1286"/>
    <customShpInfo spid="_x0000_s1284"/>
    <customShpInfo spid="_x0000_s1291"/>
    <customShpInfo spid="_x0000_s1290"/>
    <customShpInfo spid="_x0000_s1289"/>
    <customShpInfo spid="_x0000_s1288"/>
    <customShpInfo spid="_x0000_s1287"/>
    <customShpInfo spid="_x0000_s1296"/>
    <customShpInfo spid="_x0000_s1295"/>
    <customShpInfo spid="_x0000_s1294"/>
    <customShpInfo spid="_x0000_s1293"/>
    <customShpInfo spid="_x0000_s1292"/>
    <customShpInfo spid="_x0000_s1299"/>
    <customShpInfo spid="_x0000_s1298"/>
    <customShpInfo spid="_x0000_s1297"/>
    <customShpInfo spid="_x0000_s1304"/>
    <customShpInfo spid="_x0000_s1303"/>
    <customShpInfo spid="_x0000_s1302"/>
    <customShpInfo spid="_x0000_s1301"/>
    <customShpInfo spid="_x0000_s1300"/>
    <customShpInfo spid="_x0000_s1309"/>
    <customShpInfo spid="_x0000_s1308"/>
    <customShpInfo spid="_x0000_s1307"/>
    <customShpInfo spid="_x0000_s1306"/>
    <customShpInfo spid="_x0000_s1305"/>
    <customShpInfo spid="_x0000_s1311"/>
    <customShpInfo spid="_x0000_s1312"/>
    <customShpInfo spid="_x0000_s1310"/>
    <customShpInfo spid="_x0000_s1317"/>
    <customShpInfo spid="_x0000_s1316"/>
    <customShpInfo spid="_x0000_s1315"/>
    <customShpInfo spid="_x0000_s1314"/>
    <customShpInfo spid="_x0000_s1313"/>
    <customShpInfo spid="_x0000_s1179"/>
    <customShpInfo spid="_x0000_s1323"/>
    <customShpInfo spid="_x0000_s1324"/>
    <customShpInfo spid="_x0000_s1325"/>
    <customShpInfo spid="_x0000_s1326"/>
    <customShpInfo spid="_x0000_s1327"/>
    <customShpInfo spid="_x0000_s1328"/>
    <customShpInfo spid="_x0000_s1329"/>
    <customShpInfo spid="_x0000_s1330"/>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2C0F39-02FF-4073-8464-65338F928873}">
  <ds:schemaRefs/>
</ds:datastoreItem>
</file>

<file path=docProps/app.xml><?xml version="1.0" encoding="utf-8"?>
<Properties xmlns="http://schemas.openxmlformats.org/officeDocument/2006/extended-properties" xmlns:vt="http://schemas.openxmlformats.org/officeDocument/2006/docPropsVTypes">
  <Template>Normal</Template>
  <Pages>156</Pages>
  <Words>39004</Words>
  <Characters>281199</Characters>
  <Lines>2316</Lines>
  <Paragraphs>652</Paragraphs>
  <TotalTime>652</TotalTime>
  <ScaleCrop>false</ScaleCrop>
  <LinksUpToDate>false</LinksUpToDate>
  <CharactersWithSpaces>317975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2023-06-19T11:39:00Z</dcterms:created>
  <dc:creator>админ</dc:creator>
  <cp:lastModifiedBy>WPS_1778571722</cp:lastModifiedBy>
  <dcterms:modified xsi:type="dcterms:W3CDTF">2026-09-16T12:42:31Z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eyJoZGlkIjoiOTRkNzA4OWEyY2Q1ZTllMTQ3ZjQ5ZGQxYTBlN2M1MjkiLCJ1c2VySWQiOiI4MjQ2MzUxNzY1NzUifQ==</vt:lpwstr>
  </property>
  <property fmtid="{D5CDD505-2E9C-101B-9397-08002B2CF9AE}" pid="3" name="KSOProductBuildVer">
    <vt:lpwstr>1049-12.1.0.28485</vt:lpwstr>
  </property>
  <property fmtid="{D5CDD505-2E9C-101B-9397-08002B2CF9AE}" pid="4" name="ICV">
    <vt:lpwstr>AB0DDAFC4E9B421CB4704C16C8B3D2B1_12</vt:lpwstr>
  </property>
</Properties>
</file>